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95pt;height:46pt" o:ole="" fillcolor="window">
            <v:imagedata r:id="rId8" o:title="" grayscale="t"/>
          </v:shape>
          <o:OLEObject Type="Embed" ProgID="Word.Picture.8" ShapeID="_x0000_i1025" DrawAspect="Content" ObjectID="_1635835977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proofErr w:type="gramStart"/>
            <w:r w:rsidR="00833C1D">
              <w:t>бюджетно-налоговой</w:t>
            </w:r>
            <w:proofErr w:type="gramEnd"/>
            <w:r w:rsidR="00833C1D">
              <w:t xml:space="preserve">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B7359C" w:rsidP="000A5852">
            <w:pPr>
              <w:ind w:left="-107"/>
              <w:rPr>
                <w:sz w:val="24"/>
              </w:rPr>
            </w:pPr>
            <w:r>
              <w:rPr>
                <w:sz w:val="24"/>
              </w:rPr>
              <w:t>25</w:t>
            </w:r>
            <w:r w:rsidR="00833C1D">
              <w:rPr>
                <w:sz w:val="24"/>
              </w:rPr>
              <w:t>.</w:t>
            </w:r>
            <w:r w:rsidR="003D459E">
              <w:rPr>
                <w:sz w:val="24"/>
              </w:rPr>
              <w:t>1</w:t>
            </w:r>
            <w:r w:rsidR="000A5852">
              <w:rPr>
                <w:sz w:val="24"/>
              </w:rPr>
              <w:t>1</w:t>
            </w:r>
            <w:r w:rsidR="00833C1D">
              <w:rPr>
                <w:sz w:val="24"/>
              </w:rPr>
              <w:t>.2019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1726FB">
            <w:pPr>
              <w:ind w:left="-107"/>
              <w:jc w:val="both"/>
            </w:pPr>
            <w:r>
              <w:t>О проекте закона Приморского края "</w:t>
            </w:r>
            <w:r w:rsidR="00B317B7">
              <w:rPr>
                <w:color w:val="000000"/>
                <w:szCs w:val="28"/>
              </w:rPr>
              <w:t>О внесении изменени</w:t>
            </w:r>
            <w:r w:rsidR="00116E5A">
              <w:rPr>
                <w:color w:val="000000"/>
                <w:szCs w:val="28"/>
              </w:rPr>
              <w:t>я</w:t>
            </w:r>
            <w:r w:rsidR="00B317B7">
              <w:rPr>
                <w:color w:val="000000"/>
                <w:szCs w:val="28"/>
              </w:rPr>
              <w:t xml:space="preserve"> в статью 3</w:t>
            </w:r>
            <w:r w:rsidR="001726FB">
              <w:rPr>
                <w:color w:val="000000"/>
                <w:szCs w:val="28"/>
              </w:rPr>
              <w:t>4</w:t>
            </w:r>
            <w:r w:rsidR="001726FB" w:rsidRPr="001726FB">
              <w:rPr>
                <w:color w:val="000000"/>
                <w:szCs w:val="28"/>
                <w:vertAlign w:val="superscript"/>
              </w:rPr>
              <w:t>1</w:t>
            </w:r>
            <w:r w:rsidR="00B317B7">
              <w:rPr>
                <w:color w:val="000000"/>
                <w:szCs w:val="28"/>
              </w:rPr>
              <w:t xml:space="preserve"> Закона Приморского края "О бюджетном устройстве, бюджетном процессе и межбюджетных отношениях в Приморском крае</w:t>
            </w:r>
            <w:r w:rsidR="00B317B7">
              <w:t>"</w:t>
            </w:r>
            <w:r>
              <w:t xml:space="preserve"> (</w:t>
            </w:r>
            <w:r w:rsidR="00BE6E25">
              <w:t>третье</w:t>
            </w:r>
            <w:r>
              <w:t xml:space="preserve"> чтени</w:t>
            </w:r>
            <w:r w:rsidR="001726FB">
              <w:t>е</w:t>
            </w:r>
            <w:r>
              <w:t>)</w:t>
            </w:r>
          </w:p>
        </w:tc>
      </w:tr>
    </w:tbl>
    <w:p w:rsidR="00833C1D" w:rsidRDefault="00833C1D" w:rsidP="00833C1D">
      <w:pPr>
        <w:jc w:val="right"/>
      </w:pPr>
    </w:p>
    <w:p w:rsidR="00BE6E25" w:rsidRDefault="00BE6E25" w:rsidP="00BE6E25">
      <w:pPr>
        <w:tabs>
          <w:tab w:val="left" w:pos="709"/>
        </w:tabs>
        <w:ind w:firstLine="709"/>
        <w:jc w:val="both"/>
      </w:pPr>
      <w:proofErr w:type="gramStart"/>
      <w:r>
        <w:t xml:space="preserve">Рассмотрев и обсудив проект закона Приморского края </w:t>
      </w:r>
      <w:r>
        <w:rPr>
          <w:szCs w:val="28"/>
        </w:rPr>
        <w:t>"О внесении изменени</w:t>
      </w:r>
      <w:r w:rsidR="00116E5A">
        <w:rPr>
          <w:szCs w:val="28"/>
        </w:rPr>
        <w:t>я</w:t>
      </w:r>
      <w:r>
        <w:rPr>
          <w:szCs w:val="28"/>
        </w:rPr>
        <w:t xml:space="preserve"> в </w:t>
      </w:r>
      <w:r w:rsidR="00B317B7">
        <w:rPr>
          <w:szCs w:val="28"/>
        </w:rPr>
        <w:t>статью 3</w:t>
      </w:r>
      <w:r w:rsidR="001726FB">
        <w:rPr>
          <w:szCs w:val="28"/>
        </w:rPr>
        <w:t>4</w:t>
      </w:r>
      <w:r w:rsidR="001726FB" w:rsidRPr="001726FB">
        <w:rPr>
          <w:szCs w:val="28"/>
          <w:vertAlign w:val="superscript"/>
        </w:rPr>
        <w:t>1</w:t>
      </w:r>
      <w:r w:rsidR="00B317B7">
        <w:rPr>
          <w:szCs w:val="28"/>
        </w:rPr>
        <w:t xml:space="preserve"> </w:t>
      </w:r>
      <w:r>
        <w:rPr>
          <w:szCs w:val="28"/>
        </w:rPr>
        <w:t>Закон</w:t>
      </w:r>
      <w:r w:rsidR="00B317B7">
        <w:rPr>
          <w:szCs w:val="28"/>
        </w:rPr>
        <w:t>а</w:t>
      </w:r>
      <w:r>
        <w:rPr>
          <w:szCs w:val="28"/>
        </w:rPr>
        <w:t xml:space="preserve"> Приморского края </w:t>
      </w:r>
      <w:r>
        <w:t>"</w:t>
      </w:r>
      <w:r w:rsidR="00B317B7">
        <w:rPr>
          <w:color w:val="000000"/>
          <w:szCs w:val="28"/>
        </w:rPr>
        <w:t>О бюджетном устройстве, бюджетном процессе и межбюджетных отношениях в Приморском крае</w:t>
      </w:r>
      <w:r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 третьем чтени</w:t>
      </w:r>
      <w:r w:rsidR="001726FB">
        <w:t>и</w:t>
      </w:r>
      <w:r>
        <w:t>, комитет</w:t>
      </w:r>
      <w:proofErr w:type="gramEnd"/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>РЕШИЛ: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</w:r>
      <w:proofErr w:type="spellStart"/>
      <w:r>
        <w:t>1.Внести</w:t>
      </w:r>
      <w:proofErr w:type="spellEnd"/>
      <w:r>
        <w:t xml:space="preserve"> </w:t>
      </w:r>
      <w:r w:rsidR="0036323F">
        <w:t xml:space="preserve">проект закона Приморского края </w:t>
      </w:r>
      <w:r w:rsidR="0036323F">
        <w:rPr>
          <w:szCs w:val="28"/>
        </w:rPr>
        <w:t>"О внесении изменения в статью 34</w:t>
      </w:r>
      <w:r w:rsidR="0036323F" w:rsidRPr="001726FB">
        <w:rPr>
          <w:szCs w:val="28"/>
          <w:vertAlign w:val="superscript"/>
        </w:rPr>
        <w:t>1</w:t>
      </w:r>
      <w:r w:rsidR="0036323F">
        <w:rPr>
          <w:szCs w:val="28"/>
        </w:rPr>
        <w:t xml:space="preserve"> Закона Приморского края </w:t>
      </w:r>
      <w:r w:rsidR="0036323F">
        <w:t>"</w:t>
      </w:r>
      <w:r w:rsidR="0036323F">
        <w:rPr>
          <w:color w:val="000000"/>
          <w:szCs w:val="28"/>
        </w:rPr>
        <w:t>О бюджетном устройстве, бюджетном процессе и межбюджетных отношениях в Приморском крае</w:t>
      </w:r>
      <w:r w:rsidR="0036323F">
        <w:t>"</w:t>
      </w:r>
      <w:r w:rsidR="0036323F">
        <w:t xml:space="preserve"> </w:t>
      </w:r>
      <w:r>
        <w:t xml:space="preserve">на рассмотрение Законодательного Собрания в </w:t>
      </w:r>
      <w:r w:rsidR="001726FB">
        <w:t>третьем чтении</w:t>
      </w:r>
      <w:r>
        <w:t>.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</w:r>
      <w:proofErr w:type="spellStart"/>
      <w:r>
        <w:t>2.Рассмотреть</w:t>
      </w:r>
      <w:proofErr w:type="spellEnd"/>
      <w:r>
        <w:t xml:space="preserve"> указанный законопроект на очередном заседании Законодательного Собрания </w:t>
      </w:r>
      <w:r w:rsidR="00FD57B8">
        <w:t>27</w:t>
      </w:r>
      <w:r w:rsidR="000A5852">
        <w:t xml:space="preserve"> но</w:t>
      </w:r>
      <w:r w:rsidR="003D459E">
        <w:t>ябр</w:t>
      </w:r>
      <w:r>
        <w:t>я 2019 года.</w:t>
      </w:r>
    </w:p>
    <w:p w:rsidR="00BE6E25" w:rsidRDefault="00BE6E25" w:rsidP="00BE6E25">
      <w:pPr>
        <w:jc w:val="both"/>
      </w:pPr>
    </w:p>
    <w:p w:rsidR="00BE6E25" w:rsidRDefault="00BE6E25" w:rsidP="001726FB">
      <w:pPr>
        <w:ind w:firstLine="709"/>
        <w:jc w:val="both"/>
      </w:pPr>
      <w:proofErr w:type="spellStart"/>
      <w:r>
        <w:t>3.Рекомендовать</w:t>
      </w:r>
      <w:proofErr w:type="spellEnd"/>
      <w:r>
        <w:t xml:space="preserve"> Законодательному Собранию</w:t>
      </w:r>
      <w:r w:rsidR="001726FB">
        <w:t xml:space="preserve"> принять проект закона Приморского края "</w:t>
      </w:r>
      <w:r w:rsidR="001726FB">
        <w:rPr>
          <w:szCs w:val="28"/>
        </w:rPr>
        <w:t>О внесении изменения в статью 34</w:t>
      </w:r>
      <w:r w:rsidR="001726FB" w:rsidRPr="001726FB">
        <w:rPr>
          <w:szCs w:val="28"/>
          <w:vertAlign w:val="superscript"/>
        </w:rPr>
        <w:t>1</w:t>
      </w:r>
      <w:r w:rsidR="001726FB">
        <w:rPr>
          <w:szCs w:val="28"/>
        </w:rPr>
        <w:t xml:space="preserve"> Закона Приморского края </w:t>
      </w:r>
      <w:r w:rsidR="001726FB">
        <w:t>"</w:t>
      </w:r>
      <w:r w:rsidR="001726FB">
        <w:rPr>
          <w:color w:val="000000"/>
          <w:szCs w:val="28"/>
        </w:rPr>
        <w:t>О бюджетном устройстве, бюджетном процессе и межбюджетных отношениях в Приморском крае</w:t>
      </w:r>
      <w:r w:rsidR="001726FB">
        <w:t>" в третьем чтении</w:t>
      </w:r>
      <w:r>
        <w:t>.</w:t>
      </w:r>
    </w:p>
    <w:p w:rsidR="009E2BD2" w:rsidRDefault="009E2BD2" w:rsidP="00BE6E25">
      <w:pPr>
        <w:ind w:firstLine="720"/>
        <w:jc w:val="both"/>
      </w:pPr>
    </w:p>
    <w:p w:rsidR="00BE6E25" w:rsidRDefault="00BE6E25" w:rsidP="00BE6E25">
      <w:pPr>
        <w:ind w:firstLine="720"/>
        <w:jc w:val="both"/>
      </w:pPr>
      <w:proofErr w:type="spellStart"/>
      <w:r>
        <w:t>4.Поручить</w:t>
      </w:r>
      <w:proofErr w:type="spellEnd"/>
      <w:r>
        <w:t xml:space="preserve"> председателю комитета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</w:t>
      </w:r>
      <w:proofErr w:type="spellStart"/>
      <w:r>
        <w:t>Ахояну</w:t>
      </w:r>
      <w:proofErr w:type="spellEnd"/>
      <w:r>
        <w:t xml:space="preserve"> </w:t>
      </w:r>
      <w:proofErr w:type="spellStart"/>
      <w:r>
        <w:t>Галусту</w:t>
      </w:r>
      <w:proofErr w:type="spellEnd"/>
      <w:r>
        <w:t xml:space="preserve"> </w:t>
      </w:r>
      <w:proofErr w:type="spellStart"/>
      <w:r>
        <w:t>Цолаковичу</w:t>
      </w:r>
      <w:proofErr w:type="spellEnd"/>
      <w:r>
        <w:t xml:space="preserve"> выступить на заседании Законодательного Собрания с докладом по данному вопросу.</w:t>
      </w:r>
    </w:p>
    <w:p w:rsidR="001726FB" w:rsidRDefault="001726FB" w:rsidP="00BE6E25">
      <w:pPr>
        <w:ind w:firstLine="709"/>
        <w:jc w:val="both"/>
      </w:pPr>
    </w:p>
    <w:p w:rsidR="00A14FF2" w:rsidRDefault="00BE6E25" w:rsidP="00BE6E25">
      <w:pPr>
        <w:ind w:firstLine="709"/>
        <w:jc w:val="both"/>
      </w:pPr>
      <w:proofErr w:type="spellStart"/>
      <w:r>
        <w:lastRenderedPageBreak/>
        <w:t>5.Определить</w:t>
      </w:r>
      <w:proofErr w:type="spellEnd"/>
      <w:r>
        <w:t xml:space="preserve"> время, необходимое для рассмотрения Законодательным Собранием данного законопроекта в</w:t>
      </w:r>
      <w:r w:rsidR="0036323F">
        <w:t xml:space="preserve"> третьем чтении</w:t>
      </w:r>
      <w:r>
        <w:t xml:space="preserve">, </w:t>
      </w:r>
      <w:r>
        <w:rPr>
          <w:bCs/>
        </w:rPr>
        <w:t xml:space="preserve">- </w:t>
      </w:r>
      <w:r w:rsidR="00A80FE4">
        <w:rPr>
          <w:bCs/>
        </w:rPr>
        <w:t>5</w:t>
      </w:r>
      <w:r>
        <w:rPr>
          <w:bCs/>
        </w:rPr>
        <w:t xml:space="preserve"> </w:t>
      </w:r>
      <w:r>
        <w:t xml:space="preserve">минут, в том числе время для доклада - </w:t>
      </w:r>
      <w:r w:rsidR="000A5852">
        <w:t>2</w:t>
      </w:r>
      <w:r>
        <w:t xml:space="preserve"> минут</w:t>
      </w:r>
      <w:r w:rsidR="000A5852">
        <w:t>ы</w:t>
      </w:r>
      <w:r>
        <w:t>.</w:t>
      </w:r>
      <w:bookmarkStart w:id="0" w:name="_GoBack"/>
      <w:bookmarkEnd w:id="0"/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277BBF" w:rsidRDefault="00277BBF" w:rsidP="00A14FF2">
      <w:pPr>
        <w:jc w:val="both"/>
      </w:pPr>
    </w:p>
    <w:p w:rsidR="00A14FF2" w:rsidRDefault="00A14FF2" w:rsidP="00A14FF2">
      <w:pPr>
        <w:jc w:val="both"/>
      </w:pPr>
      <w:r>
        <w:t xml:space="preserve">Председатель </w:t>
      </w:r>
      <w:r w:rsidRPr="00631EB1">
        <w:t>комитета                                                                        Г.Ц. Ахоян</w:t>
      </w:r>
    </w:p>
    <w:sectPr w:rsidR="00A14FF2" w:rsidSect="00277BBF">
      <w:headerReference w:type="default" r:id="rId10"/>
      <w:headerReference w:type="firs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E70" w:rsidRDefault="004D0E70">
      <w:r>
        <w:separator/>
      </w:r>
    </w:p>
  </w:endnote>
  <w:endnote w:type="continuationSeparator" w:id="0">
    <w:p w:rsidR="004D0E70" w:rsidRDefault="004D0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E70" w:rsidRDefault="004D0E70">
      <w:r>
        <w:separator/>
      </w:r>
    </w:p>
  </w:footnote>
  <w:footnote w:type="continuationSeparator" w:id="0">
    <w:p w:rsidR="004D0E70" w:rsidRDefault="004D0E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6323F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833C1D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A5852"/>
    <w:rsid w:val="000B19FB"/>
    <w:rsid w:val="000D6B00"/>
    <w:rsid w:val="000F34BC"/>
    <w:rsid w:val="00116E5A"/>
    <w:rsid w:val="00137A2A"/>
    <w:rsid w:val="00160F97"/>
    <w:rsid w:val="001726FB"/>
    <w:rsid w:val="001B3A35"/>
    <w:rsid w:val="001C235E"/>
    <w:rsid w:val="001C5162"/>
    <w:rsid w:val="001F0287"/>
    <w:rsid w:val="0020003C"/>
    <w:rsid w:val="00277BBF"/>
    <w:rsid w:val="002E1163"/>
    <w:rsid w:val="00357541"/>
    <w:rsid w:val="0036323F"/>
    <w:rsid w:val="00383131"/>
    <w:rsid w:val="00396925"/>
    <w:rsid w:val="003B4C86"/>
    <w:rsid w:val="003C20C0"/>
    <w:rsid w:val="003D459E"/>
    <w:rsid w:val="003D4A28"/>
    <w:rsid w:val="003F2358"/>
    <w:rsid w:val="003F3C80"/>
    <w:rsid w:val="00461E2B"/>
    <w:rsid w:val="004B0E10"/>
    <w:rsid w:val="004D0E70"/>
    <w:rsid w:val="005641C3"/>
    <w:rsid w:val="00677544"/>
    <w:rsid w:val="006828DB"/>
    <w:rsid w:val="00692D49"/>
    <w:rsid w:val="00697089"/>
    <w:rsid w:val="007128C1"/>
    <w:rsid w:val="00720CED"/>
    <w:rsid w:val="007258FB"/>
    <w:rsid w:val="00751091"/>
    <w:rsid w:val="007B6FFC"/>
    <w:rsid w:val="007E1739"/>
    <w:rsid w:val="007F0598"/>
    <w:rsid w:val="00825B0E"/>
    <w:rsid w:val="00833C1D"/>
    <w:rsid w:val="008602F8"/>
    <w:rsid w:val="0087792E"/>
    <w:rsid w:val="0099314B"/>
    <w:rsid w:val="009E2BD2"/>
    <w:rsid w:val="009E5CD9"/>
    <w:rsid w:val="009F0165"/>
    <w:rsid w:val="009F626B"/>
    <w:rsid w:val="00A10A32"/>
    <w:rsid w:val="00A14FF2"/>
    <w:rsid w:val="00A2251D"/>
    <w:rsid w:val="00A477EB"/>
    <w:rsid w:val="00A80FE4"/>
    <w:rsid w:val="00B317B7"/>
    <w:rsid w:val="00B668A9"/>
    <w:rsid w:val="00B7359C"/>
    <w:rsid w:val="00B803DE"/>
    <w:rsid w:val="00BE16C2"/>
    <w:rsid w:val="00BE6E25"/>
    <w:rsid w:val="00C12BD9"/>
    <w:rsid w:val="00C9335B"/>
    <w:rsid w:val="00C958B6"/>
    <w:rsid w:val="00CA32FB"/>
    <w:rsid w:val="00D17A7A"/>
    <w:rsid w:val="00E66DAA"/>
    <w:rsid w:val="00E77161"/>
    <w:rsid w:val="00F01DD8"/>
    <w:rsid w:val="00FA5E46"/>
    <w:rsid w:val="00FD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01D4DE-5351-45AD-A45D-023BB5A81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29</cp:revision>
  <cp:lastPrinted>2019-11-21T00:04:00Z</cp:lastPrinted>
  <dcterms:created xsi:type="dcterms:W3CDTF">2019-01-13T23:41:00Z</dcterms:created>
  <dcterms:modified xsi:type="dcterms:W3CDTF">2019-11-21T00:06:00Z</dcterms:modified>
</cp:coreProperties>
</file>