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260" w:type="dxa"/>
        <w:tblInd w:w="11874" w:type="dxa"/>
        <w:tblLook w:val="04A0" w:firstRow="1" w:lastRow="0" w:firstColumn="1" w:lastColumn="0" w:noHBand="0" w:noVBand="1"/>
      </w:tblPr>
      <w:tblGrid>
        <w:gridCol w:w="3260"/>
      </w:tblGrid>
      <w:tr w:rsidR="00567E2D" w:rsidRPr="00567E2D" w:rsidTr="00567E2D">
        <w:trPr>
          <w:trHeight w:val="1260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Приложение</w:t>
            </w:r>
          </w:p>
          <w:p w:rsidR="00D20561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 xml:space="preserve">к </w:t>
            </w:r>
            <w:r w:rsidR="00D20561">
              <w:rPr>
                <w:lang w:eastAsia="ru-RU"/>
              </w:rPr>
              <w:t>З</w:t>
            </w:r>
            <w:r w:rsidRPr="00567E2D">
              <w:rPr>
                <w:lang w:eastAsia="ru-RU"/>
              </w:rPr>
              <w:t>акон</w:t>
            </w:r>
            <w:r w:rsidR="00D20561">
              <w:rPr>
                <w:lang w:eastAsia="ru-RU"/>
              </w:rPr>
              <w:t>у</w:t>
            </w:r>
          </w:p>
          <w:p w:rsid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Приморского края</w:t>
            </w:r>
          </w:p>
          <w:p w:rsidR="00567E2D" w:rsidRDefault="00C26B64" w:rsidP="00567E2D">
            <w:pPr>
              <w:rPr>
                <w:lang w:eastAsia="ru-RU"/>
              </w:rPr>
            </w:pPr>
            <w:r w:rsidRPr="00C26B64">
              <w:rPr>
                <w:lang w:eastAsia="ru-RU"/>
              </w:rPr>
              <w:t xml:space="preserve">от </w:t>
            </w:r>
            <w:r>
              <w:rPr>
                <w:lang w:eastAsia="ru-RU"/>
              </w:rPr>
              <w:t>20</w:t>
            </w:r>
            <w:r w:rsidRPr="00C26B64">
              <w:rPr>
                <w:lang w:eastAsia="ru-RU"/>
              </w:rPr>
              <w:t>.1</w:t>
            </w:r>
            <w:r>
              <w:rPr>
                <w:lang w:eastAsia="ru-RU"/>
              </w:rPr>
              <w:t>1</w:t>
            </w:r>
            <w:r w:rsidRPr="00C26B64">
              <w:rPr>
                <w:lang w:eastAsia="ru-RU"/>
              </w:rPr>
              <w:t>.2019 № 6</w:t>
            </w:r>
            <w:r>
              <w:rPr>
                <w:lang w:eastAsia="ru-RU"/>
              </w:rPr>
              <w:t>28</w:t>
            </w:r>
            <w:bookmarkStart w:id="0" w:name="_GoBack"/>
            <w:bookmarkEnd w:id="0"/>
            <w:r w:rsidRPr="00C26B64">
              <w:rPr>
                <w:lang w:eastAsia="ru-RU"/>
              </w:rPr>
              <w:t>-КЗ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</w:p>
        </w:tc>
      </w:tr>
      <w:tr w:rsidR="00567E2D" w:rsidRPr="00567E2D" w:rsidTr="00567E2D">
        <w:trPr>
          <w:trHeight w:val="1371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"Приложение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к Закону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Приморского края</w:t>
            </w:r>
          </w:p>
          <w:p w:rsidR="00567E2D" w:rsidRPr="00567E2D" w:rsidRDefault="00567E2D" w:rsidP="00567E2D">
            <w:pPr>
              <w:rPr>
                <w:lang w:eastAsia="ru-RU"/>
              </w:rPr>
            </w:pPr>
            <w:r w:rsidRPr="00567E2D">
              <w:rPr>
                <w:lang w:eastAsia="ru-RU"/>
              </w:rPr>
              <w:t>от 13.11.2012 № 122-КЗ</w:t>
            </w:r>
          </w:p>
        </w:tc>
      </w:tr>
    </w:tbl>
    <w:p w:rsidR="008C45D8" w:rsidRDefault="008C45D8" w:rsidP="00567E2D">
      <w:pPr>
        <w:ind w:left="6237" w:hanging="6237"/>
      </w:pPr>
    </w:p>
    <w:p w:rsidR="00567E2D" w:rsidRDefault="00567E2D" w:rsidP="00567E2D">
      <w:pPr>
        <w:jc w:val="center"/>
      </w:pPr>
      <w:r>
        <w:t>Размер</w:t>
      </w:r>
    </w:p>
    <w:p w:rsidR="00567E2D" w:rsidRDefault="00567E2D" w:rsidP="00567E2D">
      <w:pPr>
        <w:jc w:val="center"/>
      </w:pPr>
      <w:r>
        <w:t xml:space="preserve">потенциально возможного к получению индивидуальным предпринимателем </w:t>
      </w:r>
    </w:p>
    <w:p w:rsidR="00567E2D" w:rsidRDefault="00567E2D" w:rsidP="00567E2D">
      <w:pPr>
        <w:jc w:val="center"/>
      </w:pPr>
      <w:r>
        <w:t xml:space="preserve">годового дохода по видам предпринимательской деятельности, в отношении которых </w:t>
      </w:r>
    </w:p>
    <w:p w:rsidR="00567E2D" w:rsidRDefault="00567E2D" w:rsidP="00567E2D">
      <w:pPr>
        <w:jc w:val="center"/>
      </w:pPr>
      <w:r>
        <w:t>применяется патентная система</w:t>
      </w:r>
      <w:r w:rsidR="000975AC">
        <w:t xml:space="preserve"> налогообложения, на 2020 год</w:t>
      </w:r>
    </w:p>
    <w:p w:rsidR="00567E2D" w:rsidRDefault="00780677" w:rsidP="00780677">
      <w:pPr>
        <w:jc w:val="right"/>
      </w:pPr>
      <w:r w:rsidRPr="00780677">
        <w:t>(в рублях)</w:t>
      </w: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3"/>
        <w:gridCol w:w="2237"/>
        <w:gridCol w:w="1843"/>
        <w:gridCol w:w="1843"/>
        <w:gridCol w:w="1559"/>
        <w:gridCol w:w="1559"/>
        <w:gridCol w:w="1560"/>
        <w:gridCol w:w="992"/>
        <w:gridCol w:w="1417"/>
        <w:gridCol w:w="1636"/>
      </w:tblGrid>
      <w:tr w:rsidR="00780677" w:rsidRPr="00780677" w:rsidTr="00273705">
        <w:trPr>
          <w:trHeight w:val="705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предпринима-тельской деятельности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5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780677" w:rsidRPr="00780677" w:rsidTr="00273705">
        <w:trPr>
          <w:trHeight w:val="42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77" w:rsidRPr="00780677" w:rsidRDefault="00780677" w:rsidP="0078067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Артемовский городской округ, Надеж-динский муници-пальный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Default="0078067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Арсеньев-ский, Дальнегор-ский, Дальнере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ченский, Лесозавод-ский, Партизан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городские</w:t>
            </w:r>
          </w:p>
          <w:p w:rsidR="005E7DC7" w:rsidRPr="00780677" w:rsidRDefault="005E7DC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округа,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E4D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Владивос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токский, Находкин-ский, Уссурий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городские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Кавалеров-ский, Октябрь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Пожарский, Ханкайский, Хорольский, Шкотов</w:t>
            </w:r>
            <w:r w:rsidR="00404D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Яковлевский муниципа-льные районы,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ней-ский муни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-ци-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паль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8067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Спасский, Хасанский, Чернигов-ский муниципа-льные районы,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Чугуев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муниципа-льный округ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7370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Дальнеречен-ский, Кировский, Красноар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мейский, Лазовский, Ольгинский муниципа-льные районы</w:t>
            </w:r>
          </w:p>
        </w:tc>
      </w:tr>
    </w:tbl>
    <w:p w:rsidR="002E4D77" w:rsidRPr="002E4D77" w:rsidRDefault="002E4D77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3"/>
        <w:gridCol w:w="2474"/>
        <w:gridCol w:w="1748"/>
        <w:gridCol w:w="1775"/>
        <w:gridCol w:w="1582"/>
        <w:gridCol w:w="1540"/>
        <w:gridCol w:w="1554"/>
        <w:gridCol w:w="1052"/>
        <w:gridCol w:w="1347"/>
        <w:gridCol w:w="1574"/>
      </w:tblGrid>
      <w:tr w:rsidR="002E4D77" w:rsidRPr="00780677" w:rsidTr="00F23A5C">
        <w:trPr>
          <w:trHeight w:val="412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4D77" w:rsidRPr="00780677" w:rsidRDefault="002E4D77" w:rsidP="005E7D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780677" w:rsidRPr="00780677" w:rsidTr="00243F89">
        <w:trPr>
          <w:trHeight w:val="4239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городские округа Большой Камень, Спасск-Дальний, ЗАТО </w:t>
            </w:r>
            <w:r w:rsidR="0040507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Фокино, Михайлов-ский, Партизан</w:t>
            </w:r>
            <w:r w:rsidR="002E4D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муници-пальные районы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43F8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Анучин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Погранич</w:t>
            </w:r>
            <w:r w:rsidR="0027370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муници-пальные округа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F23A5C">
        <w:trPr>
          <w:trHeight w:val="557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23A5C">
        <w:trPr>
          <w:trHeight w:val="225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44 245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38 714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55 306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33 184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22 122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35 949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27 653</w:t>
            </w:r>
          </w:p>
        </w:tc>
      </w:tr>
      <w:tr w:rsidR="00780677" w:rsidRPr="00780677" w:rsidTr="00F23A5C">
        <w:trPr>
          <w:trHeight w:val="853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A5C" w:rsidRDefault="00F23A5C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23A5C">
        <w:trPr>
          <w:trHeight w:val="1121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F23A5C">
        <w:trPr>
          <w:trHeight w:val="57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F23A5C">
        <w:trPr>
          <w:trHeight w:val="1116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F23A5C">
        <w:trPr>
          <w:trHeight w:val="551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780677" w:rsidRPr="00780677" w:rsidTr="00F23A5C">
        <w:trPr>
          <w:trHeight w:val="1126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46 691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40 854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58 363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35 018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23 345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37 936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29 182</w:t>
            </w:r>
          </w:p>
        </w:tc>
      </w:tr>
      <w:tr w:rsidR="00780677" w:rsidRPr="00780677" w:rsidTr="00F23A5C">
        <w:trPr>
          <w:trHeight w:val="561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2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837334" w:rsidRDefault="00780677" w:rsidP="00837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и техническое обслуживание бытовой радиоэлектронной аппаратуры, бытовых машин и бытовых приборов, часов, ремонт 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изготовление металлоизделий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1A4F" w:rsidRDefault="00D81A4F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81A4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D81A4F">
        <w:trPr>
          <w:trHeight w:val="549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1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D81A4F">
        <w:trPr>
          <w:trHeight w:val="55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фотоателье, фото- и кинолабораторий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D81A4F">
        <w:trPr>
          <w:trHeight w:val="1134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DB424A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и ремонт автотранспортных и мототранспортных средств, машин и оборудования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256FE9">
        <w:trPr>
          <w:trHeight w:val="1232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69717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256FE9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C03E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автотран</w:t>
            </w:r>
            <w:r w:rsidR="002C03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портных средств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B83" w:rsidRDefault="008C5B83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B83" w:rsidRDefault="008C5B83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03E0" w:rsidRDefault="002C03E0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8C5B8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</w:tr>
      <w:tr w:rsidR="00780677" w:rsidRPr="00780677" w:rsidTr="00256FE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FE9" w:rsidRDefault="00780677" w:rsidP="002152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тонну грузо-подъемности транспортных средств</w:t>
            </w:r>
          </w:p>
          <w:p w:rsidR="0021521D" w:rsidRPr="00780677" w:rsidRDefault="0021521D" w:rsidP="002152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100 648</w:t>
            </w:r>
          </w:p>
        </w:tc>
      </w:tr>
      <w:tr w:rsidR="00780677" w:rsidRPr="00780677" w:rsidTr="00256FE9">
        <w:trPr>
          <w:trHeight w:val="397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автотран</w:t>
            </w:r>
            <w:r w:rsidR="001A1A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спортных средств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717D" w:rsidRDefault="0069717D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30 694</w:t>
            </w:r>
          </w:p>
        </w:tc>
      </w:tr>
      <w:tr w:rsidR="00780677" w:rsidRPr="00780677" w:rsidTr="007C4ED4">
        <w:trPr>
          <w:trHeight w:val="48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2C03E0">
        <w:trPr>
          <w:trHeight w:val="1064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2C03E0">
        <w:trPr>
          <w:trHeight w:val="513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2C03E0">
        <w:trPr>
          <w:trHeight w:val="1371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2C03E0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4ED4" w:rsidRDefault="007C4ED4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2C03E0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73A7" w:rsidRDefault="00E273A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4E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21521D">
        <w:trPr>
          <w:trHeight w:val="1135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обучению населения на курсах и по репетиторству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43646">
        <w:trPr>
          <w:trHeight w:val="1238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Pr="00780677" w:rsidRDefault="00780677" w:rsidP="0079581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1AD4" w:rsidRDefault="001A1AD4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1A1AD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1AD4" w:rsidRDefault="001A1AD4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30 018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26 266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37 523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22 514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15 009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24 390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18 761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28 820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22 169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56DE0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Сдача в аренду (наем) жилых и нежилых помещений, </w:t>
            </w:r>
            <w:r w:rsidR="00F56DE0">
              <w:rPr>
                <w:rFonts w:cs="Times New Roman"/>
                <w:sz w:val="24"/>
                <w:szCs w:val="24"/>
              </w:rPr>
              <w:t>садовых домов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6DE0" w:rsidRDefault="00780677" w:rsidP="0021521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кв. метр площади сдаваемых в аренду (наем) жилых и нежилых помещений,</w:t>
            </w:r>
            <w:r w:rsidR="00F56DE0">
              <w:rPr>
                <w:rFonts w:cs="Times New Roman"/>
                <w:sz w:val="24"/>
                <w:szCs w:val="24"/>
              </w:rPr>
              <w:t xml:space="preserve"> садовых домов,</w:t>
            </w:r>
          </w:p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земельных участков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8 859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10 149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7 569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6 279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7 892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2C2A" w:rsidRDefault="00C22C2A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6 924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273A7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943646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услуги производственного характера (услуги по переработке сельскохозяйствен-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BB209C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B575E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изготовлению бондарной посуды и гончарных изделий, </w:t>
            </w:r>
          </w:p>
          <w:p w:rsidR="00780677" w:rsidRPr="00780677" w:rsidRDefault="004B575E" w:rsidP="004B575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защите садов,</w:t>
            </w:r>
          </w:p>
        </w:tc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3646" w:rsidRDefault="00943646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94364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4B575E" w:rsidRPr="00780677" w:rsidTr="00BB209C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75E" w:rsidRPr="00780677" w:rsidRDefault="004B575E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4B575E" w:rsidRPr="00780677" w:rsidRDefault="004B575E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огородов и зеленых насаждений от </w:t>
            </w:r>
            <w:r w:rsidRPr="0094364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вредителей и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болезней;                 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4B575E" w:rsidRPr="00780677" w:rsidRDefault="004B575E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4B575E" w:rsidRPr="00780677" w:rsidRDefault="004B575E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256FE9">
        <w:trPr>
          <w:trHeight w:val="340"/>
        </w:trPr>
        <w:tc>
          <w:tcPr>
            <w:tcW w:w="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left w:val="nil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валяной обуви; изготовление </w:t>
            </w:r>
          </w:p>
        </w:tc>
        <w:tc>
          <w:tcPr>
            <w:tcW w:w="1748" w:type="dxa"/>
            <w:tcBorders>
              <w:left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256FE9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256FE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сельскохозяйствен-ного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30FB" w:rsidRPr="00780677" w:rsidTr="00256FE9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FB" w:rsidRPr="00780677" w:rsidRDefault="00BA30FB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468" w:rsidRDefault="00256FE9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пригласительных билетов на </w:t>
            </w:r>
            <w:r w:rsidR="00954468"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семейные торжества; переплетные,</w:t>
            </w:r>
          </w:p>
          <w:p w:rsidR="00BA30FB" w:rsidRDefault="00BA30FB" w:rsidP="0095446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0FB" w:rsidRPr="00780677" w:rsidRDefault="00BA30FB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0FB" w:rsidRPr="00780677" w:rsidRDefault="00BA30FB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BA30FB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E146A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E146A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E146A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21521D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1521D" w:rsidRDefault="0021521D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2152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9F3C3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9B233E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27 537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25 570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19 669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31 471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27 537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39 338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23 603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15 735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25 570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19 669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2 000 000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одно пассажирское место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320 000</w:t>
            </w:r>
          </w:p>
        </w:tc>
      </w:tr>
      <w:tr w:rsidR="00780677" w:rsidRPr="00780677" w:rsidTr="003A349E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судов водного транспорта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связанные со сбытом сельскохозяйствен</w:t>
            </w:r>
            <w:r w:rsidR="003A349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ной продукции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(хранение, сортировка, сушка, мойка, расфасовка, упаковка и транспортировка)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034C60" w:rsidRDefault="00780677" w:rsidP="00034C60">
            <w:r w:rsidRPr="00034C60">
              <w:rPr>
                <w:sz w:val="24"/>
                <w:szCs w:val="24"/>
              </w:rPr>
              <w:t xml:space="preserve">на единицу </w:t>
            </w:r>
            <w:r w:rsidR="00034C60" w:rsidRPr="00034C60">
              <w:rPr>
                <w:sz w:val="24"/>
                <w:szCs w:val="24"/>
              </w:rPr>
              <w:lastRenderedPageBreak/>
              <w:t>ч</w:t>
            </w:r>
            <w:r w:rsidRPr="00034C60">
              <w:rPr>
                <w:sz w:val="24"/>
                <w:szCs w:val="24"/>
              </w:rPr>
              <w:t>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A349E" w:rsidRDefault="003A349E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3A349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связанные с обслуживанием сельскохозяйствен</w:t>
            </w:r>
            <w:r w:rsidR="00ED5E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48 003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36 002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39 002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30 002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34C60" w:rsidRDefault="00780677" w:rsidP="00034C60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Занятие медицинской деятельностью или фармацевтической деятельностью лицом, имеющим лицензию на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указанные виды деятельности</w:t>
            </w:r>
            <w:r w:rsidR="00AA07B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9415E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34C60" w:rsidRDefault="009415E8" w:rsidP="00034C6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 исключением реализации лекарственных препаратов, подлежащих обязательной маркировке средствами идентификации, </w:t>
            </w:r>
          </w:p>
          <w:p w:rsidR="00780677" w:rsidRPr="00780677" w:rsidRDefault="009415E8" w:rsidP="00034C60">
            <w:p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в том числе контрольными (идентификационны</w:t>
            </w:r>
            <w:r w:rsidR="00AA07B4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 xml:space="preserve">ми) знаками в соответствии с Федеральным </w:t>
            </w:r>
            <w:r w:rsidR="00AA07B4">
              <w:rPr>
                <w:rFonts w:cs="Times New Roman"/>
                <w:sz w:val="24"/>
                <w:szCs w:val="24"/>
              </w:rPr>
              <w:t xml:space="preserve">законом </w:t>
            </w:r>
            <w:r>
              <w:rPr>
                <w:rFonts w:cs="Times New Roman"/>
                <w:sz w:val="24"/>
                <w:szCs w:val="24"/>
              </w:rPr>
              <w:t xml:space="preserve">от 12 апреля 2010 года </w:t>
            </w:r>
            <w:r w:rsidR="00AA07B4">
              <w:rPr>
                <w:rFonts w:cs="Times New Roman"/>
                <w:sz w:val="24"/>
                <w:szCs w:val="24"/>
              </w:rPr>
              <w:t>№</w:t>
            </w:r>
            <w:r>
              <w:rPr>
                <w:rFonts w:cs="Times New Roman"/>
                <w:sz w:val="24"/>
                <w:szCs w:val="24"/>
              </w:rPr>
              <w:t xml:space="preserve"> 61-ФЗ "Об обращении лекарственных средств"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80677" w:rsidRPr="00780677" w:rsidTr="00DD4E66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136 576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119 504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68 288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110 968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D4E66" w:rsidRDefault="00DD4E66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DD4E6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прокату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 единицу численности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34C60" w:rsidRDefault="00034C60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30 333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23 333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34 713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30 374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43 391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26 035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17 357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28 204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21 696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 с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площадью торгового зала не более 50 кв. м по каждому объекту организации торговли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 1 кв. метр площади объекта стационарной </w:t>
            </w:r>
            <w:r w:rsidR="001B7E3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43 115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37 726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53 894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32 337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21 558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35 031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26 947</w:t>
            </w:r>
          </w:p>
        </w:tc>
      </w:tr>
      <w:tr w:rsidR="00780677" w:rsidRPr="00780677" w:rsidTr="001B7E3B">
        <w:trPr>
          <w:trHeight w:val="34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ED5EC9">
            <w:pPr>
              <w:ind w:right="-8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стационарной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780677" w:rsidRPr="00780677" w:rsidTr="00ED5EC9">
        <w:trPr>
          <w:trHeight w:val="34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ED5EC9">
            <w:pPr>
              <w:ind w:right="-7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(за исключением развозной и разносной торговли)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нестационар-ной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5EC9" w:rsidRDefault="00ED5EC9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ED5E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780677" w:rsidRPr="00780677" w:rsidTr="007C28D5">
        <w:trPr>
          <w:trHeight w:val="256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7C28D5">
            <w:pPr>
              <w:ind w:right="-219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46.3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нестационар-ной торговой сети</w:t>
            </w:r>
          </w:p>
        </w:tc>
        <w:tc>
          <w:tcPr>
            <w:tcW w:w="104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780677" w:rsidRPr="00780677" w:rsidTr="007C28D5">
        <w:trPr>
          <w:trHeight w:val="3531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</w:tc>
        <w:tc>
          <w:tcPr>
            <w:tcW w:w="1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1 кв. метр площади объекта стационарной торговой сети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9 337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11 671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4 668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7 586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5 836</w:t>
            </w:r>
          </w:p>
        </w:tc>
      </w:tr>
      <w:tr w:rsidR="00780677" w:rsidRPr="00780677" w:rsidTr="007C28D5">
        <w:trPr>
          <w:trHeight w:val="253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один объект организации обществен-ного питания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забою, транспортировке, перегонке, выпасу скота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4E1DE1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E1DE1" w:rsidRDefault="004E1DE1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E1D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консервирование фруктов и овощей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33 027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41 283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24 770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26 834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C28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20 642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7C28D5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38 458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33 651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48 073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28 844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19 229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31 247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24 036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59.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24 897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21 785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31 122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18 673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12 449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20 229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15 561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54 061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47 304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67 577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40 546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27 031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43 925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33 788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45 333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39 667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56 667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22 667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36 833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28 333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780677" w:rsidRPr="00780677" w:rsidTr="0079581B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28D5" w:rsidRDefault="007C28D5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80677" w:rsidRPr="00780677" w:rsidRDefault="00780677" w:rsidP="0079581B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63.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коммуникационного оборудования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780677" w:rsidRPr="00780677" w:rsidTr="001A1AD4">
        <w:trPr>
          <w:trHeight w:val="34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F23A5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677" w:rsidRPr="00780677" w:rsidRDefault="00780677" w:rsidP="005E7DC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единицу численности наемных работников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56 907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49 793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71 133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28 453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46 237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677" w:rsidRPr="00780677" w:rsidRDefault="00780677" w:rsidP="0040507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67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35 567</w:t>
            </w:r>
          </w:p>
        </w:tc>
      </w:tr>
    </w:tbl>
    <w:p w:rsidR="00780677" w:rsidRPr="00567E2D" w:rsidRDefault="00780677" w:rsidP="00780677">
      <w:pPr>
        <w:jc w:val="center"/>
      </w:pPr>
    </w:p>
    <w:sectPr w:rsidR="00780677" w:rsidRPr="00567E2D" w:rsidSect="002C03E0">
      <w:headerReference w:type="default" r:id="rId6"/>
      <w:pgSz w:w="16838" w:h="11906" w:orient="landscape" w:code="9"/>
      <w:pgMar w:top="1701" w:right="851" w:bottom="851" w:left="851" w:header="709" w:footer="34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C3D" w:rsidRDefault="00053C3D" w:rsidP="00F23A5C">
      <w:r>
        <w:separator/>
      </w:r>
    </w:p>
  </w:endnote>
  <w:endnote w:type="continuationSeparator" w:id="0">
    <w:p w:rsidR="00053C3D" w:rsidRDefault="00053C3D" w:rsidP="00F23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C3D" w:rsidRDefault="00053C3D" w:rsidP="00F23A5C">
      <w:r>
        <w:separator/>
      </w:r>
    </w:p>
  </w:footnote>
  <w:footnote w:type="continuationSeparator" w:id="0">
    <w:p w:rsidR="00053C3D" w:rsidRDefault="00053C3D" w:rsidP="00F23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8927771"/>
      <w:docPartObj>
        <w:docPartGallery w:val="Page Numbers (Top of Page)"/>
        <w:docPartUnique/>
      </w:docPartObj>
    </w:sdtPr>
    <w:sdtEndPr/>
    <w:sdtContent>
      <w:p w:rsidR="00256FE9" w:rsidRDefault="00256FE9">
        <w:pPr>
          <w:pStyle w:val="a4"/>
          <w:jc w:val="center"/>
        </w:pPr>
      </w:p>
      <w:p w:rsidR="00256FE9" w:rsidRDefault="00256FE9">
        <w:pPr>
          <w:pStyle w:val="a4"/>
          <w:jc w:val="center"/>
        </w:pPr>
      </w:p>
      <w:p w:rsidR="00256FE9" w:rsidRDefault="00256FE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B6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E2D"/>
    <w:rsid w:val="00034C60"/>
    <w:rsid w:val="00042444"/>
    <w:rsid w:val="00053C3D"/>
    <w:rsid w:val="00075B5C"/>
    <w:rsid w:val="00084F31"/>
    <w:rsid w:val="000975AC"/>
    <w:rsid w:val="001628D5"/>
    <w:rsid w:val="0016444E"/>
    <w:rsid w:val="001A1AD4"/>
    <w:rsid w:val="001B7E3B"/>
    <w:rsid w:val="00210B9F"/>
    <w:rsid w:val="0021521D"/>
    <w:rsid w:val="00243F89"/>
    <w:rsid w:val="00256FE9"/>
    <w:rsid w:val="00273705"/>
    <w:rsid w:val="002C03E0"/>
    <w:rsid w:val="002E4D77"/>
    <w:rsid w:val="003A07CE"/>
    <w:rsid w:val="003A349E"/>
    <w:rsid w:val="003E0501"/>
    <w:rsid w:val="003F411F"/>
    <w:rsid w:val="00404D9A"/>
    <w:rsid w:val="0040507F"/>
    <w:rsid w:val="00431A2C"/>
    <w:rsid w:val="004B575E"/>
    <w:rsid w:val="004D6ED8"/>
    <w:rsid w:val="004E1DE1"/>
    <w:rsid w:val="00507014"/>
    <w:rsid w:val="00567E2D"/>
    <w:rsid w:val="00597C53"/>
    <w:rsid w:val="005E7DC7"/>
    <w:rsid w:val="0061593D"/>
    <w:rsid w:val="00620595"/>
    <w:rsid w:val="00625F29"/>
    <w:rsid w:val="0069717D"/>
    <w:rsid w:val="00780677"/>
    <w:rsid w:val="0079581B"/>
    <w:rsid w:val="007C28D5"/>
    <w:rsid w:val="007C4ED4"/>
    <w:rsid w:val="007F786A"/>
    <w:rsid w:val="00837334"/>
    <w:rsid w:val="008C45D8"/>
    <w:rsid w:val="008C5B83"/>
    <w:rsid w:val="008D2979"/>
    <w:rsid w:val="009415E8"/>
    <w:rsid w:val="00943646"/>
    <w:rsid w:val="00954468"/>
    <w:rsid w:val="009B233E"/>
    <w:rsid w:val="009B3948"/>
    <w:rsid w:val="009F3C34"/>
    <w:rsid w:val="00A029F1"/>
    <w:rsid w:val="00AA07B4"/>
    <w:rsid w:val="00BA30FB"/>
    <w:rsid w:val="00BB209C"/>
    <w:rsid w:val="00C22C2A"/>
    <w:rsid w:val="00C26B64"/>
    <w:rsid w:val="00C5743B"/>
    <w:rsid w:val="00CE7403"/>
    <w:rsid w:val="00CF1F11"/>
    <w:rsid w:val="00CF63B2"/>
    <w:rsid w:val="00D20561"/>
    <w:rsid w:val="00D6090B"/>
    <w:rsid w:val="00D81A4F"/>
    <w:rsid w:val="00DB424A"/>
    <w:rsid w:val="00DD4E66"/>
    <w:rsid w:val="00DF1C91"/>
    <w:rsid w:val="00DF569B"/>
    <w:rsid w:val="00E273A7"/>
    <w:rsid w:val="00E329B8"/>
    <w:rsid w:val="00E7585F"/>
    <w:rsid w:val="00EA39AE"/>
    <w:rsid w:val="00ED5EC9"/>
    <w:rsid w:val="00EE146A"/>
    <w:rsid w:val="00F23A5C"/>
    <w:rsid w:val="00F56DE0"/>
    <w:rsid w:val="00F6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4D4A22"/>
  <w15:docId w15:val="{88E2A440-19FF-417F-B687-4E151611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7E2D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5C"/>
  </w:style>
  <w:style w:type="paragraph" w:styleId="a6">
    <w:name w:val="footer"/>
    <w:basedOn w:val="a"/>
    <w:link w:val="a7"/>
    <w:uiPriority w:val="99"/>
    <w:unhideWhenUsed/>
    <w:rsid w:val="00F23A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5C"/>
  </w:style>
  <w:style w:type="paragraph" w:styleId="a8">
    <w:name w:val="Balloon Text"/>
    <w:basedOn w:val="a"/>
    <w:link w:val="a9"/>
    <w:uiPriority w:val="99"/>
    <w:semiHidden/>
    <w:unhideWhenUsed/>
    <w:rsid w:val="006971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2843</Words>
  <Characters>16210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Иванникова Алена Валерьевна</cp:lastModifiedBy>
  <cp:revision>2</cp:revision>
  <cp:lastPrinted>2019-11-20T00:52:00Z</cp:lastPrinted>
  <dcterms:created xsi:type="dcterms:W3CDTF">2019-11-20T00:52:00Z</dcterms:created>
  <dcterms:modified xsi:type="dcterms:W3CDTF">2019-11-20T00:52:00Z</dcterms:modified>
</cp:coreProperties>
</file>