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465198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F2B" w:rsidRDefault="00763F2B" w:rsidP="00763F2B">
      <w:pPr>
        <w:jc w:val="center"/>
        <w:rPr>
          <w:b/>
          <w:szCs w:val="28"/>
        </w:rPr>
      </w:pPr>
      <w:r w:rsidRPr="00FF338A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FF338A">
        <w:rPr>
          <w:b/>
          <w:szCs w:val="28"/>
        </w:rPr>
        <w:t xml:space="preserve"> В ЗАКОН ПРИМОРСКОГО КРАЯ </w:t>
      </w:r>
    </w:p>
    <w:p w:rsidR="00763F2B" w:rsidRPr="00BF259E" w:rsidRDefault="00763F2B" w:rsidP="00763F2B">
      <w:pPr>
        <w:jc w:val="center"/>
        <w:rPr>
          <w:b/>
          <w:bCs/>
          <w:szCs w:val="28"/>
        </w:rPr>
      </w:pPr>
      <w:r w:rsidRPr="00BF259E">
        <w:rPr>
          <w:b/>
          <w:szCs w:val="28"/>
        </w:rPr>
        <w:t>"ОБ УПРАВЛЕНИИ СОБСТВЕННОСТЬЮ ПРИМОРСКОГО КРАЯ"</w:t>
      </w:r>
    </w:p>
    <w:p w:rsidR="00763F2B" w:rsidRPr="00FF338A" w:rsidRDefault="00763F2B" w:rsidP="00763F2B">
      <w:pPr>
        <w:jc w:val="center"/>
        <w:rPr>
          <w:b/>
          <w:bCs/>
          <w:szCs w:val="28"/>
        </w:rPr>
      </w:pPr>
    </w:p>
    <w:p w:rsidR="00763F2B" w:rsidRPr="00FF338A" w:rsidRDefault="00763F2B" w:rsidP="00763F2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30 октября 2019 года</w:t>
      </w:r>
    </w:p>
    <w:p w:rsidR="00763F2B" w:rsidRPr="00FF338A" w:rsidRDefault="00763F2B" w:rsidP="00763F2B">
      <w:pPr>
        <w:ind w:firstLine="709"/>
        <w:rPr>
          <w:szCs w:val="28"/>
        </w:rPr>
      </w:pPr>
    </w:p>
    <w:p w:rsidR="00763F2B" w:rsidRPr="00024F86" w:rsidRDefault="00763F2B" w:rsidP="00763F2B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763F2B" w:rsidRDefault="00763F2B" w:rsidP="00763F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24F86">
        <w:rPr>
          <w:szCs w:val="28"/>
        </w:rPr>
        <w:t xml:space="preserve">Внести в Закон Приморского края от 9 августа 2000 года № 99-КЗ </w:t>
      </w:r>
      <w:r w:rsidRPr="00024F86">
        <w:rPr>
          <w:szCs w:val="28"/>
        </w:rPr>
        <w:br/>
        <w:t>"Об управлении собственностью Приморского края</w:t>
      </w:r>
      <w:bookmarkStart w:id="0" w:name="OLE_LINK1"/>
      <w:bookmarkStart w:id="1" w:name="OLE_LINK2"/>
      <w:r w:rsidRPr="00024F86">
        <w:rPr>
          <w:szCs w:val="28"/>
        </w:rPr>
        <w:t xml:space="preserve">" </w:t>
      </w:r>
      <w:bookmarkEnd w:id="0"/>
      <w:bookmarkEnd w:id="1"/>
      <w:r w:rsidRPr="00024F86">
        <w:rPr>
          <w:szCs w:val="28"/>
        </w:rPr>
        <w:t xml:space="preserve">(Ведомости Думы Приморского края, 2000, </w:t>
      </w:r>
      <w:r w:rsidRPr="00024F86">
        <w:rPr>
          <w:rFonts w:eastAsia="Calibri"/>
          <w:szCs w:val="28"/>
          <w:lang w:eastAsia="en-US"/>
        </w:rPr>
        <w:t>№</w:t>
      </w:r>
      <w:r w:rsidRPr="00024F86">
        <w:rPr>
          <w:szCs w:val="28"/>
        </w:rPr>
        <w:t xml:space="preserve"> 66, стр. 2; Ведомости Законодательного Собрания Приморского края, 2001, </w:t>
      </w:r>
      <w:r w:rsidRPr="00024F86">
        <w:rPr>
          <w:rFonts w:eastAsia="Calibri"/>
          <w:szCs w:val="28"/>
          <w:lang w:eastAsia="en-US"/>
        </w:rPr>
        <w:t xml:space="preserve">№ </w:t>
      </w:r>
      <w:r w:rsidRPr="00024F86">
        <w:rPr>
          <w:szCs w:val="28"/>
        </w:rPr>
        <w:t xml:space="preserve">98, стр. 68; 2002, </w:t>
      </w:r>
      <w:r w:rsidRPr="00024F86">
        <w:rPr>
          <w:rFonts w:eastAsia="Calibri"/>
          <w:szCs w:val="28"/>
          <w:lang w:eastAsia="en-US"/>
        </w:rPr>
        <w:t>№</w:t>
      </w:r>
      <w:r w:rsidRPr="00024F86">
        <w:rPr>
          <w:szCs w:val="28"/>
        </w:rPr>
        <w:t xml:space="preserve"> 108, стр. 6, </w:t>
      </w:r>
      <w:r w:rsidRPr="00024F86">
        <w:rPr>
          <w:szCs w:val="28"/>
        </w:rPr>
        <w:br/>
      </w:r>
      <w:r w:rsidRPr="00024F86">
        <w:rPr>
          <w:rFonts w:eastAsia="Calibri"/>
          <w:szCs w:val="28"/>
          <w:lang w:eastAsia="en-US"/>
        </w:rPr>
        <w:t xml:space="preserve">№ </w:t>
      </w:r>
      <w:r w:rsidRPr="00024F86">
        <w:rPr>
          <w:szCs w:val="28"/>
        </w:rPr>
        <w:t xml:space="preserve">115, стр. 45; 2003, </w:t>
      </w:r>
      <w:r w:rsidRPr="00024F86">
        <w:rPr>
          <w:rFonts w:eastAsia="Calibri"/>
          <w:szCs w:val="28"/>
          <w:lang w:eastAsia="en-US"/>
        </w:rPr>
        <w:t xml:space="preserve">№ </w:t>
      </w:r>
      <w:r w:rsidRPr="00024F86">
        <w:rPr>
          <w:szCs w:val="28"/>
        </w:rPr>
        <w:t xml:space="preserve">39, стр. 9; 2004, </w:t>
      </w:r>
      <w:r w:rsidRPr="00024F86">
        <w:rPr>
          <w:rFonts w:eastAsia="Calibri"/>
          <w:szCs w:val="28"/>
          <w:lang w:eastAsia="en-US"/>
        </w:rPr>
        <w:t>№</w:t>
      </w:r>
      <w:r w:rsidRPr="00024F86">
        <w:rPr>
          <w:szCs w:val="28"/>
        </w:rPr>
        <w:t xml:space="preserve"> 63, стр. 37; 2007, </w:t>
      </w:r>
      <w:r w:rsidRPr="00024F86">
        <w:rPr>
          <w:rFonts w:eastAsia="Calibri"/>
          <w:szCs w:val="28"/>
          <w:lang w:eastAsia="en-US"/>
        </w:rPr>
        <w:t>№</w:t>
      </w:r>
      <w:r w:rsidRPr="00024F86">
        <w:rPr>
          <w:szCs w:val="28"/>
        </w:rPr>
        <w:t xml:space="preserve"> 24, стр. 7; 2008, </w:t>
      </w:r>
      <w:r w:rsidRPr="00024F86">
        <w:rPr>
          <w:rFonts w:eastAsia="Calibri"/>
          <w:szCs w:val="28"/>
          <w:lang w:eastAsia="en-US"/>
        </w:rPr>
        <w:t>№</w:t>
      </w:r>
      <w:r w:rsidRPr="00024F86">
        <w:rPr>
          <w:szCs w:val="28"/>
        </w:rPr>
        <w:t xml:space="preserve"> 92, стр. 13; 2009, </w:t>
      </w:r>
      <w:r w:rsidRPr="00024F86">
        <w:rPr>
          <w:rFonts w:eastAsia="Calibri"/>
          <w:szCs w:val="28"/>
          <w:lang w:eastAsia="en-US"/>
        </w:rPr>
        <w:t xml:space="preserve">№ </w:t>
      </w:r>
      <w:r w:rsidRPr="00024F86">
        <w:rPr>
          <w:szCs w:val="28"/>
        </w:rPr>
        <w:t xml:space="preserve">101, стр. 17, </w:t>
      </w:r>
      <w:r w:rsidRPr="00024F86">
        <w:rPr>
          <w:rFonts w:eastAsia="Calibri"/>
          <w:szCs w:val="28"/>
          <w:lang w:eastAsia="en-US"/>
        </w:rPr>
        <w:t xml:space="preserve">№ </w:t>
      </w:r>
      <w:r w:rsidRPr="00024F86">
        <w:rPr>
          <w:szCs w:val="28"/>
        </w:rPr>
        <w:t xml:space="preserve">118, стр. 26, </w:t>
      </w:r>
      <w:r w:rsidRPr="00024F86">
        <w:rPr>
          <w:rFonts w:eastAsia="Calibri"/>
          <w:szCs w:val="28"/>
          <w:lang w:eastAsia="en-US"/>
        </w:rPr>
        <w:t xml:space="preserve">№ </w:t>
      </w:r>
      <w:r w:rsidRPr="00024F86">
        <w:rPr>
          <w:szCs w:val="28"/>
        </w:rPr>
        <w:t xml:space="preserve">128, стр. 3; 2010, </w:t>
      </w:r>
      <w:r w:rsidRPr="00024F86">
        <w:rPr>
          <w:rFonts w:eastAsia="Calibri"/>
          <w:szCs w:val="28"/>
          <w:lang w:eastAsia="en-US"/>
        </w:rPr>
        <w:t>№</w:t>
      </w:r>
      <w:r w:rsidRPr="00024F86">
        <w:rPr>
          <w:szCs w:val="28"/>
        </w:rPr>
        <w:t xml:space="preserve"> 172, стр. 43; 2012, </w:t>
      </w:r>
      <w:r w:rsidRPr="00024F86">
        <w:rPr>
          <w:rFonts w:eastAsia="Calibri"/>
          <w:szCs w:val="28"/>
          <w:lang w:eastAsia="en-US"/>
        </w:rPr>
        <w:t xml:space="preserve">№ </w:t>
      </w:r>
      <w:r w:rsidRPr="00024F86">
        <w:rPr>
          <w:szCs w:val="28"/>
        </w:rPr>
        <w:t xml:space="preserve">23, стр. 30, </w:t>
      </w:r>
      <w:r w:rsidRPr="00024F86">
        <w:rPr>
          <w:rFonts w:eastAsia="Calibri"/>
          <w:szCs w:val="28"/>
          <w:lang w:eastAsia="en-US"/>
        </w:rPr>
        <w:t xml:space="preserve">№ </w:t>
      </w:r>
      <w:r w:rsidRPr="00024F86">
        <w:rPr>
          <w:szCs w:val="28"/>
        </w:rPr>
        <w:t xml:space="preserve">35, стр. 26; 2015, </w:t>
      </w:r>
      <w:r w:rsidRPr="00024F86">
        <w:rPr>
          <w:rFonts w:eastAsia="Calibri"/>
          <w:szCs w:val="28"/>
          <w:lang w:eastAsia="en-US"/>
        </w:rPr>
        <w:t xml:space="preserve">№ </w:t>
      </w:r>
      <w:r w:rsidRPr="00024F86">
        <w:rPr>
          <w:szCs w:val="28"/>
        </w:rPr>
        <w:t xml:space="preserve">132, стр. 42; 2016, </w:t>
      </w:r>
      <w:r w:rsidRPr="00024F86">
        <w:rPr>
          <w:rFonts w:eastAsia="Calibri"/>
          <w:szCs w:val="28"/>
          <w:lang w:eastAsia="en-US"/>
        </w:rPr>
        <w:t>№</w:t>
      </w:r>
      <w:r w:rsidRPr="00024F86">
        <w:rPr>
          <w:szCs w:val="28"/>
        </w:rPr>
        <w:t xml:space="preserve"> 151, стр. 32; 2017, № 20, стр. 37</w:t>
      </w:r>
      <w:r>
        <w:rPr>
          <w:szCs w:val="28"/>
        </w:rPr>
        <w:t xml:space="preserve">; 2018, № 62, стр. 36; 2019, № 87, стр. 52, </w:t>
      </w:r>
      <w:r>
        <w:rPr>
          <w:szCs w:val="28"/>
        </w:rPr>
        <w:br/>
        <w:t>№ 91, стр. 44</w:t>
      </w:r>
      <w:r w:rsidRPr="00024F86">
        <w:rPr>
          <w:szCs w:val="28"/>
        </w:rPr>
        <w:t>) следующие изменения:</w:t>
      </w:r>
    </w:p>
    <w:p w:rsidR="00763F2B" w:rsidRDefault="00763F2B" w:rsidP="00763F2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1)по тексту Закона слова "Администрация Приморского края" в соответствующем падеже заменить словами "Правительство Приморского края" в соответствующем падеже;</w:t>
      </w:r>
    </w:p>
    <w:p w:rsidR="00763F2B" w:rsidRDefault="00763F2B" w:rsidP="00763F2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2)пункт 6 статьи 15 признать утратившим силу.</w:t>
      </w:r>
    </w:p>
    <w:p w:rsidR="00763F2B" w:rsidRDefault="00763F2B" w:rsidP="00763F2B">
      <w:pPr>
        <w:ind w:firstLine="720"/>
        <w:jc w:val="both"/>
        <w:rPr>
          <w:szCs w:val="28"/>
        </w:rPr>
      </w:pPr>
    </w:p>
    <w:p w:rsidR="00763F2B" w:rsidRDefault="00763F2B" w:rsidP="00763F2B">
      <w:pPr>
        <w:ind w:firstLine="720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763F2B" w:rsidRDefault="00763F2B" w:rsidP="00763F2B">
      <w:pPr>
        <w:jc w:val="both"/>
        <w:rPr>
          <w:szCs w:val="28"/>
        </w:rPr>
      </w:pPr>
      <w:r>
        <w:rPr>
          <w:szCs w:val="28"/>
        </w:rPr>
        <w:tab/>
        <w:t>1.</w:t>
      </w:r>
      <w:r w:rsidRPr="00580095">
        <w:rPr>
          <w:szCs w:val="28"/>
        </w:rPr>
        <w:t>Настоящий Закон вступает в силу со дня</w:t>
      </w:r>
      <w:r>
        <w:rPr>
          <w:szCs w:val="28"/>
        </w:rPr>
        <w:t xml:space="preserve"> его официального опубликования, за исключением пункта 1 статьи 1 настоящего Закона.</w:t>
      </w:r>
    </w:p>
    <w:p w:rsidR="00763F2B" w:rsidRDefault="00763F2B" w:rsidP="00763F2B">
      <w:pPr>
        <w:jc w:val="both"/>
        <w:rPr>
          <w:szCs w:val="28"/>
        </w:rPr>
      </w:pPr>
      <w:r>
        <w:rPr>
          <w:szCs w:val="28"/>
        </w:rPr>
        <w:tab/>
        <w:t xml:space="preserve">2.Пункт 1 статьи 1 настоящего Закона вступает в силу с 1 января </w:t>
      </w:r>
      <w:r>
        <w:rPr>
          <w:szCs w:val="28"/>
        </w:rPr>
        <w:br/>
        <w:t>2020 года.</w:t>
      </w:r>
    </w:p>
    <w:p w:rsidR="00763F2B" w:rsidRDefault="00763F2B" w:rsidP="00763F2B">
      <w:pPr>
        <w:jc w:val="both"/>
        <w:rPr>
          <w:szCs w:val="28"/>
        </w:rPr>
      </w:pPr>
    </w:p>
    <w:p w:rsidR="00763F2B" w:rsidRDefault="00763F2B" w:rsidP="00763F2B">
      <w:pPr>
        <w:jc w:val="both"/>
        <w:rPr>
          <w:szCs w:val="28"/>
        </w:rPr>
      </w:pPr>
    </w:p>
    <w:p w:rsidR="00763F2B" w:rsidRDefault="00763F2B" w:rsidP="00763F2B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A325D6" w:rsidRPr="00A325D6" w:rsidRDefault="00A325D6" w:rsidP="00A325D6">
      <w:pPr>
        <w:tabs>
          <w:tab w:val="right" w:pos="9354"/>
        </w:tabs>
        <w:rPr>
          <w:szCs w:val="28"/>
        </w:rPr>
      </w:pPr>
      <w:r w:rsidRPr="00A325D6">
        <w:rPr>
          <w:szCs w:val="28"/>
        </w:rPr>
        <w:t>Исполняющая обязанности</w:t>
      </w:r>
    </w:p>
    <w:p w:rsidR="00A325D6" w:rsidRDefault="00A325D6" w:rsidP="00A325D6">
      <w:pPr>
        <w:tabs>
          <w:tab w:val="right" w:pos="9354"/>
        </w:tabs>
        <w:rPr>
          <w:szCs w:val="28"/>
        </w:rPr>
      </w:pPr>
      <w:r w:rsidRPr="00A325D6">
        <w:rPr>
          <w:szCs w:val="28"/>
        </w:rPr>
        <w:t>Губернатора края                                                                               В.Г. Щербина</w:t>
      </w:r>
    </w:p>
    <w:p w:rsidR="009E5F21" w:rsidRDefault="009E5F21" w:rsidP="00A325D6">
      <w:pPr>
        <w:tabs>
          <w:tab w:val="right" w:pos="9354"/>
        </w:tabs>
        <w:rPr>
          <w:szCs w:val="28"/>
        </w:rPr>
      </w:pPr>
    </w:p>
    <w:p w:rsidR="009E5F21" w:rsidRDefault="009E5F21" w:rsidP="009E5F21">
      <w:pPr>
        <w:jc w:val="both"/>
        <w:rPr>
          <w:szCs w:val="28"/>
        </w:rPr>
      </w:pPr>
      <w:bookmarkStart w:id="2" w:name="_GoBack"/>
      <w:r>
        <w:rPr>
          <w:szCs w:val="28"/>
        </w:rPr>
        <w:t>г. Владивосток</w:t>
      </w:r>
    </w:p>
    <w:p w:rsidR="009E5F21" w:rsidRDefault="009E5F21" w:rsidP="009E5F21">
      <w:pPr>
        <w:jc w:val="both"/>
        <w:rPr>
          <w:szCs w:val="28"/>
        </w:rPr>
      </w:pPr>
      <w:r>
        <w:rPr>
          <w:szCs w:val="28"/>
        </w:rPr>
        <w:t>7 ноября 2019 года</w:t>
      </w:r>
    </w:p>
    <w:p w:rsidR="009E5F21" w:rsidRDefault="009E5F21" w:rsidP="009E5F21">
      <w:pPr>
        <w:rPr>
          <w:szCs w:val="28"/>
        </w:rPr>
      </w:pPr>
      <w:r>
        <w:rPr>
          <w:szCs w:val="28"/>
        </w:rPr>
        <w:t>№ 61</w:t>
      </w:r>
      <w:r>
        <w:rPr>
          <w:szCs w:val="28"/>
        </w:rPr>
        <w:t>9</w:t>
      </w:r>
      <w:r>
        <w:rPr>
          <w:szCs w:val="28"/>
        </w:rPr>
        <w:t>-КЗ</w:t>
      </w:r>
      <w:bookmarkEnd w:id="2"/>
    </w:p>
    <w:p w:rsidR="009E5F21" w:rsidRPr="00A325D6" w:rsidRDefault="009E5F21" w:rsidP="00A325D6">
      <w:pPr>
        <w:tabs>
          <w:tab w:val="right" w:pos="9354"/>
        </w:tabs>
        <w:rPr>
          <w:szCs w:val="28"/>
        </w:rPr>
      </w:pPr>
    </w:p>
    <w:p w:rsidR="00BE0544" w:rsidRDefault="00BE0544" w:rsidP="00A325D6">
      <w:pPr>
        <w:tabs>
          <w:tab w:val="right" w:pos="9354"/>
        </w:tabs>
      </w:pPr>
    </w:p>
    <w:p w:rsidR="00A325D6" w:rsidRDefault="00A325D6" w:rsidP="00A325D6">
      <w:pPr>
        <w:tabs>
          <w:tab w:val="right" w:pos="9354"/>
        </w:tabs>
      </w:pPr>
    </w:p>
    <w:p w:rsidR="00A325D6" w:rsidRDefault="00A325D6" w:rsidP="00A325D6">
      <w:pPr>
        <w:tabs>
          <w:tab w:val="right" w:pos="9354"/>
        </w:tabs>
      </w:pPr>
    </w:p>
    <w:p w:rsidR="00A325D6" w:rsidRDefault="00A325D6" w:rsidP="00A325D6">
      <w:pPr>
        <w:tabs>
          <w:tab w:val="right" w:pos="9354"/>
        </w:tabs>
      </w:pPr>
    </w:p>
    <w:sectPr w:rsidR="00A325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F2B" w:rsidRDefault="005D5F2B">
      <w:r>
        <w:separator/>
      </w:r>
    </w:p>
  </w:endnote>
  <w:endnote w:type="continuationSeparator" w:id="0">
    <w:p w:rsidR="005D5F2B" w:rsidRDefault="005D5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F2B" w:rsidRDefault="005D5F2B">
      <w:r>
        <w:separator/>
      </w:r>
    </w:p>
  </w:footnote>
  <w:footnote w:type="continuationSeparator" w:id="0">
    <w:p w:rsidR="005D5F2B" w:rsidRDefault="005D5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3F2B"/>
    <w:rsid w:val="0003291F"/>
    <w:rsid w:val="00070CED"/>
    <w:rsid w:val="00347DEE"/>
    <w:rsid w:val="00357555"/>
    <w:rsid w:val="00380EE1"/>
    <w:rsid w:val="003A180C"/>
    <w:rsid w:val="003B26E7"/>
    <w:rsid w:val="0047435B"/>
    <w:rsid w:val="00510856"/>
    <w:rsid w:val="005A2827"/>
    <w:rsid w:val="005D5F2B"/>
    <w:rsid w:val="006E2ABA"/>
    <w:rsid w:val="00763F2B"/>
    <w:rsid w:val="00832425"/>
    <w:rsid w:val="009E5F21"/>
    <w:rsid w:val="00A325D6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82DDAC"/>
  <w15:docId w15:val="{E35E821C-6E48-4852-8AC7-EFAF57ECB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763F2B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5">
    <w:name w:val="Balloon Text"/>
    <w:basedOn w:val="a"/>
    <w:link w:val="a6"/>
    <w:semiHidden/>
    <w:unhideWhenUsed/>
    <w:rsid w:val="00763F2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763F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0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2</cp:revision>
  <cp:lastPrinted>2019-11-06T06:16:00Z</cp:lastPrinted>
  <dcterms:created xsi:type="dcterms:W3CDTF">2019-11-07T07:13:00Z</dcterms:created>
  <dcterms:modified xsi:type="dcterms:W3CDTF">2019-11-07T07:13:00Z</dcterms:modified>
</cp:coreProperties>
</file>