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161744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30726" w:rsidRDefault="00A30726" w:rsidP="00F61555">
      <w:pPr>
        <w:pStyle w:val="a3"/>
        <w:tabs>
          <w:tab w:val="clear" w:pos="4153"/>
          <w:tab w:val="clear" w:pos="8306"/>
          <w:tab w:val="left" w:pos="9498"/>
        </w:tabs>
        <w:jc w:val="center"/>
        <w:rPr>
          <w:b/>
        </w:rPr>
      </w:pPr>
      <w:r w:rsidRPr="00CC5E7A">
        <w:rPr>
          <w:b/>
        </w:rPr>
        <w:t>О</w:t>
      </w:r>
      <w:r>
        <w:rPr>
          <w:b/>
        </w:rPr>
        <w:t xml:space="preserve"> </w:t>
      </w:r>
      <w:r w:rsidRPr="00CC5E7A">
        <w:rPr>
          <w:b/>
        </w:rPr>
        <w:t>ВНЕСЕНИИ</w:t>
      </w:r>
      <w:r>
        <w:rPr>
          <w:b/>
        </w:rPr>
        <w:t xml:space="preserve"> </w:t>
      </w:r>
      <w:r w:rsidRPr="00CC5E7A">
        <w:rPr>
          <w:b/>
        </w:rPr>
        <w:t>ИЗМЕНЕНИ</w:t>
      </w:r>
      <w:r>
        <w:rPr>
          <w:b/>
        </w:rPr>
        <w:t>Й В СТАТЬЮ 25 ЗАКОНА</w:t>
      </w:r>
    </w:p>
    <w:p w:rsidR="00A30726" w:rsidRDefault="00A30726" w:rsidP="00F61555">
      <w:pPr>
        <w:pStyle w:val="a3"/>
        <w:tabs>
          <w:tab w:val="clear" w:pos="4153"/>
          <w:tab w:val="clear" w:pos="8306"/>
          <w:tab w:val="left" w:pos="9498"/>
        </w:tabs>
        <w:jc w:val="center"/>
        <w:rPr>
          <w:b/>
        </w:rPr>
      </w:pPr>
      <w:r>
        <w:rPr>
          <w:b/>
        </w:rPr>
        <w:t xml:space="preserve">ПРИМОРСКОГО КРАЯ "О </w:t>
      </w:r>
      <w:r w:rsidRPr="00CC5E7A">
        <w:rPr>
          <w:b/>
        </w:rPr>
        <w:t>СТАТУСЕ ДЕПУТАТА ЗАКОНОДАТЕЛЬНОГО СОБРАНИЯ</w:t>
      </w:r>
      <w:r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A30726" w:rsidRDefault="00A30726" w:rsidP="00A30726">
      <w:pPr>
        <w:pStyle w:val="a3"/>
        <w:tabs>
          <w:tab w:val="clear" w:pos="4153"/>
          <w:tab w:val="clear" w:pos="8306"/>
        </w:tabs>
      </w:pPr>
    </w:p>
    <w:p w:rsidR="00A30726" w:rsidRDefault="00A30726" w:rsidP="00A30726">
      <w:pPr>
        <w:ind w:firstLine="720"/>
        <w:jc w:val="both"/>
      </w:pPr>
      <w:r>
        <w:t>Принят Законодательным Собранием Приморского края 25 сентября 2019 года</w:t>
      </w:r>
    </w:p>
    <w:p w:rsidR="00A30726" w:rsidRDefault="00A30726" w:rsidP="00A30726">
      <w:pPr>
        <w:ind w:firstLine="720"/>
        <w:rPr>
          <w:szCs w:val="28"/>
        </w:rPr>
      </w:pPr>
    </w:p>
    <w:p w:rsidR="00A30726" w:rsidRPr="00CC5E7A" w:rsidRDefault="00A30726" w:rsidP="00A30726">
      <w:pPr>
        <w:ind w:firstLine="720"/>
        <w:rPr>
          <w:szCs w:val="28"/>
        </w:rPr>
      </w:pPr>
      <w:r w:rsidRPr="00CC5E7A">
        <w:rPr>
          <w:szCs w:val="28"/>
        </w:rPr>
        <w:t>СТАТЬЯ 1.</w:t>
      </w:r>
    </w:p>
    <w:p w:rsidR="00A30726" w:rsidRDefault="00A30726" w:rsidP="00A30726">
      <w:pPr>
        <w:ind w:firstLine="720"/>
        <w:jc w:val="both"/>
        <w:rPr>
          <w:szCs w:val="28"/>
        </w:rPr>
      </w:pPr>
      <w:r w:rsidRPr="00437C62">
        <w:rPr>
          <w:szCs w:val="28"/>
        </w:rPr>
        <w:t xml:space="preserve">Внести в </w:t>
      </w:r>
      <w:r>
        <w:rPr>
          <w:szCs w:val="28"/>
        </w:rPr>
        <w:t xml:space="preserve">статью 25 </w:t>
      </w:r>
      <w:r w:rsidRPr="00437C62">
        <w:rPr>
          <w:szCs w:val="28"/>
        </w:rPr>
        <w:t>Закон</w:t>
      </w:r>
      <w:r>
        <w:rPr>
          <w:szCs w:val="28"/>
        </w:rPr>
        <w:t>а</w:t>
      </w:r>
      <w:r w:rsidRPr="00437C62">
        <w:rPr>
          <w:szCs w:val="28"/>
        </w:rPr>
        <w:t xml:space="preserve"> Приморского края от 20 марта 1995 года </w:t>
      </w:r>
      <w:r>
        <w:rPr>
          <w:szCs w:val="28"/>
        </w:rPr>
        <w:br/>
      </w:r>
      <w:r w:rsidRPr="00437C62">
        <w:rPr>
          <w:szCs w:val="28"/>
        </w:rPr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№ 112, стр. 35, № 120, стр. 121, № 141, стр. 61, № 145, стр. 52; 2016, № 151, стр. 57, № 4, стр. 4, № 12, стр. 215; 2017, № 15, стр. 6</w:t>
      </w:r>
      <w:r>
        <w:rPr>
          <w:szCs w:val="28"/>
        </w:rPr>
        <w:t xml:space="preserve">, № 18, стр. 25, № 20, стр. 33, № 32, стр. 12, № 36, стр. 20, № 46, стр. 31; 2018, № 62, стр. 46) следующие </w:t>
      </w:r>
      <w:r w:rsidRPr="00CC5E7A">
        <w:rPr>
          <w:szCs w:val="28"/>
        </w:rPr>
        <w:t>изменени</w:t>
      </w:r>
      <w:r>
        <w:rPr>
          <w:szCs w:val="28"/>
        </w:rPr>
        <w:t>я:</w:t>
      </w:r>
    </w:p>
    <w:p w:rsidR="00A30726" w:rsidRDefault="00A30726" w:rsidP="00A30726">
      <w:pPr>
        <w:ind w:firstLine="709"/>
        <w:jc w:val="both"/>
        <w:rPr>
          <w:szCs w:val="28"/>
        </w:rPr>
      </w:pPr>
      <w:r>
        <w:rPr>
          <w:szCs w:val="28"/>
        </w:rPr>
        <w:t>1)в части 1 слова "</w:t>
      </w:r>
      <w:r w:rsidRPr="00FF006D">
        <w:rPr>
          <w:szCs w:val="28"/>
        </w:rPr>
        <w:t>не более 7 помощников</w:t>
      </w:r>
      <w:r>
        <w:rPr>
          <w:szCs w:val="28"/>
        </w:rPr>
        <w:t>" заменить словами "</w:t>
      </w:r>
      <w:r w:rsidRPr="00FF006D">
        <w:rPr>
          <w:szCs w:val="28"/>
        </w:rPr>
        <w:t>не</w:t>
      </w:r>
      <w:r>
        <w:rPr>
          <w:szCs w:val="28"/>
        </w:rPr>
        <w:br/>
      </w:r>
      <w:r w:rsidRPr="00FF006D">
        <w:rPr>
          <w:szCs w:val="28"/>
        </w:rPr>
        <w:t xml:space="preserve">более </w:t>
      </w:r>
      <w:r>
        <w:rPr>
          <w:szCs w:val="28"/>
        </w:rPr>
        <w:t>5</w:t>
      </w:r>
      <w:r w:rsidRPr="00FF006D">
        <w:rPr>
          <w:szCs w:val="28"/>
        </w:rPr>
        <w:t xml:space="preserve"> помощников</w:t>
      </w:r>
      <w:r>
        <w:rPr>
          <w:szCs w:val="28"/>
        </w:rPr>
        <w:t>";</w:t>
      </w:r>
    </w:p>
    <w:p w:rsidR="00A30726" w:rsidRDefault="00A30726" w:rsidP="00A30726">
      <w:pPr>
        <w:ind w:firstLine="709"/>
        <w:jc w:val="both"/>
        <w:rPr>
          <w:szCs w:val="28"/>
        </w:rPr>
      </w:pPr>
      <w:r>
        <w:rPr>
          <w:szCs w:val="28"/>
        </w:rPr>
        <w:t>2)часть 5 изложить в следующей редакции:</w:t>
      </w:r>
    </w:p>
    <w:p w:rsidR="00A30726" w:rsidRDefault="00A30726" w:rsidP="00A30726">
      <w:pPr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5.</w:t>
      </w:r>
      <w:r w:rsidRPr="00C36DDB">
        <w:rPr>
          <w:szCs w:val="28"/>
        </w:rPr>
        <w:t>Депутату</w:t>
      </w:r>
      <w:proofErr w:type="gramEnd"/>
      <w:r w:rsidRPr="00C36DDB">
        <w:rPr>
          <w:szCs w:val="28"/>
        </w:rPr>
        <w:t xml:space="preserve"> Законодательного Собрания устанавливается общий месячный фонд оплаты труда помощников депутата Законодательного Собрания в размере</w:t>
      </w:r>
      <w:r>
        <w:rPr>
          <w:szCs w:val="28"/>
        </w:rPr>
        <w:t xml:space="preserve"> 250 тысяч рублей. </w:t>
      </w:r>
      <w:r w:rsidRPr="00C36DDB">
        <w:rPr>
          <w:szCs w:val="28"/>
        </w:rPr>
        <w:t xml:space="preserve">Размер фонда оплаты труда </w:t>
      </w:r>
      <w:r w:rsidRPr="00916338">
        <w:rPr>
          <w:szCs w:val="28"/>
        </w:rPr>
        <w:t xml:space="preserve">помощников депутата Законодательного Собрания </w:t>
      </w:r>
      <w:r w:rsidRPr="00C36DDB">
        <w:rPr>
          <w:szCs w:val="28"/>
        </w:rPr>
        <w:t xml:space="preserve">увеличивается (индексируется) в соответствии с законом </w:t>
      </w:r>
      <w:r>
        <w:rPr>
          <w:szCs w:val="28"/>
        </w:rPr>
        <w:t xml:space="preserve">Приморского края </w:t>
      </w:r>
      <w:r w:rsidRPr="00C36DDB">
        <w:rPr>
          <w:szCs w:val="28"/>
        </w:rPr>
        <w:t xml:space="preserve">о </w:t>
      </w:r>
      <w:r>
        <w:rPr>
          <w:szCs w:val="28"/>
        </w:rPr>
        <w:t xml:space="preserve">краевом </w:t>
      </w:r>
      <w:r w:rsidRPr="00C36DDB">
        <w:rPr>
          <w:szCs w:val="28"/>
        </w:rPr>
        <w:t>бюджете на соответствующий год с учетом уровня инфляции (потребительских цен).</w:t>
      </w:r>
      <w:r>
        <w:rPr>
          <w:szCs w:val="28"/>
        </w:rPr>
        <w:t>".</w:t>
      </w:r>
    </w:p>
    <w:p w:rsidR="00A30726" w:rsidRDefault="00A30726" w:rsidP="00A30726">
      <w:pPr>
        <w:ind w:firstLine="709"/>
        <w:jc w:val="both"/>
        <w:rPr>
          <w:szCs w:val="28"/>
        </w:rPr>
      </w:pPr>
    </w:p>
    <w:p w:rsidR="00A30726" w:rsidRPr="00041A5C" w:rsidRDefault="00A30726" w:rsidP="00A30726">
      <w:pPr>
        <w:ind w:firstLine="709"/>
        <w:jc w:val="both"/>
        <w:rPr>
          <w:szCs w:val="28"/>
        </w:rPr>
      </w:pPr>
      <w:r w:rsidRPr="00041A5C">
        <w:rPr>
          <w:szCs w:val="28"/>
        </w:rPr>
        <w:t>СТАТЬЯ 2.</w:t>
      </w:r>
    </w:p>
    <w:p w:rsidR="00A30726" w:rsidRPr="00786F25" w:rsidRDefault="00A30726" w:rsidP="00A30726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>
        <w:rPr>
          <w:rFonts w:ascii="Times New Roman" w:hAnsi="Times New Roman" w:cs="Times New Roman"/>
          <w:sz w:val="28"/>
          <w:szCs w:val="28"/>
        </w:rPr>
        <w:t>с 1 января 2020 года.</w:t>
      </w:r>
    </w:p>
    <w:p w:rsidR="00A30726" w:rsidRDefault="00A30726" w:rsidP="00A30726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0726" w:rsidRDefault="00A30726" w:rsidP="00A30726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0726" w:rsidRPr="00041A5C" w:rsidRDefault="00A30726" w:rsidP="00A30726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0726" w:rsidRDefault="00A30726" w:rsidP="00A30726">
      <w:pPr>
        <w:jc w:val="both"/>
        <w:rPr>
          <w:szCs w:val="28"/>
        </w:rPr>
      </w:pPr>
      <w:r w:rsidRPr="00AE7F10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 О.Н. Кожемяко</w:t>
      </w:r>
    </w:p>
    <w:p w:rsidR="00A30726" w:rsidRDefault="00A30726" w:rsidP="00A30726">
      <w:pPr>
        <w:jc w:val="both"/>
        <w:rPr>
          <w:szCs w:val="28"/>
        </w:rPr>
      </w:pPr>
    </w:p>
    <w:p w:rsidR="00A30726" w:rsidRDefault="00DE3BDB" w:rsidP="00A30726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DE3BDB" w:rsidRDefault="00DE3BDB" w:rsidP="00A30726">
      <w:pPr>
        <w:jc w:val="both"/>
        <w:rPr>
          <w:szCs w:val="28"/>
        </w:rPr>
      </w:pPr>
      <w:r>
        <w:rPr>
          <w:szCs w:val="28"/>
        </w:rPr>
        <w:t>3 октября 2019 года</w:t>
      </w:r>
    </w:p>
    <w:p w:rsidR="00DE3BDB" w:rsidRDefault="00DE3BDB" w:rsidP="00A30726">
      <w:pPr>
        <w:jc w:val="both"/>
        <w:rPr>
          <w:szCs w:val="28"/>
        </w:rPr>
      </w:pPr>
      <w:r>
        <w:rPr>
          <w:szCs w:val="28"/>
        </w:rPr>
        <w:t>№ 579-КЗ</w:t>
      </w:r>
      <w:bookmarkEnd w:id="0"/>
    </w:p>
    <w:p w:rsidR="00A30726" w:rsidRDefault="00A30726" w:rsidP="00A30726">
      <w:pPr>
        <w:jc w:val="both"/>
        <w:rPr>
          <w:szCs w:val="28"/>
        </w:rPr>
      </w:pPr>
    </w:p>
    <w:p w:rsidR="00A30726" w:rsidRDefault="00A30726" w:rsidP="00A30726">
      <w:pPr>
        <w:jc w:val="both"/>
        <w:rPr>
          <w:szCs w:val="28"/>
        </w:rPr>
      </w:pPr>
    </w:p>
    <w:p w:rsidR="00A30726" w:rsidRPr="00041A5C" w:rsidRDefault="00A30726" w:rsidP="00A30726">
      <w:pPr>
        <w:jc w:val="both"/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384" w:rsidRDefault="008F7384">
      <w:r>
        <w:separator/>
      </w:r>
    </w:p>
  </w:endnote>
  <w:endnote w:type="continuationSeparator" w:id="0">
    <w:p w:rsidR="008F7384" w:rsidRDefault="008F7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384" w:rsidRDefault="008F7384">
      <w:r>
        <w:separator/>
      </w:r>
    </w:p>
  </w:footnote>
  <w:footnote w:type="continuationSeparator" w:id="0">
    <w:p w:rsidR="008F7384" w:rsidRDefault="008F7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0726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8F7384"/>
    <w:rsid w:val="00984A60"/>
    <w:rsid w:val="00A30726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DE3BDB"/>
    <w:rsid w:val="00E34273"/>
    <w:rsid w:val="00E60B2A"/>
    <w:rsid w:val="00F23036"/>
    <w:rsid w:val="00F61555"/>
    <w:rsid w:val="00F704C7"/>
    <w:rsid w:val="00F84B3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7A5411"/>
  <w15:docId w15:val="{ED93678E-FE3B-44FF-8905-EFAB57ECF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A3072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A30726"/>
    <w:rPr>
      <w:sz w:val="28"/>
    </w:rPr>
  </w:style>
  <w:style w:type="paragraph" w:styleId="a6">
    <w:name w:val="Balloon Text"/>
    <w:basedOn w:val="a"/>
    <w:link w:val="a7"/>
    <w:semiHidden/>
    <w:unhideWhenUsed/>
    <w:rsid w:val="00A3072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307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2019-09-29T23:36:00Z</cp:lastPrinted>
  <dcterms:created xsi:type="dcterms:W3CDTF">2019-10-03T04:08:00Z</dcterms:created>
  <dcterms:modified xsi:type="dcterms:W3CDTF">2019-10-03T04:08:00Z</dcterms:modified>
</cp:coreProperties>
</file>