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517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90EA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0EAD" w:rsidRPr="00F90EAD">
              <w:rPr>
                <w:szCs w:val="28"/>
              </w:rPr>
              <w:t>1627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0EAD" w:rsidP="00D55F85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городском округе Большой Камень</w:t>
            </w:r>
            <w:r>
              <w:rPr>
                <w:szCs w:val="28"/>
              </w:rPr>
              <w:t>"</w:t>
            </w:r>
          </w:p>
          <w:p w:rsidR="000B3FB2" w:rsidRPr="00F90EAD" w:rsidRDefault="000B3FB2">
            <w:pPr>
              <w:jc w:val="both"/>
            </w:pPr>
          </w:p>
        </w:tc>
      </w:tr>
    </w:tbl>
    <w:p w:rsidR="00F90EAD" w:rsidRDefault="00F90EAD" w:rsidP="00F90EAD">
      <w:pPr>
        <w:ind w:firstLine="720"/>
        <w:jc w:val="both"/>
      </w:pPr>
      <w:r>
        <w:t xml:space="preserve">Законодательное Собрание Приморского края </w:t>
      </w:r>
    </w:p>
    <w:p w:rsidR="00F90EAD" w:rsidRDefault="00F90EAD" w:rsidP="00F90EAD"/>
    <w:p w:rsidR="00F90EAD" w:rsidRDefault="00F90EAD" w:rsidP="00F90EAD">
      <w:r>
        <w:t>ПОСТАНОВЛЯЕТ:</w:t>
      </w:r>
    </w:p>
    <w:p w:rsidR="00F90EAD" w:rsidRDefault="00F90EAD" w:rsidP="00F90EAD"/>
    <w:p w:rsidR="00F90EAD" w:rsidRDefault="00F90EAD" w:rsidP="00F90EAD">
      <w:pPr>
        <w:ind w:right="-2" w:firstLine="720"/>
        <w:jc w:val="both"/>
      </w:pPr>
      <w:r>
        <w:t>1.Принять Закон Приморского края "О внесении изменений в Закон Приморского края "О городском округе Большой Камень</w:t>
      </w:r>
      <w:r>
        <w:rPr>
          <w:szCs w:val="28"/>
        </w:rPr>
        <w:t>"</w:t>
      </w:r>
      <w:r>
        <w:t>.</w:t>
      </w:r>
    </w:p>
    <w:p w:rsidR="00F90EAD" w:rsidRDefault="00F90EAD" w:rsidP="00F90EAD">
      <w:pPr>
        <w:ind w:right="-144" w:firstLine="720"/>
        <w:jc w:val="both"/>
      </w:pPr>
    </w:p>
    <w:p w:rsidR="00F90EAD" w:rsidRPr="00805F6A" w:rsidRDefault="00F90EAD" w:rsidP="00F90EAD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F90EAD" w:rsidRPr="00805F6A" w:rsidRDefault="00F90EAD" w:rsidP="00F90EAD">
      <w:pPr>
        <w:ind w:firstLine="709"/>
        <w:jc w:val="both"/>
      </w:pPr>
    </w:p>
    <w:p w:rsidR="00F90EAD" w:rsidRPr="00805F6A" w:rsidRDefault="00F90EAD" w:rsidP="00F90EAD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F90EAD" w:rsidRDefault="00F90EAD" w:rsidP="00F90EAD">
      <w:pPr>
        <w:jc w:val="both"/>
      </w:pPr>
      <w:bookmarkStart w:id="0" w:name="_GoBack"/>
      <w:bookmarkEnd w:id="0"/>
    </w:p>
    <w:p w:rsidR="00F90EAD" w:rsidRDefault="00F90EAD" w:rsidP="00F90EAD">
      <w:pPr>
        <w:jc w:val="both"/>
      </w:pPr>
    </w:p>
    <w:p w:rsidR="00F90EAD" w:rsidRDefault="00F90EAD" w:rsidP="00F90EAD">
      <w:pPr>
        <w:jc w:val="both"/>
      </w:pPr>
    </w:p>
    <w:p w:rsidR="00F90EAD" w:rsidRDefault="00F90EAD" w:rsidP="00F90EAD">
      <w:pPr>
        <w:jc w:val="both"/>
      </w:pPr>
      <w:r>
        <w:t>Председатель</w:t>
      </w:r>
    </w:p>
    <w:p w:rsidR="00F90EAD" w:rsidRDefault="00F90EAD" w:rsidP="00F90EA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F90EAD" w:rsidRDefault="00F90EAD" w:rsidP="00F90EAD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0E" w:rsidRDefault="00662C0E">
      <w:r>
        <w:separator/>
      </w:r>
    </w:p>
  </w:endnote>
  <w:endnote w:type="continuationSeparator" w:id="0">
    <w:p w:rsidR="00662C0E" w:rsidRDefault="0066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0E" w:rsidRDefault="00662C0E">
      <w:r>
        <w:separator/>
      </w:r>
    </w:p>
  </w:footnote>
  <w:footnote w:type="continuationSeparator" w:id="0">
    <w:p w:rsidR="00662C0E" w:rsidRDefault="00662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0EA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62C0E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9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AE9432-0CD9-4F35-9F5A-9671FF2A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2019-09-26T01:55:00Z</cp:lastPrinted>
  <dcterms:created xsi:type="dcterms:W3CDTF">2019-09-26T01:55:00Z</dcterms:created>
  <dcterms:modified xsi:type="dcterms:W3CDTF">2019-09-26T01:55:00Z</dcterms:modified>
</cp:coreProperties>
</file>