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1412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0CFB" w:rsidRDefault="00710CFB" w:rsidP="00710CFB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СТАТЬЮ 5 ЗАКОНА </w:t>
      </w:r>
    </w:p>
    <w:p w:rsidR="00710CFB" w:rsidRDefault="00710CFB" w:rsidP="00710CF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КОМИССИЯХ ПО ДЕЛАМ НЕСОВЕРШЕННОЛЕТНИХ И ЗАЩИТЕ ИХ ПРАВ </w:t>
      </w:r>
    </w:p>
    <w:p w:rsidR="00710CFB" w:rsidRPr="00153753" w:rsidRDefault="00710CFB" w:rsidP="00710CF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КРАЯ"</w:t>
      </w:r>
    </w:p>
    <w:p w:rsidR="00710CFB" w:rsidRPr="00507738" w:rsidRDefault="00710CFB" w:rsidP="00710CFB">
      <w:pPr>
        <w:pStyle w:val="a3"/>
        <w:rPr>
          <w:szCs w:val="28"/>
        </w:rPr>
      </w:pPr>
    </w:p>
    <w:p w:rsidR="00710CFB" w:rsidRPr="004E0594" w:rsidRDefault="00710CFB" w:rsidP="00710CFB">
      <w:pPr>
        <w:ind w:firstLine="720"/>
        <w:jc w:val="both"/>
        <w:rPr>
          <w:szCs w:val="28"/>
        </w:rPr>
      </w:pPr>
      <w:r w:rsidRPr="004E0594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10 сентября 2019 года</w:t>
      </w:r>
    </w:p>
    <w:p w:rsidR="00710CFB" w:rsidRPr="00507738" w:rsidRDefault="00710CFB" w:rsidP="00710CFB">
      <w:pPr>
        <w:pStyle w:val="a3"/>
        <w:rPr>
          <w:szCs w:val="28"/>
        </w:rPr>
      </w:pPr>
    </w:p>
    <w:p w:rsidR="00710CFB" w:rsidRPr="00F95041" w:rsidRDefault="00710CFB" w:rsidP="00710C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95041">
        <w:rPr>
          <w:szCs w:val="28"/>
        </w:rPr>
        <w:t>СТАТЬЯ 1.</w:t>
      </w:r>
    </w:p>
    <w:p w:rsidR="00710CFB" w:rsidRPr="00F95041" w:rsidRDefault="00710CFB" w:rsidP="00710C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95041">
        <w:rPr>
          <w:szCs w:val="28"/>
        </w:rPr>
        <w:t xml:space="preserve">Внести в статью 5 Закона Приморского края от 8 ноября 2005 года № 296-КЗ </w:t>
      </w:r>
      <w:r>
        <w:rPr>
          <w:szCs w:val="28"/>
        </w:rPr>
        <w:t>"</w:t>
      </w:r>
      <w:r w:rsidRPr="00F95041">
        <w:rPr>
          <w:szCs w:val="28"/>
        </w:rPr>
        <w:t>О комиссиях по делам несовершеннолетних и защите их прав на территории Приморского края</w:t>
      </w:r>
      <w:r>
        <w:rPr>
          <w:szCs w:val="28"/>
        </w:rPr>
        <w:t>"</w:t>
      </w:r>
      <w:r w:rsidRPr="00F95041">
        <w:rPr>
          <w:szCs w:val="28"/>
        </w:rPr>
        <w:t xml:space="preserve"> (Ведомости Законодательного Собрания Приморского края, 2005, № 110, стр. 14; 2006, № 135, стр. 5; 2009, № 118, стр. 69; 2011, № 202, стр. 17; 2012, № 35, стр. 26; 2013, № 44, стр. 40, № 46, стр. 17, № 55, стр. 58, № 57, стр. 26; 2014, № 70, стр. 59; 2015, № 112, стр. 24, № 135, стр. 59</w:t>
      </w:r>
      <w:r>
        <w:rPr>
          <w:szCs w:val="28"/>
        </w:rPr>
        <w:t>;</w:t>
      </w:r>
      <w:r w:rsidRPr="00513EEF">
        <w:rPr>
          <w:szCs w:val="28"/>
        </w:rPr>
        <w:t xml:space="preserve"> </w:t>
      </w:r>
      <w:r>
        <w:rPr>
          <w:szCs w:val="28"/>
        </w:rPr>
        <w:t>2016, № 154, стр. 71; 2017, № 32, стр. 52; 2018, № 66, стр. 38;</w:t>
      </w:r>
      <w:r w:rsidRPr="00513EEF">
        <w:rPr>
          <w:szCs w:val="28"/>
        </w:rPr>
        <w:t xml:space="preserve"> </w:t>
      </w:r>
      <w:r>
        <w:rPr>
          <w:szCs w:val="28"/>
        </w:rPr>
        <w:t>2019, № 84, стр. 9</w:t>
      </w:r>
      <w:r w:rsidRPr="00F95041">
        <w:rPr>
          <w:szCs w:val="28"/>
        </w:rPr>
        <w:t>) следующ</w:t>
      </w:r>
      <w:r>
        <w:rPr>
          <w:szCs w:val="28"/>
        </w:rPr>
        <w:t>и</w:t>
      </w:r>
      <w:r w:rsidRPr="00F95041">
        <w:rPr>
          <w:szCs w:val="28"/>
        </w:rPr>
        <w:t>е изменени</w:t>
      </w:r>
      <w:r>
        <w:rPr>
          <w:szCs w:val="28"/>
        </w:rPr>
        <w:t>я</w:t>
      </w:r>
      <w:r w:rsidRPr="00F95041">
        <w:rPr>
          <w:szCs w:val="28"/>
        </w:rPr>
        <w:t>:</w:t>
      </w:r>
    </w:p>
    <w:p w:rsidR="00710CFB" w:rsidRPr="00F95041" w:rsidRDefault="00710CFB" w:rsidP="00710C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95041">
        <w:rPr>
          <w:szCs w:val="28"/>
        </w:rPr>
        <w:t>часть 2 изложить в следующей редакции:</w:t>
      </w:r>
    </w:p>
    <w:p w:rsidR="00710CFB" w:rsidRPr="00F95041" w:rsidRDefault="00710CFB" w:rsidP="00710CFB">
      <w:pPr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2.</w:t>
      </w:r>
      <w:r w:rsidRPr="00F95041">
        <w:rPr>
          <w:szCs w:val="28"/>
        </w:rPr>
        <w:t>Приморская</w:t>
      </w:r>
      <w:proofErr w:type="gramEnd"/>
      <w:r w:rsidRPr="00F95041">
        <w:rPr>
          <w:szCs w:val="28"/>
        </w:rPr>
        <w:t xml:space="preserve"> краевая межведомственная комиссия по делам несовершеннолетних и защите их прав формируется в составе председателя, одного или двух заместителей председателя, ответственного секретаря и других членов комиссии. Председателем Приморской краевой межведомственной комиссии по делам несовершеннолетних и защите их прав является ви</w:t>
      </w:r>
      <w:r>
        <w:rPr>
          <w:szCs w:val="28"/>
        </w:rPr>
        <w:t>це-губернатор Приморского края -</w:t>
      </w:r>
      <w:r w:rsidRPr="00F95041">
        <w:rPr>
          <w:szCs w:val="28"/>
        </w:rPr>
        <w:t xml:space="preserve"> директор департамента образования и науки Приморского края, курирующий вопросы образования, реализации научных, научно-технических и инновационных программ и проектов, культуры и охраны объектов культурного наследия.</w:t>
      </w:r>
      <w:r>
        <w:rPr>
          <w:szCs w:val="28"/>
        </w:rPr>
        <w:t>"</w:t>
      </w:r>
      <w:r w:rsidRPr="00F95041">
        <w:rPr>
          <w:szCs w:val="28"/>
        </w:rPr>
        <w:t>.</w:t>
      </w:r>
    </w:p>
    <w:p w:rsidR="00710CFB" w:rsidRPr="00F95041" w:rsidRDefault="00710CFB" w:rsidP="00710C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0CFB" w:rsidRPr="00F95041" w:rsidRDefault="00710CFB" w:rsidP="00710CFB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95041">
        <w:rPr>
          <w:rFonts w:ascii="Times New Roman" w:hAnsi="Times New Roman" w:cs="Times New Roman"/>
          <w:b w:val="0"/>
          <w:sz w:val="28"/>
          <w:szCs w:val="28"/>
        </w:rPr>
        <w:t xml:space="preserve">СТАТЬЯ 2. </w:t>
      </w:r>
    </w:p>
    <w:p w:rsidR="00710CFB" w:rsidRPr="00F95041" w:rsidRDefault="00710CFB" w:rsidP="00710CFB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F95041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10CFB" w:rsidRPr="00F95041" w:rsidRDefault="00710CFB" w:rsidP="00710C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0CFB" w:rsidRPr="00F95041" w:rsidRDefault="00710CFB" w:rsidP="00710C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0CFB" w:rsidRPr="00F95041" w:rsidRDefault="00710CFB" w:rsidP="00710C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0CFB" w:rsidRDefault="00710CFB" w:rsidP="00710CF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041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5E2873" w:rsidRDefault="005E2873" w:rsidP="00710CF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2873" w:rsidRDefault="005E2873" w:rsidP="00710CF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5E2873" w:rsidRDefault="005E2873" w:rsidP="00710CF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сентября 2019 года</w:t>
      </w:r>
    </w:p>
    <w:p w:rsidR="00710CFB" w:rsidRDefault="005E2873" w:rsidP="005E2873">
      <w:pPr>
        <w:pStyle w:val="ConsPlusNormal"/>
        <w:ind w:right="-2" w:firstLine="0"/>
        <w:jc w:val="both"/>
      </w:pPr>
      <w:r>
        <w:rPr>
          <w:rFonts w:ascii="Times New Roman" w:hAnsi="Times New Roman" w:cs="Times New Roman"/>
          <w:sz w:val="28"/>
          <w:szCs w:val="28"/>
        </w:rPr>
        <w:t>№ 566-КЗ</w:t>
      </w:r>
      <w:bookmarkEnd w:id="0"/>
    </w:p>
    <w:sectPr w:rsidR="00710CFB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28E" w:rsidRDefault="00D7128E">
      <w:r>
        <w:separator/>
      </w:r>
    </w:p>
  </w:endnote>
  <w:endnote w:type="continuationSeparator" w:id="0">
    <w:p w:rsidR="00D7128E" w:rsidRDefault="00D7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28E" w:rsidRDefault="00D7128E">
      <w:r>
        <w:separator/>
      </w:r>
    </w:p>
  </w:footnote>
  <w:footnote w:type="continuationSeparator" w:id="0">
    <w:p w:rsidR="00D7128E" w:rsidRDefault="00D71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0CFB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5E2873"/>
    <w:rsid w:val="00647F31"/>
    <w:rsid w:val="006E2ABA"/>
    <w:rsid w:val="00710CFB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7128E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9C7C1"/>
  <w15:docId w15:val="{5915D176-2ABD-4E0D-A5C3-06367CB8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10C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710C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710CFB"/>
    <w:rPr>
      <w:sz w:val="28"/>
    </w:rPr>
  </w:style>
  <w:style w:type="paragraph" w:customStyle="1" w:styleId="ConsNormal">
    <w:name w:val="ConsNormal"/>
    <w:rsid w:val="00710CFB"/>
    <w:pPr>
      <w:ind w:firstLine="720"/>
    </w:pPr>
    <w:rPr>
      <w:rFonts w:ascii="Arial" w:hAnsi="Arial"/>
      <w:snapToGrid w:val="0"/>
    </w:rPr>
  </w:style>
  <w:style w:type="paragraph" w:styleId="a6">
    <w:name w:val="Balloon Text"/>
    <w:basedOn w:val="a"/>
    <w:link w:val="a7"/>
    <w:semiHidden/>
    <w:unhideWhenUsed/>
    <w:rsid w:val="00710C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10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2019-09-10T01:44:00Z</cp:lastPrinted>
  <dcterms:created xsi:type="dcterms:W3CDTF">2019-09-16T02:15:00Z</dcterms:created>
  <dcterms:modified xsi:type="dcterms:W3CDTF">2019-09-16T02:15:00Z</dcterms:modified>
</cp:coreProperties>
</file>