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5.7pt" o:ole="" fillcolor="window">
            <v:imagedata r:id="rId8" o:title="" grayscale="t"/>
          </v:shape>
          <o:OLEObject Type="Embed" ProgID="Word.Picture.8" ShapeID="_x0000_i1025" DrawAspect="Content" ObjectID="_1624792167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9C45E9" w:rsidP="00424DE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</w:t>
            </w:r>
            <w:r w:rsidR="00444B01">
              <w:rPr>
                <w:sz w:val="24"/>
              </w:rPr>
              <w:t>.0</w:t>
            </w:r>
            <w:r w:rsidR="00424DE8">
              <w:rPr>
                <w:sz w:val="24"/>
              </w:rPr>
              <w:t>7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5A6FE8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A13683" w:rsidP="00C11F06">
            <w:pPr>
              <w:ind w:left="-107"/>
              <w:jc w:val="both"/>
            </w:pPr>
            <w:r w:rsidRPr="008875BB">
              <w:t>О проектах федеральных законов</w:t>
            </w:r>
          </w:p>
        </w:tc>
      </w:tr>
    </w:tbl>
    <w:p w:rsidR="00833C1D" w:rsidRPr="00557302" w:rsidRDefault="00833C1D" w:rsidP="00833C1D">
      <w:pPr>
        <w:jc w:val="right"/>
        <w:rPr>
          <w:sz w:val="27"/>
          <w:szCs w:val="27"/>
        </w:rPr>
      </w:pPr>
    </w:p>
    <w:p w:rsidR="00C11F06" w:rsidRPr="007050BD" w:rsidRDefault="00A13683" w:rsidP="00C11F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>Рассмотрев и обсудив проекты федеральных законов:</w:t>
      </w:r>
    </w:p>
    <w:p w:rsidR="00C315FB" w:rsidRDefault="00C315FB" w:rsidP="00C315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№ 692202-7 "О внесении изменения в статью 217 части второй Налогового кодекса Российской Федерации", внесенный депутатами Государственной Думы И.А. Яровой, Н.Д. Боевой, Ю.В. Кобзевым, </w:t>
      </w:r>
      <w:r>
        <w:rPr>
          <w:szCs w:val="28"/>
        </w:rPr>
        <w:br/>
        <w:t xml:space="preserve">Л.Н. Тутовой, Н.В. Говориным, Н.В. Маловым, А.Г. Кобилевым, </w:t>
      </w:r>
      <w:r>
        <w:rPr>
          <w:szCs w:val="28"/>
        </w:rPr>
        <w:br/>
        <w:t xml:space="preserve">И.М. Гусевой </w:t>
      </w:r>
      <w:r w:rsidRPr="007050BD">
        <w:rPr>
          <w:szCs w:val="28"/>
        </w:rPr>
        <w:t>и принятый Государственной Думой в первом чтении;</w:t>
      </w:r>
    </w:p>
    <w:p w:rsidR="003C2FFA" w:rsidRDefault="003C2FFA" w:rsidP="00B536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 xml:space="preserve">№ </w:t>
      </w:r>
      <w:r w:rsidR="00424DE8">
        <w:rPr>
          <w:szCs w:val="28"/>
        </w:rPr>
        <w:t>715445</w:t>
      </w:r>
      <w:r>
        <w:rPr>
          <w:szCs w:val="28"/>
        </w:rPr>
        <w:t xml:space="preserve">-7 </w:t>
      </w:r>
      <w:r w:rsidRPr="007050BD">
        <w:rPr>
          <w:szCs w:val="28"/>
        </w:rPr>
        <w:t>"</w:t>
      </w:r>
      <w:r>
        <w:rPr>
          <w:szCs w:val="28"/>
        </w:rPr>
        <w:t xml:space="preserve">О внесении изменений в </w:t>
      </w:r>
      <w:r w:rsidR="00424DE8">
        <w:rPr>
          <w:szCs w:val="28"/>
        </w:rPr>
        <w:t>Налоговый</w:t>
      </w:r>
      <w:r>
        <w:rPr>
          <w:szCs w:val="28"/>
        </w:rPr>
        <w:t xml:space="preserve"> кодекс Российской Федерации в части </w:t>
      </w:r>
      <w:r w:rsidR="00424DE8">
        <w:rPr>
          <w:szCs w:val="28"/>
        </w:rPr>
        <w:t>изменения налоговых ставок налога на добавленную стоимость на отдельные виды услуг</w:t>
      </w:r>
      <w:r w:rsidRPr="007050BD">
        <w:rPr>
          <w:szCs w:val="28"/>
        </w:rPr>
        <w:t>", внесенный депутатами Государственной Думы</w:t>
      </w:r>
      <w:r w:rsidR="00424DE8">
        <w:rPr>
          <w:szCs w:val="28"/>
        </w:rPr>
        <w:t xml:space="preserve"> С.М. Мироновым, О.Н. Епифановой, </w:t>
      </w:r>
      <w:r w:rsidR="00424DE8">
        <w:rPr>
          <w:szCs w:val="28"/>
        </w:rPr>
        <w:br/>
        <w:t xml:space="preserve">Ф.С. Тумусовым, В.Г. Газзаевым, Д.А. Иониным, О.А. Ниловым, </w:t>
      </w:r>
      <w:r w:rsidR="00424DE8">
        <w:rPr>
          <w:szCs w:val="28"/>
        </w:rPr>
        <w:br/>
        <w:t xml:space="preserve">В.К. Гартунгом, А.А. Ремезковым, С.И. Крючеком, А.В. Чепой, </w:t>
      </w:r>
      <w:r w:rsidR="00424DE8">
        <w:rPr>
          <w:szCs w:val="28"/>
        </w:rPr>
        <w:br/>
        <w:t>И.А. Ананских, А.В. Терентьевым</w:t>
      </w:r>
      <w:r w:rsidRPr="007050BD">
        <w:rPr>
          <w:szCs w:val="28"/>
        </w:rPr>
        <w:t>;</w:t>
      </w:r>
    </w:p>
    <w:p w:rsidR="00016993" w:rsidRDefault="00016993" w:rsidP="00B536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№ 720839-7 </w:t>
      </w:r>
      <w:r w:rsidRPr="007050BD">
        <w:rPr>
          <w:szCs w:val="28"/>
        </w:rPr>
        <w:t>"</w:t>
      </w:r>
      <w:r>
        <w:rPr>
          <w:szCs w:val="28"/>
        </w:rPr>
        <w:t>О внесении изменений в Налоговый кодекс Российской Федерации и статью 5 Федерального закона "О внесении изменений в часть вторую Налогового кодекса Российской Федерации и отдельные законодательные акты Российской Федерации</w:t>
      </w:r>
      <w:r w:rsidRPr="007050BD">
        <w:rPr>
          <w:szCs w:val="28"/>
        </w:rPr>
        <w:t xml:space="preserve">", внесенный </w:t>
      </w:r>
      <w:r>
        <w:rPr>
          <w:szCs w:val="28"/>
        </w:rPr>
        <w:t xml:space="preserve">Правительством Российской Федерации и </w:t>
      </w:r>
      <w:r w:rsidRPr="007050BD">
        <w:rPr>
          <w:szCs w:val="28"/>
        </w:rPr>
        <w:t>принятый Государственной Думой в первом чтении</w:t>
      </w:r>
      <w:r>
        <w:rPr>
          <w:szCs w:val="28"/>
        </w:rPr>
        <w:t>;</w:t>
      </w:r>
    </w:p>
    <w:p w:rsidR="00031573" w:rsidRDefault="00031573" w:rsidP="00B536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№ </w:t>
      </w:r>
      <w:r w:rsidR="00B77B36">
        <w:rPr>
          <w:szCs w:val="28"/>
        </w:rPr>
        <w:t>721833</w:t>
      </w:r>
      <w:r>
        <w:rPr>
          <w:szCs w:val="28"/>
        </w:rPr>
        <w:t xml:space="preserve">-7 "О внесении изменений в Бюджетный кодекс Российской Федерации </w:t>
      </w:r>
      <w:r w:rsidR="00B77B36">
        <w:rPr>
          <w:szCs w:val="28"/>
        </w:rPr>
        <w:t>(в части изменения нормативов распределения между уровнями бюджетной системы налоговых доходов в виде налога на добычу полезных ископаемых в виде углеводородного сырья)</w:t>
      </w:r>
      <w:r>
        <w:rPr>
          <w:szCs w:val="28"/>
        </w:rPr>
        <w:t xml:space="preserve">", внесенный </w:t>
      </w:r>
      <w:r w:rsidR="00B77B36">
        <w:rPr>
          <w:szCs w:val="28"/>
        </w:rPr>
        <w:t>депутато</w:t>
      </w:r>
      <w:r w:rsidR="00B77B36" w:rsidRPr="007050BD">
        <w:rPr>
          <w:szCs w:val="28"/>
        </w:rPr>
        <w:t>м Государственной Думы</w:t>
      </w:r>
      <w:r w:rsidR="00B77B36">
        <w:rPr>
          <w:szCs w:val="28"/>
        </w:rPr>
        <w:t xml:space="preserve"> М.В. Щаповым</w:t>
      </w:r>
      <w:r w:rsidRPr="007050BD">
        <w:rPr>
          <w:szCs w:val="28"/>
        </w:rPr>
        <w:t>;</w:t>
      </w:r>
    </w:p>
    <w:p w:rsidR="00016993" w:rsidRDefault="00016993" w:rsidP="00E70D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№ 723363-7 "О внесении изменений в статью 126 Налогового кодекса Российской Федерации" (об установлении ответственности за непредставление налогоплательщиком в установленный срок в налоговые органы сведений о создании обособленного подразделения организации), внесенный Государственным Собранием – Курултай Республики Башкортостан, депутатом Государственной Думы И.З. Бикбаевым;</w:t>
      </w:r>
    </w:p>
    <w:p w:rsidR="00016993" w:rsidRDefault="00016993" w:rsidP="00E70D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№ 724056-7 "О внесении изменений в статью 2 Федерального закона "О применении контрольно-кассовой техники при </w:t>
      </w:r>
      <w:r w:rsidR="00C30B78">
        <w:rPr>
          <w:szCs w:val="28"/>
        </w:rPr>
        <w:t>осуществлении расчетов в Российской Федерации</w:t>
      </w:r>
      <w:r w:rsidR="005E77EF">
        <w:rPr>
          <w:szCs w:val="28"/>
        </w:rPr>
        <w:t>"</w:t>
      </w:r>
      <w:r w:rsidR="00C30B78">
        <w:rPr>
          <w:szCs w:val="28"/>
        </w:rPr>
        <w:t xml:space="preserve"> (в части ослабления нагрузки на индивидуальных предпринимателей), внесенный депутатами </w:t>
      </w:r>
      <w:r w:rsidR="00C30B78" w:rsidRPr="007050BD">
        <w:rPr>
          <w:szCs w:val="28"/>
        </w:rPr>
        <w:t>Государственной Думы</w:t>
      </w:r>
      <w:r w:rsidR="00C30B78">
        <w:rPr>
          <w:szCs w:val="28"/>
        </w:rPr>
        <w:t xml:space="preserve"> </w:t>
      </w:r>
      <w:r w:rsidR="00C30B78">
        <w:rPr>
          <w:szCs w:val="28"/>
        </w:rPr>
        <w:br/>
        <w:t>О.Н. Алимовой, В.А. Ганзя, В.Ф. Рашкиным;</w:t>
      </w:r>
    </w:p>
    <w:p w:rsidR="00C30B78" w:rsidRDefault="003C2FFA" w:rsidP="00E70D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№ </w:t>
      </w:r>
      <w:r w:rsidR="00F10BD0">
        <w:rPr>
          <w:szCs w:val="28"/>
        </w:rPr>
        <w:t>733024</w:t>
      </w:r>
      <w:r>
        <w:rPr>
          <w:szCs w:val="28"/>
        </w:rPr>
        <w:t>-7 "О внесении изменений в Налоговый кодекс Российской Федерации"</w:t>
      </w:r>
      <w:r w:rsidR="007F3B97">
        <w:rPr>
          <w:szCs w:val="28"/>
        </w:rPr>
        <w:t xml:space="preserve"> (в части налогового стимулирования развития гражданской авиации)</w:t>
      </w:r>
      <w:r>
        <w:rPr>
          <w:szCs w:val="28"/>
        </w:rPr>
        <w:t>, внесенный Прав</w:t>
      </w:r>
      <w:r w:rsidR="009C45E9">
        <w:rPr>
          <w:szCs w:val="28"/>
        </w:rPr>
        <w:t>ительством Российской Федерации</w:t>
      </w:r>
      <w:r w:rsidR="00C30B78">
        <w:rPr>
          <w:szCs w:val="28"/>
        </w:rPr>
        <w:t>;</w:t>
      </w:r>
    </w:p>
    <w:p w:rsidR="00BF1343" w:rsidRDefault="00C30B78" w:rsidP="00E70D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№ 739187-7 "О внесении изменений в статью 217 части второй Налогового кодекса Российской Федерации" (в части освобождения от налога на доходы физических лиц доходов по обезличенным металлическим счетам), внесенный членами Совета Федерации Е.В. Бушминым, </w:t>
      </w:r>
      <w:r w:rsidR="00BF1343">
        <w:rPr>
          <w:szCs w:val="28"/>
        </w:rPr>
        <w:br/>
      </w:r>
      <w:r>
        <w:rPr>
          <w:szCs w:val="28"/>
        </w:rPr>
        <w:t xml:space="preserve">Г.Н. Кареловой, С.Н. Рябухиным, Н.А. Журавлевым, С.П. Ивановым, </w:t>
      </w:r>
      <w:r w:rsidR="00BF1343">
        <w:rPr>
          <w:szCs w:val="28"/>
        </w:rPr>
        <w:br/>
      </w:r>
      <w:r>
        <w:rPr>
          <w:szCs w:val="28"/>
        </w:rPr>
        <w:t xml:space="preserve">А.Н. </w:t>
      </w:r>
      <w:r w:rsidR="00BF1343">
        <w:rPr>
          <w:szCs w:val="28"/>
        </w:rPr>
        <w:t>Епишиным, Е.А. Перминовой, М.М. Ульбашевым, деупатом Государственной Думы С.В. Чижовым;</w:t>
      </w:r>
    </w:p>
    <w:p w:rsidR="0084628D" w:rsidRPr="007050BD" w:rsidRDefault="00BF1343" w:rsidP="00E70D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№ 744447-7 "О внесении изменений в Бюджетный кодекс Российской Федерации в части создания Фонда национального сбережения",</w:t>
      </w:r>
      <w:r w:rsidRPr="00BF1343">
        <w:rPr>
          <w:szCs w:val="28"/>
        </w:rPr>
        <w:t xml:space="preserve"> </w:t>
      </w:r>
      <w:r w:rsidRPr="007050BD">
        <w:rPr>
          <w:szCs w:val="28"/>
        </w:rPr>
        <w:t>внесенный депутатами Государственной Думы</w:t>
      </w:r>
      <w:r>
        <w:rPr>
          <w:szCs w:val="28"/>
        </w:rPr>
        <w:t xml:space="preserve"> С.М. Мироновым, О.Н. Епифанов</w:t>
      </w:r>
      <w:r w:rsidR="0015629C">
        <w:rPr>
          <w:szCs w:val="28"/>
        </w:rPr>
        <w:t>ой</w:t>
      </w:r>
      <w:r>
        <w:rPr>
          <w:szCs w:val="28"/>
        </w:rPr>
        <w:t>, М.В. Емельяновым, О.А. Николаевым, В.В. Белоусовым, С.И. Крючеком, А.Н. Грешневиковым, Н.И. Рыжак</w:t>
      </w:r>
      <w:r w:rsidR="0015629C">
        <w:rPr>
          <w:szCs w:val="28"/>
        </w:rPr>
        <w:t>ом</w:t>
      </w:r>
      <w:r>
        <w:rPr>
          <w:szCs w:val="28"/>
        </w:rPr>
        <w:t xml:space="preserve">, Г.З. Омаровым, О.В. Шеиным, </w:t>
      </w:r>
      <w:r>
        <w:rPr>
          <w:szCs w:val="28"/>
        </w:rPr>
        <w:br/>
        <w:t>Д.А. Иониным</w:t>
      </w:r>
      <w:r w:rsidR="00A83AA5" w:rsidRPr="007050BD">
        <w:rPr>
          <w:szCs w:val="28"/>
        </w:rPr>
        <w:t>,</w:t>
      </w:r>
      <w:r w:rsidR="00557302" w:rsidRPr="007050BD">
        <w:rPr>
          <w:szCs w:val="28"/>
        </w:rPr>
        <w:t xml:space="preserve"> </w:t>
      </w:r>
      <w:r w:rsidR="006E278F" w:rsidRPr="007050BD">
        <w:rPr>
          <w:szCs w:val="28"/>
        </w:rPr>
        <w:t>комитет</w:t>
      </w:r>
    </w:p>
    <w:p w:rsidR="00F53CAC" w:rsidRPr="007050BD" w:rsidRDefault="00F53CAC" w:rsidP="00A13683">
      <w:pPr>
        <w:jc w:val="both"/>
        <w:rPr>
          <w:szCs w:val="28"/>
        </w:rPr>
      </w:pPr>
    </w:p>
    <w:p w:rsidR="00A13683" w:rsidRPr="007050BD" w:rsidRDefault="00A13683" w:rsidP="00A13683">
      <w:pPr>
        <w:jc w:val="both"/>
        <w:rPr>
          <w:szCs w:val="28"/>
        </w:rPr>
      </w:pPr>
      <w:bookmarkStart w:id="0" w:name="_GoBack"/>
      <w:bookmarkEnd w:id="0"/>
      <w:r w:rsidRPr="007050BD">
        <w:rPr>
          <w:szCs w:val="28"/>
        </w:rPr>
        <w:t>РЕШИЛ:</w:t>
      </w:r>
    </w:p>
    <w:p w:rsidR="0029142F" w:rsidRPr="007050BD" w:rsidRDefault="0029142F" w:rsidP="0029142F">
      <w:pPr>
        <w:ind w:firstLine="709"/>
        <w:jc w:val="both"/>
        <w:rPr>
          <w:szCs w:val="28"/>
        </w:rPr>
      </w:pPr>
    </w:p>
    <w:p w:rsidR="00A13683" w:rsidRPr="007050BD" w:rsidRDefault="00A13683" w:rsidP="0029142F">
      <w:pPr>
        <w:ind w:firstLine="709"/>
        <w:jc w:val="both"/>
        <w:rPr>
          <w:szCs w:val="28"/>
        </w:rPr>
      </w:pPr>
      <w:r w:rsidRPr="007050BD">
        <w:rPr>
          <w:szCs w:val="28"/>
        </w:rPr>
        <w:t>1.Принять к сведению проекты федеральных законов:</w:t>
      </w:r>
    </w:p>
    <w:p w:rsidR="00C315FB" w:rsidRDefault="00C315FB" w:rsidP="00226F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№ 692202-7 "О внесении изменения в статью 217 части второй Налогового кодекса Российской Федерации";</w:t>
      </w:r>
    </w:p>
    <w:p w:rsidR="00B5365F" w:rsidRPr="007050BD" w:rsidRDefault="00424DE8" w:rsidP="00226F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 xml:space="preserve">№ </w:t>
      </w:r>
      <w:r>
        <w:rPr>
          <w:szCs w:val="28"/>
        </w:rPr>
        <w:t xml:space="preserve">715445-7 </w:t>
      </w:r>
      <w:r w:rsidRPr="007050BD">
        <w:rPr>
          <w:szCs w:val="28"/>
        </w:rPr>
        <w:t>"</w:t>
      </w:r>
      <w:r>
        <w:rPr>
          <w:szCs w:val="28"/>
        </w:rPr>
        <w:t>О внесении изменений в Налоговый кодекс Российской Федерации в части изменения налоговых ставок налога на добавленную стоимость на отдельные виды услуг</w:t>
      </w:r>
      <w:r w:rsidRPr="007050BD">
        <w:rPr>
          <w:szCs w:val="28"/>
        </w:rPr>
        <w:t>"</w:t>
      </w:r>
      <w:r w:rsidR="00291F38">
        <w:rPr>
          <w:szCs w:val="28"/>
        </w:rPr>
        <w:t>;</w:t>
      </w:r>
    </w:p>
    <w:p w:rsidR="00016993" w:rsidRDefault="00016993" w:rsidP="0029142F">
      <w:pPr>
        <w:ind w:firstLine="709"/>
        <w:jc w:val="both"/>
        <w:rPr>
          <w:szCs w:val="28"/>
        </w:rPr>
      </w:pPr>
      <w:r>
        <w:rPr>
          <w:szCs w:val="28"/>
        </w:rPr>
        <w:t xml:space="preserve">№ 720839-7 </w:t>
      </w:r>
      <w:r w:rsidRPr="007050BD">
        <w:rPr>
          <w:szCs w:val="28"/>
        </w:rPr>
        <w:t>"</w:t>
      </w:r>
      <w:r>
        <w:rPr>
          <w:szCs w:val="28"/>
        </w:rPr>
        <w:t>О внесении изменений в Налоговый кодекс Российской Федерации и статью 5 Федерального закона "О внесении изменений в часть вторую Налогового кодекса Российской Федерации и отдельные законодательные акты Российской Федерации</w:t>
      </w:r>
      <w:r w:rsidRPr="007050BD">
        <w:rPr>
          <w:szCs w:val="28"/>
        </w:rPr>
        <w:t>"</w:t>
      </w:r>
      <w:r>
        <w:rPr>
          <w:szCs w:val="28"/>
        </w:rPr>
        <w:t>;</w:t>
      </w:r>
    </w:p>
    <w:p w:rsidR="001B7502" w:rsidRDefault="00B77B36" w:rsidP="0029142F">
      <w:pPr>
        <w:ind w:firstLine="709"/>
        <w:jc w:val="both"/>
        <w:rPr>
          <w:szCs w:val="28"/>
        </w:rPr>
      </w:pPr>
      <w:r>
        <w:rPr>
          <w:szCs w:val="28"/>
        </w:rPr>
        <w:t>№ 721833-7 "О внесении изменений в Бюджетный кодекс Российской Федерации (в части изменения нормативов распределения между уровнями бюджетной системы налоговых доходов в виде налога на добычу полезных ископаемых в виде углеводородного сырья)"</w:t>
      </w:r>
      <w:r w:rsidR="00031573">
        <w:rPr>
          <w:szCs w:val="28"/>
        </w:rPr>
        <w:t>;</w:t>
      </w:r>
    </w:p>
    <w:p w:rsidR="00016993" w:rsidRDefault="00016993" w:rsidP="0029142F">
      <w:pPr>
        <w:ind w:firstLine="709"/>
        <w:jc w:val="both"/>
        <w:rPr>
          <w:szCs w:val="28"/>
        </w:rPr>
      </w:pPr>
      <w:r>
        <w:rPr>
          <w:szCs w:val="28"/>
        </w:rPr>
        <w:t>№ 723363-7 "О внесении изменений в статью 126 Налогового кодекса Российской Федерации";</w:t>
      </w:r>
    </w:p>
    <w:p w:rsidR="00C30B78" w:rsidRDefault="00C30B78" w:rsidP="0029142F">
      <w:pPr>
        <w:ind w:firstLine="709"/>
        <w:jc w:val="both"/>
        <w:rPr>
          <w:szCs w:val="28"/>
        </w:rPr>
      </w:pPr>
      <w:r>
        <w:rPr>
          <w:szCs w:val="28"/>
        </w:rPr>
        <w:t>№ 724056-7 "О внесении изменений в статью 2 Федерального закона "О применении контрольно-кассовой техники при осуществлении расчетов в Российской Федерации</w:t>
      </w:r>
      <w:r w:rsidR="001A4076">
        <w:rPr>
          <w:szCs w:val="28"/>
        </w:rPr>
        <w:t>"</w:t>
      </w:r>
      <w:r>
        <w:rPr>
          <w:szCs w:val="28"/>
        </w:rPr>
        <w:t xml:space="preserve"> (в части ослабления нагрузки на индивидуальных предпринимателей);</w:t>
      </w:r>
    </w:p>
    <w:p w:rsidR="00BF1343" w:rsidRDefault="00F10BD0" w:rsidP="0029142F">
      <w:pPr>
        <w:ind w:firstLine="709"/>
        <w:jc w:val="both"/>
        <w:rPr>
          <w:szCs w:val="28"/>
        </w:rPr>
      </w:pPr>
      <w:r>
        <w:rPr>
          <w:szCs w:val="28"/>
        </w:rPr>
        <w:t>№ 733024-7 "О внесении изменений в Налоговый кодекс Российской Федерации"</w:t>
      </w:r>
      <w:r w:rsidR="00BF1343">
        <w:rPr>
          <w:szCs w:val="28"/>
        </w:rPr>
        <w:t>;</w:t>
      </w:r>
    </w:p>
    <w:p w:rsidR="00BF1343" w:rsidRDefault="00BF1343" w:rsidP="0029142F">
      <w:pPr>
        <w:ind w:firstLine="709"/>
        <w:jc w:val="both"/>
        <w:rPr>
          <w:szCs w:val="28"/>
        </w:rPr>
      </w:pPr>
      <w:r>
        <w:rPr>
          <w:szCs w:val="28"/>
        </w:rPr>
        <w:t>№ 739187-7 "О внесении изменений в статью 217 части второй Налогового кодекса Российской Федерации";</w:t>
      </w:r>
    </w:p>
    <w:p w:rsidR="003C2FFA" w:rsidRDefault="00BF1343" w:rsidP="0029142F">
      <w:pPr>
        <w:ind w:firstLine="709"/>
        <w:jc w:val="both"/>
        <w:rPr>
          <w:szCs w:val="28"/>
        </w:rPr>
      </w:pPr>
      <w:r>
        <w:rPr>
          <w:szCs w:val="28"/>
        </w:rPr>
        <w:t>№ 744447-7 "О внесении изменений в Бюджетный кодекс Российской Федерации в части создания Фонда национального сбережения"</w:t>
      </w:r>
      <w:r w:rsidR="00016993">
        <w:rPr>
          <w:szCs w:val="28"/>
        </w:rPr>
        <w:t>.</w:t>
      </w:r>
    </w:p>
    <w:p w:rsidR="00CD6BAA" w:rsidRPr="007050BD" w:rsidRDefault="00CD6BAA" w:rsidP="0029142F">
      <w:pPr>
        <w:ind w:firstLine="709"/>
        <w:jc w:val="both"/>
        <w:rPr>
          <w:szCs w:val="28"/>
        </w:rPr>
      </w:pPr>
    </w:p>
    <w:p w:rsidR="00A13683" w:rsidRPr="007050BD" w:rsidRDefault="00A13683" w:rsidP="0029142F">
      <w:pPr>
        <w:ind w:firstLine="709"/>
        <w:jc w:val="both"/>
        <w:rPr>
          <w:szCs w:val="28"/>
        </w:rPr>
      </w:pPr>
      <w:r w:rsidRPr="007050BD">
        <w:rPr>
          <w:szCs w:val="28"/>
        </w:rPr>
        <w:lastRenderedPageBreak/>
        <w:t>2.Не вносить на рассмотрение Законодательного Собрания вышеназванные проекты федеральных законов.</w:t>
      </w:r>
    </w:p>
    <w:p w:rsidR="00A13683" w:rsidRDefault="00A13683" w:rsidP="00A13683">
      <w:pPr>
        <w:jc w:val="both"/>
        <w:rPr>
          <w:szCs w:val="28"/>
        </w:rPr>
      </w:pPr>
    </w:p>
    <w:p w:rsidR="00E70AFE" w:rsidRPr="007050BD" w:rsidRDefault="00E70AFE" w:rsidP="00A13683">
      <w:pPr>
        <w:jc w:val="both"/>
        <w:rPr>
          <w:szCs w:val="28"/>
        </w:rPr>
      </w:pPr>
    </w:p>
    <w:p w:rsidR="00BB0785" w:rsidRPr="007050BD" w:rsidRDefault="00BB0785" w:rsidP="00A13683">
      <w:pPr>
        <w:jc w:val="both"/>
        <w:rPr>
          <w:szCs w:val="28"/>
        </w:rPr>
      </w:pPr>
    </w:p>
    <w:p w:rsidR="00A13683" w:rsidRPr="007050BD" w:rsidRDefault="00A13683" w:rsidP="00A13683">
      <w:pPr>
        <w:jc w:val="both"/>
        <w:rPr>
          <w:szCs w:val="28"/>
        </w:rPr>
      </w:pPr>
      <w:r w:rsidRPr="007050BD">
        <w:rPr>
          <w:szCs w:val="28"/>
        </w:rPr>
        <w:t>Председатель комитета                                                                          Г.Ц. Ахоян</w:t>
      </w:r>
    </w:p>
    <w:sectPr w:rsidR="00A13683" w:rsidRPr="007050BD" w:rsidSect="007B0B68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630" w:rsidRDefault="00E22630">
      <w:r>
        <w:separator/>
      </w:r>
    </w:p>
  </w:endnote>
  <w:endnote w:type="continuationSeparator" w:id="0">
    <w:p w:rsidR="00E22630" w:rsidRDefault="00E22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630" w:rsidRDefault="00E22630">
      <w:r>
        <w:separator/>
      </w:r>
    </w:p>
  </w:footnote>
  <w:footnote w:type="continuationSeparator" w:id="0">
    <w:p w:rsidR="00E22630" w:rsidRDefault="00E226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2618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2C15"/>
    <w:rsid w:val="00016993"/>
    <w:rsid w:val="00022B36"/>
    <w:rsid w:val="00026E66"/>
    <w:rsid w:val="00027514"/>
    <w:rsid w:val="00031573"/>
    <w:rsid w:val="00033C97"/>
    <w:rsid w:val="00053C61"/>
    <w:rsid w:val="000661AE"/>
    <w:rsid w:val="00080DED"/>
    <w:rsid w:val="0008748D"/>
    <w:rsid w:val="000D77BA"/>
    <w:rsid w:val="0015629C"/>
    <w:rsid w:val="00160F97"/>
    <w:rsid w:val="001669DD"/>
    <w:rsid w:val="00184F6C"/>
    <w:rsid w:val="001A3BC8"/>
    <w:rsid w:val="001A4076"/>
    <w:rsid w:val="001B3A35"/>
    <w:rsid w:val="001B7502"/>
    <w:rsid w:val="001B7808"/>
    <w:rsid w:val="001C5162"/>
    <w:rsid w:val="0020003C"/>
    <w:rsid w:val="00226F46"/>
    <w:rsid w:val="002626A2"/>
    <w:rsid w:val="0029047E"/>
    <w:rsid w:val="0029142F"/>
    <w:rsid w:val="00291F38"/>
    <w:rsid w:val="002F5E3F"/>
    <w:rsid w:val="00340FED"/>
    <w:rsid w:val="00357541"/>
    <w:rsid w:val="00383131"/>
    <w:rsid w:val="003B4C86"/>
    <w:rsid w:val="003C2FFA"/>
    <w:rsid w:val="003D0A60"/>
    <w:rsid w:val="003D4A28"/>
    <w:rsid w:val="003F2358"/>
    <w:rsid w:val="00424DE8"/>
    <w:rsid w:val="004307DE"/>
    <w:rsid w:val="00444B01"/>
    <w:rsid w:val="00461E2B"/>
    <w:rsid w:val="00485CE8"/>
    <w:rsid w:val="004B0E10"/>
    <w:rsid w:val="004C31B1"/>
    <w:rsid w:val="004E6AAF"/>
    <w:rsid w:val="005340A0"/>
    <w:rsid w:val="00557302"/>
    <w:rsid w:val="00563275"/>
    <w:rsid w:val="005A5C75"/>
    <w:rsid w:val="005A6FE8"/>
    <w:rsid w:val="005C2167"/>
    <w:rsid w:val="005D5025"/>
    <w:rsid w:val="005E77EF"/>
    <w:rsid w:val="005F533C"/>
    <w:rsid w:val="00604A57"/>
    <w:rsid w:val="0064413F"/>
    <w:rsid w:val="006660DA"/>
    <w:rsid w:val="00677544"/>
    <w:rsid w:val="006828DB"/>
    <w:rsid w:val="00692D49"/>
    <w:rsid w:val="006A2C1E"/>
    <w:rsid w:val="006D45FF"/>
    <w:rsid w:val="006E278F"/>
    <w:rsid w:val="007050BD"/>
    <w:rsid w:val="007128C1"/>
    <w:rsid w:val="007258FB"/>
    <w:rsid w:val="007304A9"/>
    <w:rsid w:val="00740478"/>
    <w:rsid w:val="00751091"/>
    <w:rsid w:val="007724A6"/>
    <w:rsid w:val="007A1696"/>
    <w:rsid w:val="007B0B68"/>
    <w:rsid w:val="007E1739"/>
    <w:rsid w:val="007F0598"/>
    <w:rsid w:val="007F3B97"/>
    <w:rsid w:val="007F62BA"/>
    <w:rsid w:val="00813149"/>
    <w:rsid w:val="00825949"/>
    <w:rsid w:val="00827F6B"/>
    <w:rsid w:val="00832FAB"/>
    <w:rsid w:val="00833C1D"/>
    <w:rsid w:val="0084628D"/>
    <w:rsid w:val="008602F8"/>
    <w:rsid w:val="008627C2"/>
    <w:rsid w:val="0087792E"/>
    <w:rsid w:val="009520CA"/>
    <w:rsid w:val="0099054D"/>
    <w:rsid w:val="0099314B"/>
    <w:rsid w:val="009C15B1"/>
    <w:rsid w:val="009C45E9"/>
    <w:rsid w:val="009D4717"/>
    <w:rsid w:val="009E5CD9"/>
    <w:rsid w:val="009F0165"/>
    <w:rsid w:val="009F626B"/>
    <w:rsid w:val="00A13683"/>
    <w:rsid w:val="00A14FF2"/>
    <w:rsid w:val="00A15204"/>
    <w:rsid w:val="00A26185"/>
    <w:rsid w:val="00A33844"/>
    <w:rsid w:val="00A71FF7"/>
    <w:rsid w:val="00A83AA5"/>
    <w:rsid w:val="00AD03A9"/>
    <w:rsid w:val="00AE1EFB"/>
    <w:rsid w:val="00AF70BA"/>
    <w:rsid w:val="00B5365F"/>
    <w:rsid w:val="00B668A9"/>
    <w:rsid w:val="00B77B36"/>
    <w:rsid w:val="00B803DE"/>
    <w:rsid w:val="00B826F9"/>
    <w:rsid w:val="00B828EE"/>
    <w:rsid w:val="00BB0785"/>
    <w:rsid w:val="00BC4EB6"/>
    <w:rsid w:val="00BE16C2"/>
    <w:rsid w:val="00BF1343"/>
    <w:rsid w:val="00C11F06"/>
    <w:rsid w:val="00C12BD9"/>
    <w:rsid w:val="00C30B78"/>
    <w:rsid w:val="00C315FB"/>
    <w:rsid w:val="00C87CF4"/>
    <w:rsid w:val="00C9335B"/>
    <w:rsid w:val="00C958B6"/>
    <w:rsid w:val="00CA4DC2"/>
    <w:rsid w:val="00CB6809"/>
    <w:rsid w:val="00CC3718"/>
    <w:rsid w:val="00CD6BAA"/>
    <w:rsid w:val="00D009C4"/>
    <w:rsid w:val="00D17A7A"/>
    <w:rsid w:val="00D504C9"/>
    <w:rsid w:val="00D80E71"/>
    <w:rsid w:val="00D921B0"/>
    <w:rsid w:val="00DB05EC"/>
    <w:rsid w:val="00DB51CC"/>
    <w:rsid w:val="00E22630"/>
    <w:rsid w:val="00E70AFE"/>
    <w:rsid w:val="00E70D6F"/>
    <w:rsid w:val="00E77161"/>
    <w:rsid w:val="00E77895"/>
    <w:rsid w:val="00E91F4D"/>
    <w:rsid w:val="00E936EB"/>
    <w:rsid w:val="00EB57E5"/>
    <w:rsid w:val="00EE1822"/>
    <w:rsid w:val="00F01DD8"/>
    <w:rsid w:val="00F06688"/>
    <w:rsid w:val="00F10BD0"/>
    <w:rsid w:val="00F34455"/>
    <w:rsid w:val="00F36BC7"/>
    <w:rsid w:val="00F51349"/>
    <w:rsid w:val="00F5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2FCDA-B596-4ADA-9E24-A160822E0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466</TotalTime>
  <Pages>3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69</cp:revision>
  <cp:lastPrinted>2019-07-16T02:26:00Z</cp:lastPrinted>
  <dcterms:created xsi:type="dcterms:W3CDTF">2019-02-04T06:21:00Z</dcterms:created>
  <dcterms:modified xsi:type="dcterms:W3CDTF">2019-07-16T04:23:00Z</dcterms:modified>
</cp:coreProperties>
</file>