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83304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76A5E" w:rsidRPr="004D7228" w:rsidRDefault="00076A5E" w:rsidP="00076A5E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</w:t>
      </w:r>
      <w:r>
        <w:rPr>
          <w:b/>
          <w:szCs w:val="28"/>
        </w:rPr>
        <w:br/>
        <w:t>"ОБ ОТДЕЛЬНЫХ ВОПРОСАХ В СФЕРЕ ПРИГРАНИЧНОГО СОТРУДНИЧЕСТВА ПРИМОРСКОГО КРАЯ И МУНИЦИПАЛЬНЫХ ОБРАЗОВАНИЙ ПРИМОРСКОГО КРАЯ"</w:t>
      </w:r>
      <w:r w:rsidRPr="004D7228">
        <w:rPr>
          <w:b/>
          <w:szCs w:val="28"/>
        </w:rPr>
        <w:t xml:space="preserve"> </w:t>
      </w:r>
    </w:p>
    <w:p w:rsidR="00076A5E" w:rsidRPr="004D7228" w:rsidRDefault="00076A5E" w:rsidP="00076A5E">
      <w:pPr>
        <w:jc w:val="both"/>
        <w:rPr>
          <w:szCs w:val="28"/>
        </w:rPr>
      </w:pPr>
    </w:p>
    <w:p w:rsidR="00076A5E" w:rsidRDefault="00076A5E" w:rsidP="00076A5E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июня</w:t>
      </w:r>
      <w:r>
        <w:rPr>
          <w:szCs w:val="28"/>
        </w:rPr>
        <w:br/>
        <w:t xml:space="preserve">2019 года </w:t>
      </w:r>
    </w:p>
    <w:p w:rsidR="00076A5E" w:rsidRPr="004D7228" w:rsidRDefault="00076A5E" w:rsidP="00076A5E">
      <w:pPr>
        <w:ind w:firstLine="709"/>
        <w:jc w:val="both"/>
        <w:rPr>
          <w:szCs w:val="28"/>
        </w:rPr>
      </w:pPr>
    </w:p>
    <w:p w:rsidR="00076A5E" w:rsidRPr="004D7228" w:rsidRDefault="00076A5E" w:rsidP="00076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228">
        <w:rPr>
          <w:szCs w:val="28"/>
        </w:rPr>
        <w:t xml:space="preserve">СТАТЬЯ 1. </w:t>
      </w:r>
    </w:p>
    <w:p w:rsidR="00076A5E" w:rsidRPr="008943ED" w:rsidRDefault="00076A5E" w:rsidP="00076A5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3ED">
        <w:rPr>
          <w:szCs w:val="28"/>
        </w:rPr>
        <w:t xml:space="preserve">Внести в Закон Приморского края от </w:t>
      </w:r>
      <w:r>
        <w:rPr>
          <w:szCs w:val="28"/>
        </w:rPr>
        <w:t>7</w:t>
      </w:r>
      <w:r w:rsidRPr="008943ED">
        <w:rPr>
          <w:szCs w:val="28"/>
        </w:rPr>
        <w:t xml:space="preserve"> ноября 201</w:t>
      </w:r>
      <w:r>
        <w:rPr>
          <w:szCs w:val="28"/>
        </w:rPr>
        <w:t>7</w:t>
      </w:r>
      <w:r w:rsidRPr="008943ED">
        <w:rPr>
          <w:szCs w:val="28"/>
        </w:rPr>
        <w:t xml:space="preserve"> года № </w:t>
      </w:r>
      <w:r>
        <w:rPr>
          <w:szCs w:val="28"/>
        </w:rPr>
        <w:t>196</w:t>
      </w:r>
      <w:r w:rsidRPr="008943ED">
        <w:rPr>
          <w:szCs w:val="28"/>
        </w:rPr>
        <w:t xml:space="preserve">-КЗ </w:t>
      </w:r>
      <w:r>
        <w:rPr>
          <w:szCs w:val="28"/>
        </w:rPr>
        <w:br/>
      </w:r>
      <w:r w:rsidRPr="008943ED">
        <w:rPr>
          <w:szCs w:val="28"/>
        </w:rPr>
        <w:t xml:space="preserve">"Об </w:t>
      </w:r>
      <w:r>
        <w:rPr>
          <w:szCs w:val="28"/>
        </w:rPr>
        <w:t>отдельных вопросах в сфере приграничного сотрудничества Приморского края и муниципальных образований</w:t>
      </w:r>
      <w:r w:rsidRPr="008943ED">
        <w:rPr>
          <w:szCs w:val="28"/>
        </w:rPr>
        <w:t xml:space="preserve"> Приморского края" (Ведомости Законодательного</w:t>
      </w:r>
      <w:r>
        <w:rPr>
          <w:szCs w:val="28"/>
        </w:rPr>
        <w:t xml:space="preserve"> Собрания Приморского края, 2017</w:t>
      </w:r>
      <w:r w:rsidRPr="008943ED">
        <w:rPr>
          <w:szCs w:val="28"/>
        </w:rPr>
        <w:t xml:space="preserve">, № </w:t>
      </w:r>
      <w:r>
        <w:rPr>
          <w:szCs w:val="28"/>
        </w:rPr>
        <w:t>38</w:t>
      </w:r>
      <w:r w:rsidRPr="008943ED">
        <w:rPr>
          <w:szCs w:val="28"/>
        </w:rPr>
        <w:t xml:space="preserve">, </w:t>
      </w:r>
      <w:r>
        <w:rPr>
          <w:szCs w:val="28"/>
        </w:rPr>
        <w:br/>
      </w:r>
      <w:r w:rsidRPr="008943ED">
        <w:rPr>
          <w:szCs w:val="28"/>
        </w:rPr>
        <w:t xml:space="preserve">стр. </w:t>
      </w:r>
      <w:r>
        <w:rPr>
          <w:szCs w:val="28"/>
        </w:rPr>
        <w:t>1</w:t>
      </w:r>
      <w:r w:rsidRPr="008943ED">
        <w:rPr>
          <w:szCs w:val="28"/>
        </w:rPr>
        <w:t>7)</w:t>
      </w:r>
      <w:r w:rsidRPr="008943ED">
        <w:rPr>
          <w:rFonts w:eastAsia="Calibri"/>
          <w:szCs w:val="28"/>
          <w:lang w:eastAsia="en-US"/>
        </w:rPr>
        <w:t xml:space="preserve"> следующ</w:t>
      </w:r>
      <w:r>
        <w:rPr>
          <w:rFonts w:eastAsia="Calibri"/>
          <w:szCs w:val="28"/>
          <w:lang w:eastAsia="en-US"/>
        </w:rPr>
        <w:t>и</w:t>
      </w:r>
      <w:r w:rsidRPr="008943ED">
        <w:rPr>
          <w:rFonts w:eastAsia="Calibri"/>
          <w:szCs w:val="28"/>
          <w:lang w:eastAsia="en-US"/>
        </w:rPr>
        <w:t>е изменени</w:t>
      </w:r>
      <w:r>
        <w:rPr>
          <w:rFonts w:eastAsia="Calibri"/>
          <w:szCs w:val="28"/>
          <w:lang w:eastAsia="en-US"/>
        </w:rPr>
        <w:t>я</w:t>
      </w:r>
      <w:r w:rsidRPr="008943ED">
        <w:rPr>
          <w:szCs w:val="28"/>
        </w:rPr>
        <w:t>:</w:t>
      </w:r>
    </w:p>
    <w:p w:rsidR="00076A5E" w:rsidRDefault="00076A5E" w:rsidP="00076A5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 xml:space="preserve">1)статью 1 дополнить частью 3 следующего содержания: </w:t>
      </w:r>
    </w:p>
    <w:p w:rsidR="00076A5E" w:rsidRDefault="00076A5E" w:rsidP="00076A5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 xml:space="preserve">"3.В целях настоящего Закона под соглашениями о приграничном сотрудничестве Приморского края понимаются соглашения о приграничном сотрудничестве </w:t>
      </w:r>
      <w:r>
        <w:rPr>
          <w:szCs w:val="28"/>
        </w:rPr>
        <w:t>с государственно-территориальными, административно-территориальными образованиями сопредельных государств, а также с согласия Правительства Российской Федерации с органами государственной власти сопредельных государств, заключаемые Администрацией Приморского края, и соглашения о приграничном сотрудничестве</w:t>
      </w:r>
      <w:r w:rsidRPr="007D5792">
        <w:rPr>
          <w:szCs w:val="28"/>
        </w:rPr>
        <w:t xml:space="preserve"> </w:t>
      </w:r>
      <w:r>
        <w:rPr>
          <w:szCs w:val="28"/>
        </w:rPr>
        <w:t>с законодательными (представительными) органами государственной власти субъектов иностранных федеративных государств, административно-территориальных образований сопредельных государств, заключаемые Законодательным Собранием Приморского края.";</w:t>
      </w:r>
    </w:p>
    <w:p w:rsidR="00076A5E" w:rsidRPr="00B1477E" w:rsidRDefault="00076A5E" w:rsidP="00076A5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1"/>
          <w:szCs w:val="28"/>
        </w:rPr>
        <w:t>2)</w:t>
      </w:r>
      <w:r>
        <w:rPr>
          <w:szCs w:val="28"/>
        </w:rPr>
        <w:t>часть 1</w:t>
      </w:r>
      <w:r>
        <w:rPr>
          <w:spacing w:val="-1"/>
          <w:szCs w:val="28"/>
        </w:rPr>
        <w:t xml:space="preserve"> статьи 2 </w:t>
      </w:r>
      <w:r>
        <w:rPr>
          <w:szCs w:val="28"/>
        </w:rPr>
        <w:t>дополнить пунктами 2</w:t>
      </w:r>
      <w:r w:rsidRPr="00B1477E">
        <w:rPr>
          <w:szCs w:val="28"/>
          <w:vertAlign w:val="superscript"/>
        </w:rPr>
        <w:t>1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и 2</w:t>
      </w:r>
      <w:r>
        <w:rPr>
          <w:szCs w:val="28"/>
          <w:vertAlign w:val="superscript"/>
        </w:rPr>
        <w:t xml:space="preserve">2 </w:t>
      </w:r>
      <w:r w:rsidRPr="00B1477E">
        <w:rPr>
          <w:szCs w:val="28"/>
        </w:rPr>
        <w:t>следующего содержания:</w:t>
      </w:r>
    </w:p>
    <w:p w:rsidR="00076A5E" w:rsidRDefault="00076A5E" w:rsidP="00076A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</w:t>
      </w:r>
      <w:r w:rsidRPr="00B1477E">
        <w:rPr>
          <w:szCs w:val="28"/>
          <w:vertAlign w:val="superscript"/>
        </w:rPr>
        <w:t>1</w:t>
      </w:r>
      <w:r>
        <w:rPr>
          <w:szCs w:val="28"/>
        </w:rPr>
        <w:t>)заключение соглашений о приграничном сотрудничестве Приморского края с законодательными (представительными) органами государственной власти субъектов иностранных федеративных государств, административно-территориальных образований сопредельных государств;</w:t>
      </w:r>
    </w:p>
    <w:p w:rsidR="00076A5E" w:rsidRDefault="00076A5E" w:rsidP="00076A5E">
      <w:pPr>
        <w:ind w:firstLine="708"/>
        <w:jc w:val="both"/>
        <w:rPr>
          <w:szCs w:val="28"/>
        </w:rPr>
      </w:pPr>
      <w:r w:rsidRPr="00196ADA">
        <w:rPr>
          <w:szCs w:val="28"/>
        </w:rPr>
        <w:t>2</w:t>
      </w:r>
      <w:r w:rsidRPr="00196ADA">
        <w:rPr>
          <w:szCs w:val="28"/>
          <w:vertAlign w:val="superscript"/>
        </w:rPr>
        <w:t>2</w:t>
      </w:r>
      <w:r>
        <w:rPr>
          <w:szCs w:val="28"/>
        </w:rPr>
        <w:t>)</w:t>
      </w:r>
      <w:r w:rsidRPr="00196ADA">
        <w:rPr>
          <w:szCs w:val="28"/>
        </w:rPr>
        <w:t>информирование Администрации Приморского</w:t>
      </w:r>
      <w:r>
        <w:rPr>
          <w:szCs w:val="28"/>
        </w:rPr>
        <w:t xml:space="preserve"> края в порядке, установленном Р</w:t>
      </w:r>
      <w:r w:rsidRPr="00196ADA">
        <w:rPr>
          <w:szCs w:val="28"/>
        </w:rPr>
        <w:t>егламентом Законодательного Собрания Приморского края</w:t>
      </w:r>
      <w:r w:rsidR="004812BC">
        <w:rPr>
          <w:szCs w:val="28"/>
        </w:rPr>
        <w:t>,</w:t>
      </w:r>
      <w:r w:rsidRPr="00196ADA">
        <w:rPr>
          <w:szCs w:val="28"/>
        </w:rPr>
        <w:t xml:space="preserve">  </w:t>
      </w:r>
      <w:r w:rsidRPr="00196ADA">
        <w:t xml:space="preserve">об  осуществлении  Законодательным Собранием Приморского края международных </w:t>
      </w:r>
      <w:r>
        <w:t xml:space="preserve">и внешнеэкономических </w:t>
      </w:r>
      <w:r w:rsidRPr="00196ADA">
        <w:t xml:space="preserve">связей с субъектами приграничного сотрудничества сопредельных государств по вопросам приграничного сотрудничества и о результатах осуществления таких связей, в том числе о заключении </w:t>
      </w:r>
      <w:r>
        <w:t xml:space="preserve">соглашений о приграничном сотрудничестве Приморского края </w:t>
      </w:r>
      <w:r w:rsidRPr="00196ADA">
        <w:t>с законодательными (представительными) органами государственной власти субъектов иностранных федеративных государств, административно-территориальных образований сопредельных государств</w:t>
      </w:r>
      <w:r>
        <w:t>;"</w:t>
      </w:r>
      <w:r>
        <w:rPr>
          <w:szCs w:val="28"/>
        </w:rPr>
        <w:t>.</w:t>
      </w:r>
    </w:p>
    <w:p w:rsidR="00076A5E" w:rsidRPr="00F06A5D" w:rsidRDefault="00076A5E" w:rsidP="00076A5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F06A5D">
        <w:rPr>
          <w:spacing w:val="-1"/>
          <w:szCs w:val="28"/>
        </w:rPr>
        <w:lastRenderedPageBreak/>
        <w:t>СТАТЬЯ 2.</w:t>
      </w:r>
    </w:p>
    <w:p w:rsidR="00076A5E" w:rsidRPr="004D4A3D" w:rsidRDefault="00076A5E" w:rsidP="00076A5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A3D">
        <w:rPr>
          <w:szCs w:val="28"/>
        </w:rPr>
        <w:t>Настоящий Закон вступает в силу со дня его официального опубликования.</w:t>
      </w:r>
    </w:p>
    <w:p w:rsidR="00076A5E" w:rsidRPr="00F06A5D" w:rsidRDefault="00076A5E" w:rsidP="00076A5E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076A5E" w:rsidRDefault="00076A5E" w:rsidP="00076A5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076A5E" w:rsidRDefault="00076A5E" w:rsidP="00076A5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076A5E" w:rsidRDefault="00076A5E" w:rsidP="00076A5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06A5D">
        <w:rPr>
          <w:szCs w:val="28"/>
        </w:rPr>
        <w:t xml:space="preserve">Губернатор края                                                    </w:t>
      </w:r>
      <w:r>
        <w:rPr>
          <w:szCs w:val="28"/>
        </w:rPr>
        <w:t xml:space="preserve">                    </w:t>
      </w:r>
      <w:r w:rsidRPr="00F06A5D">
        <w:rPr>
          <w:szCs w:val="28"/>
        </w:rPr>
        <w:t xml:space="preserve">      О.Н. Кожемяко</w:t>
      </w:r>
    </w:p>
    <w:p w:rsidR="00BE0544" w:rsidRDefault="00BE0544" w:rsidP="00347DEE"/>
    <w:p w:rsidR="00BE0A48" w:rsidRDefault="00BE0A48" w:rsidP="00BE0A48">
      <w:pPr>
        <w:rPr>
          <w:szCs w:val="28"/>
        </w:rPr>
      </w:pPr>
      <w:r>
        <w:rPr>
          <w:szCs w:val="28"/>
        </w:rPr>
        <w:t>г. Владивос</w:t>
      </w:r>
      <w:bookmarkStart w:id="0" w:name="_GoBack"/>
      <w:bookmarkEnd w:id="0"/>
      <w:r>
        <w:rPr>
          <w:szCs w:val="28"/>
        </w:rPr>
        <w:t>ток</w:t>
      </w:r>
    </w:p>
    <w:p w:rsidR="00BE0A48" w:rsidRDefault="00BE0A48" w:rsidP="00BE0A48">
      <w:pPr>
        <w:rPr>
          <w:szCs w:val="28"/>
        </w:rPr>
      </w:pPr>
      <w:r>
        <w:rPr>
          <w:szCs w:val="28"/>
        </w:rPr>
        <w:t>5 июля 2019 года</w:t>
      </w:r>
    </w:p>
    <w:p w:rsidR="00BE0A48" w:rsidRPr="00CB602A" w:rsidRDefault="00BE0A48" w:rsidP="00BE0A48">
      <w:pPr>
        <w:rPr>
          <w:szCs w:val="28"/>
        </w:rPr>
      </w:pPr>
      <w:r>
        <w:rPr>
          <w:szCs w:val="28"/>
        </w:rPr>
        <w:t>№ 535-КЗ</w:t>
      </w:r>
    </w:p>
    <w:p w:rsidR="00BE0A48" w:rsidRDefault="00BE0A48" w:rsidP="00347DEE"/>
    <w:sectPr w:rsidR="00BE0A48" w:rsidSect="00076A5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AA0" w:rsidRDefault="00C35AA0">
      <w:r>
        <w:separator/>
      </w:r>
    </w:p>
  </w:endnote>
  <w:endnote w:type="continuationSeparator" w:id="0">
    <w:p w:rsidR="00C35AA0" w:rsidRDefault="00C35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AA0" w:rsidRDefault="00C35AA0">
      <w:r>
        <w:separator/>
      </w:r>
    </w:p>
  </w:footnote>
  <w:footnote w:type="continuationSeparator" w:id="0">
    <w:p w:rsidR="00C35AA0" w:rsidRDefault="00C35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76A5E" w:rsidP="00076A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E0A4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6A5E"/>
    <w:rsid w:val="0003291F"/>
    <w:rsid w:val="00070CED"/>
    <w:rsid w:val="00076A5E"/>
    <w:rsid w:val="001D360A"/>
    <w:rsid w:val="00347DEE"/>
    <w:rsid w:val="00357555"/>
    <w:rsid w:val="00380EE1"/>
    <w:rsid w:val="003A180C"/>
    <w:rsid w:val="003B26E7"/>
    <w:rsid w:val="0047435B"/>
    <w:rsid w:val="004812BC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BE0A48"/>
    <w:rsid w:val="00C35AA0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877DDAB"/>
  <w15:docId w15:val="{32D11E20-1143-4851-9AF9-CCD1E57A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76A5E"/>
    <w:rPr>
      <w:sz w:val="28"/>
    </w:rPr>
  </w:style>
  <w:style w:type="paragraph" w:styleId="a6">
    <w:name w:val="Balloon Text"/>
    <w:basedOn w:val="a"/>
    <w:link w:val="a7"/>
    <w:semiHidden/>
    <w:unhideWhenUsed/>
    <w:rsid w:val="00076A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76A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2019-06-27T01:03:00Z</cp:lastPrinted>
  <dcterms:created xsi:type="dcterms:W3CDTF">2019-07-05T01:55:00Z</dcterms:created>
  <dcterms:modified xsi:type="dcterms:W3CDTF">2019-07-05T01:55:00Z</dcterms:modified>
</cp:coreProperties>
</file>