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123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1F32" w:rsidRPr="008F05F3" w:rsidRDefault="00891F32" w:rsidP="00891F3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В ПРИЛОЖЕНИЕ К</w:t>
      </w:r>
      <w:r w:rsidRPr="00552FC5">
        <w:rPr>
          <w:b/>
          <w:szCs w:val="28"/>
        </w:rPr>
        <w:t xml:space="preserve"> ЗАКОН</w:t>
      </w:r>
      <w:r>
        <w:rPr>
          <w:b/>
          <w:szCs w:val="28"/>
        </w:rPr>
        <w:t>У</w:t>
      </w:r>
      <w:r w:rsidRPr="00552FC5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552FC5">
        <w:rPr>
          <w:b/>
        </w:rPr>
        <w:t>"О СУДЕБНЫХ УЧАСТКАХ И ДОЛЖНОСТЯХ МИРОВЫХ СУДЕЙ</w:t>
      </w:r>
      <w:r>
        <w:rPr>
          <w:b/>
        </w:rPr>
        <w:t xml:space="preserve"> </w:t>
      </w:r>
      <w:r w:rsidRPr="00552FC5">
        <w:rPr>
          <w:b/>
        </w:rPr>
        <w:t>В ПРИМОРСКОМ КРАЕ"</w:t>
      </w:r>
    </w:p>
    <w:p w:rsidR="00891F32" w:rsidRPr="00F20819" w:rsidRDefault="00891F32" w:rsidP="00891F32">
      <w:pPr>
        <w:ind w:firstLine="709"/>
        <w:rPr>
          <w:szCs w:val="28"/>
        </w:rPr>
      </w:pPr>
    </w:p>
    <w:p w:rsidR="00891F32" w:rsidRDefault="00891F32" w:rsidP="00891F32">
      <w:pPr>
        <w:ind w:firstLine="709"/>
        <w:jc w:val="both"/>
        <w:rPr>
          <w:szCs w:val="28"/>
        </w:rPr>
      </w:pPr>
      <w:r w:rsidRPr="00DD0D0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июня </w:t>
      </w:r>
      <w:r>
        <w:rPr>
          <w:szCs w:val="28"/>
        </w:rPr>
        <w:br/>
        <w:t xml:space="preserve">2019 года  </w:t>
      </w:r>
    </w:p>
    <w:p w:rsidR="00891F32" w:rsidRDefault="00891F32" w:rsidP="00891F32">
      <w:pPr>
        <w:ind w:firstLine="709"/>
        <w:rPr>
          <w:szCs w:val="28"/>
        </w:rPr>
      </w:pPr>
    </w:p>
    <w:p w:rsidR="00891F32" w:rsidRPr="00DD0D08" w:rsidRDefault="00891F32" w:rsidP="00891F32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D0D08">
        <w:rPr>
          <w:szCs w:val="28"/>
        </w:rPr>
        <w:t>Внести в приложение к Закону Приморского края от 21 августа</w:t>
      </w:r>
      <w:r w:rsidRPr="00DD0D08">
        <w:rPr>
          <w:szCs w:val="28"/>
        </w:rPr>
        <w:br/>
        <w:t xml:space="preserve">2002 года № 2-КЗ "О судебных участках и должностях мировых судей в Приморском крае" (Ведомости Законодательного Собрания Приморского края, 2002,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4, стр. 3; 2003, </w:t>
      </w:r>
      <w:r>
        <w:rPr>
          <w:szCs w:val="28"/>
        </w:rPr>
        <w:t>№</w:t>
      </w:r>
      <w:r w:rsidRPr="00DD0D08">
        <w:rPr>
          <w:szCs w:val="28"/>
        </w:rPr>
        <w:t xml:space="preserve"> 37, стр. 58; 2005, </w:t>
      </w:r>
      <w:r>
        <w:rPr>
          <w:szCs w:val="28"/>
        </w:rPr>
        <w:t>№</w:t>
      </w:r>
      <w:r w:rsidRPr="00DD0D08">
        <w:rPr>
          <w:szCs w:val="28"/>
        </w:rPr>
        <w:t xml:space="preserve"> 95, стр. 31; 2007, </w:t>
      </w:r>
      <w:r>
        <w:rPr>
          <w:szCs w:val="28"/>
        </w:rPr>
        <w:t>№</w:t>
      </w:r>
      <w:r w:rsidRPr="00DD0D08">
        <w:rPr>
          <w:szCs w:val="28"/>
        </w:rPr>
        <w:t xml:space="preserve"> 10, стр. 3, </w:t>
      </w:r>
      <w:r>
        <w:rPr>
          <w:szCs w:val="28"/>
        </w:rPr>
        <w:t>№</w:t>
      </w:r>
      <w:r w:rsidRPr="00DD0D08">
        <w:rPr>
          <w:szCs w:val="28"/>
        </w:rPr>
        <w:t xml:space="preserve"> 14, стр. 30; 2008, </w:t>
      </w:r>
      <w:r>
        <w:rPr>
          <w:szCs w:val="28"/>
        </w:rPr>
        <w:t>№</w:t>
      </w:r>
      <w:r w:rsidRPr="00DD0D08">
        <w:rPr>
          <w:szCs w:val="28"/>
        </w:rPr>
        <w:t xml:space="preserve"> 77, стр. 2, </w:t>
      </w:r>
      <w:r>
        <w:rPr>
          <w:szCs w:val="28"/>
        </w:rPr>
        <w:t>№</w:t>
      </w:r>
      <w:r w:rsidRPr="00DD0D08">
        <w:rPr>
          <w:szCs w:val="28"/>
        </w:rPr>
        <w:t xml:space="preserve"> 85, часть 1, стр. 31, </w:t>
      </w:r>
      <w:r>
        <w:rPr>
          <w:szCs w:val="28"/>
        </w:rPr>
        <w:t>№</w:t>
      </w:r>
      <w:r w:rsidRPr="00DD0D08">
        <w:rPr>
          <w:szCs w:val="28"/>
        </w:rPr>
        <w:t xml:space="preserve"> 92, стр. 15, стр. 17; 2009,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120, стр. 6,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123, стр. 2; 2010, </w:t>
      </w:r>
      <w:r>
        <w:rPr>
          <w:szCs w:val="28"/>
        </w:rPr>
        <w:t>№</w:t>
      </w:r>
      <w:r w:rsidRPr="00DD0D08">
        <w:rPr>
          <w:szCs w:val="28"/>
        </w:rPr>
        <w:t xml:space="preserve"> 148, стр. 38, </w:t>
      </w:r>
      <w:r>
        <w:rPr>
          <w:szCs w:val="28"/>
        </w:rPr>
        <w:t>№</w:t>
      </w:r>
      <w:r w:rsidRPr="00DD0D08">
        <w:rPr>
          <w:szCs w:val="28"/>
        </w:rPr>
        <w:t xml:space="preserve"> 156, </w:t>
      </w:r>
      <w:r>
        <w:rPr>
          <w:szCs w:val="28"/>
        </w:rPr>
        <w:br/>
      </w:r>
      <w:r w:rsidRPr="00DD0D08">
        <w:rPr>
          <w:szCs w:val="28"/>
        </w:rPr>
        <w:t xml:space="preserve">стр. 18, </w:t>
      </w:r>
      <w:r>
        <w:rPr>
          <w:szCs w:val="28"/>
        </w:rPr>
        <w:t>№</w:t>
      </w:r>
      <w:r w:rsidRPr="00DD0D08">
        <w:rPr>
          <w:szCs w:val="28"/>
        </w:rPr>
        <w:t xml:space="preserve"> 167, стр. 4; 2011, </w:t>
      </w:r>
      <w:r>
        <w:rPr>
          <w:szCs w:val="28"/>
        </w:rPr>
        <w:t>№</w:t>
      </w:r>
      <w:r w:rsidRPr="00DD0D08">
        <w:rPr>
          <w:szCs w:val="28"/>
        </w:rPr>
        <w:t xml:space="preserve"> 185, стр. 23, </w:t>
      </w:r>
      <w:r>
        <w:rPr>
          <w:szCs w:val="28"/>
        </w:rPr>
        <w:t>№</w:t>
      </w:r>
      <w:r w:rsidRPr="00DD0D08">
        <w:rPr>
          <w:szCs w:val="28"/>
        </w:rPr>
        <w:t xml:space="preserve"> 205, стр. 4; 2012, </w:t>
      </w:r>
      <w:r>
        <w:rPr>
          <w:szCs w:val="28"/>
        </w:rPr>
        <w:t>№</w:t>
      </w:r>
      <w:r w:rsidRPr="00DD0D08">
        <w:rPr>
          <w:szCs w:val="28"/>
        </w:rPr>
        <w:t xml:space="preserve"> 15, стр. 28, </w:t>
      </w:r>
      <w:r>
        <w:rPr>
          <w:szCs w:val="28"/>
        </w:rPr>
        <w:t>№</w:t>
      </w:r>
      <w:r w:rsidRPr="00DD0D08">
        <w:rPr>
          <w:szCs w:val="28"/>
        </w:rPr>
        <w:t xml:space="preserve"> 23, стр. 5, </w:t>
      </w:r>
      <w:r>
        <w:rPr>
          <w:szCs w:val="28"/>
        </w:rPr>
        <w:t>№</w:t>
      </w:r>
      <w:r w:rsidRPr="00DD0D08">
        <w:rPr>
          <w:szCs w:val="28"/>
        </w:rPr>
        <w:t xml:space="preserve"> 27, стр. 83; 2013, </w:t>
      </w:r>
      <w:r>
        <w:rPr>
          <w:szCs w:val="28"/>
        </w:rPr>
        <w:t>№</w:t>
      </w:r>
      <w:r w:rsidRPr="00DD0D08">
        <w:rPr>
          <w:szCs w:val="28"/>
        </w:rPr>
        <w:t xml:space="preserve"> 55, стр. 73, </w:t>
      </w:r>
      <w:r>
        <w:rPr>
          <w:szCs w:val="28"/>
        </w:rPr>
        <w:t>№</w:t>
      </w:r>
      <w:r w:rsidRPr="00DD0D08">
        <w:rPr>
          <w:szCs w:val="28"/>
        </w:rPr>
        <w:t xml:space="preserve"> 64, стр. 145, </w:t>
      </w:r>
      <w:r>
        <w:rPr>
          <w:szCs w:val="28"/>
        </w:rPr>
        <w:t>№</w:t>
      </w:r>
      <w:r w:rsidRPr="00DD0D08">
        <w:rPr>
          <w:szCs w:val="28"/>
        </w:rPr>
        <w:t xml:space="preserve"> 67, стр. 28; 2014, </w:t>
      </w:r>
      <w:r>
        <w:rPr>
          <w:szCs w:val="28"/>
        </w:rPr>
        <w:t>№</w:t>
      </w:r>
      <w:r w:rsidRPr="00DD0D08">
        <w:rPr>
          <w:szCs w:val="28"/>
        </w:rPr>
        <w:t xml:space="preserve"> 78, стр. 3</w:t>
      </w:r>
      <w:r w:rsidRPr="00B77790">
        <w:rPr>
          <w:szCs w:val="28"/>
        </w:rPr>
        <w:t xml:space="preserve">, </w:t>
      </w:r>
      <w:r>
        <w:rPr>
          <w:szCs w:val="28"/>
        </w:rPr>
        <w:t>№</w:t>
      </w:r>
      <w:r w:rsidRPr="00B77790">
        <w:rPr>
          <w:szCs w:val="28"/>
        </w:rPr>
        <w:t xml:space="preserve"> 92, стр. 12; 2015, </w:t>
      </w:r>
      <w:r>
        <w:rPr>
          <w:szCs w:val="28"/>
        </w:rPr>
        <w:t xml:space="preserve">№ </w:t>
      </w:r>
      <w:r w:rsidRPr="00B77790">
        <w:rPr>
          <w:szCs w:val="28"/>
        </w:rPr>
        <w:t xml:space="preserve">120, стр. </w:t>
      </w:r>
      <w:r>
        <w:rPr>
          <w:szCs w:val="28"/>
        </w:rPr>
        <w:t>62; 2016, № 148, стр. 3; 2017, № 36, стр. 27; 2018, № 52, стр. 3, № 66, стр. 9) следующие изменения:</w:t>
      </w:r>
    </w:p>
    <w:p w:rsidR="00891F32" w:rsidRPr="001A6A70" w:rsidRDefault="00891F32" w:rsidP="00891F32">
      <w:pPr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</w:t>
      </w:r>
      <w:r w:rsidRPr="001A6A70">
        <w:rPr>
          <w:color w:val="000000"/>
          <w:szCs w:val="28"/>
        </w:rPr>
        <w:t>состав судебного участка № 2 изложить в следующей редакции:</w:t>
      </w: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"</w:t>
      </w:r>
      <w:r w:rsidRPr="001A6A70">
        <w:rPr>
          <w:color w:val="000000"/>
          <w:szCs w:val="28"/>
        </w:rPr>
        <w:t>Судебный участок № 2: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z w:val="28"/>
          <w:szCs w:val="28"/>
        </w:rPr>
        <w:t xml:space="preserve">улицы: </w:t>
      </w:r>
      <w:r w:rsidRPr="001A6A70">
        <w:rPr>
          <w:color w:val="000000"/>
          <w:spacing w:val="2"/>
          <w:sz w:val="28"/>
          <w:szCs w:val="28"/>
        </w:rPr>
        <w:t xml:space="preserve">Буссе, Володарского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3-а, 10, 13, 19, 22, 24, 26, 28, 30, 32, 36, 38, 41/2, 41/4, 55-73, Волочаевская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21, 25, 25-а, Всеволода Сибирцева</w:t>
      </w:r>
      <w:r>
        <w:rPr>
          <w:color w:val="000000"/>
          <w:spacing w:val="2"/>
          <w:sz w:val="28"/>
          <w:szCs w:val="28"/>
        </w:rPr>
        <w:br/>
        <w:t>№ 46-</w:t>
      </w:r>
      <w:r w:rsidRPr="001A6A70">
        <w:rPr>
          <w:color w:val="000000"/>
          <w:spacing w:val="2"/>
          <w:sz w:val="28"/>
          <w:szCs w:val="28"/>
        </w:rPr>
        <w:t>64, 65, 66, 66/2, 68, 68-</w:t>
      </w:r>
      <w:r>
        <w:rPr>
          <w:color w:val="000000"/>
          <w:spacing w:val="2"/>
          <w:sz w:val="28"/>
          <w:szCs w:val="28"/>
        </w:rPr>
        <w:t>а</w:t>
      </w:r>
      <w:r w:rsidRPr="001A6A70">
        <w:rPr>
          <w:color w:val="000000"/>
          <w:spacing w:val="2"/>
          <w:sz w:val="28"/>
          <w:szCs w:val="28"/>
        </w:rPr>
        <w:t xml:space="preserve">, 68/1, 69/1, 70, 73, 73-а, 74-а, 75, 77, 79, </w:t>
      </w:r>
      <w:r>
        <w:rPr>
          <w:color w:val="000000"/>
          <w:spacing w:val="2"/>
          <w:sz w:val="28"/>
          <w:szCs w:val="28"/>
        </w:rPr>
        <w:br/>
      </w:r>
      <w:r w:rsidRPr="001A6A70">
        <w:rPr>
          <w:color w:val="000000"/>
          <w:spacing w:val="2"/>
          <w:sz w:val="28"/>
          <w:szCs w:val="28"/>
        </w:rPr>
        <w:t xml:space="preserve">81-111, Грибоедова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25-54, Дальзаводская, Жариковская, Жуковского, Крылова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58, Металлистов, Некрасовская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21-а, 35, 37, 46-52, 52-а, 54, Островского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2-5, 7, 10, 11, 13, 15, Пологая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66, Светланская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86, 86-а, 88, 105-а, 109, 109/2, 109/3, 111-а, 113, 115, 117, 119, 119-а, 121, 123-127-а, 129, Тобольская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8, 10, 12, 14, Толстого, Тургенева, Тюменская, Фонвизина, Шилкинская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3-8, 10, 10-а, 12, 13, 13-а, 16-42, Шкипера Гека;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переулки:</w:t>
      </w:r>
      <w:r>
        <w:rPr>
          <w:color w:val="000000"/>
          <w:spacing w:val="2"/>
          <w:sz w:val="28"/>
          <w:szCs w:val="28"/>
        </w:rPr>
        <w:t xml:space="preserve"> </w:t>
      </w:r>
      <w:r w:rsidRPr="001A6A70">
        <w:rPr>
          <w:color w:val="000000"/>
          <w:spacing w:val="2"/>
          <w:sz w:val="28"/>
          <w:szCs w:val="28"/>
        </w:rPr>
        <w:t>Академический, Новгородский, Поликлинический, Садовый, Сокольничий;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 xml:space="preserve">проспекты: Красного Знамени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84-104 (четная сторона), 104-а, 114, 123, 123-б, 123-д, 125, 127, 132, 160, 162, 164, 164-а, 164-в, 169-а, Океанский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20, 30.</w:t>
      </w:r>
      <w:r>
        <w:rPr>
          <w:color w:val="000000"/>
          <w:spacing w:val="2"/>
          <w:sz w:val="28"/>
          <w:szCs w:val="28"/>
        </w:rPr>
        <w:t>";</w:t>
      </w:r>
    </w:p>
    <w:p w:rsidR="00891F32" w:rsidRPr="001A6A70" w:rsidRDefault="00891F32" w:rsidP="00891F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Pr="001A6A70">
        <w:rPr>
          <w:color w:val="000000"/>
          <w:szCs w:val="28"/>
        </w:rPr>
        <w:t>состав судебного участка № 4 изложить в следующей редакции:</w:t>
      </w: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"</w:t>
      </w:r>
      <w:r w:rsidRPr="001A6A70">
        <w:rPr>
          <w:color w:val="000000"/>
          <w:szCs w:val="28"/>
        </w:rPr>
        <w:t>Судебный участок № 4: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 xml:space="preserve">улицы: Адмирала Кузнецова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40-а, 42-78, Адмирала Юмашева (четная сторона), Баляева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58, Высокая, Каплунова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1-5, 6, 7, Карская, Котельникова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13, 15, 17, 21, 60, 62, 64, Ладыгина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2, 2-д, </w:t>
      </w:r>
      <w:r>
        <w:rPr>
          <w:color w:val="000000"/>
          <w:spacing w:val="2"/>
          <w:sz w:val="28"/>
          <w:szCs w:val="28"/>
        </w:rPr>
        <w:br/>
      </w:r>
      <w:r w:rsidRPr="001A6A70">
        <w:rPr>
          <w:color w:val="000000"/>
          <w:spacing w:val="2"/>
          <w:sz w:val="28"/>
          <w:szCs w:val="28"/>
        </w:rPr>
        <w:t xml:space="preserve">Луговая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1-47, Панфилова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58, 80, 83, 87, 89, Пологая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68, </w:t>
      </w:r>
      <w:r w:rsidRPr="001A6A70">
        <w:rPr>
          <w:color w:val="000000"/>
          <w:spacing w:val="2"/>
          <w:sz w:val="28"/>
          <w:szCs w:val="28"/>
        </w:rPr>
        <w:lastRenderedPageBreak/>
        <w:t xml:space="preserve">Семеновская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18, Спиридонова, Станичная, Флотская 1-я, Флотская 4-я, Шепеткова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27-46, 60;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площадь в районе трамвайного кольца по улице Баляева;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площадь Луговая (крытый переход, рынок, трамвайное кольцо);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парк Минного городка.</w:t>
      </w:r>
      <w:r>
        <w:rPr>
          <w:color w:val="000000"/>
          <w:spacing w:val="2"/>
          <w:sz w:val="28"/>
          <w:szCs w:val="28"/>
        </w:rPr>
        <w:t>";</w:t>
      </w:r>
    </w:p>
    <w:p w:rsidR="00891F32" w:rsidRPr="001A6A70" w:rsidRDefault="00891F32" w:rsidP="00891F32">
      <w:pPr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Pr="001A6A70">
        <w:rPr>
          <w:color w:val="000000"/>
          <w:szCs w:val="28"/>
        </w:rPr>
        <w:t>состав судебного участка № 14 изложить в следующей редакции:</w:t>
      </w: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"</w:t>
      </w:r>
      <w:r w:rsidRPr="001A6A70">
        <w:rPr>
          <w:color w:val="000000"/>
          <w:szCs w:val="28"/>
        </w:rPr>
        <w:t>Судебный участок № 14: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 xml:space="preserve">улицы: Адмирала Юмашева (нечетная сторона), Алтайская, Амурская с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55 до конца, Баляева (кроме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58), Вагонная, Вокзальная, Деповская, Деревенская, Ильичева, Ишимская, Колесника, Комсомольская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58-97, Круговая 1-я, Круговая 2-я, Круговая 3-я, Круговая 5-я, Локомотивная, Луговая (нечетная сторона с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87 до конца), Мельниковская (кроме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28), Некрасовская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53, 53-а, 53-б, с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55 до конца (кроме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72-76, 76-а), Нефтеветка, Печорская, Писаревская, Проходная 1-я, Проходная 4-я, Проходная 5-я, Рионская, Руднева, Северная 1-я, Северная 3-я, Фирсова;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>переулки: Круговой, Уссурийский;</w:t>
      </w:r>
    </w:p>
    <w:p w:rsidR="00891F32" w:rsidRPr="001A6A70" w:rsidRDefault="00891F32" w:rsidP="00891F3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1A6A70">
        <w:rPr>
          <w:color w:val="000000"/>
          <w:spacing w:val="2"/>
          <w:sz w:val="28"/>
          <w:szCs w:val="28"/>
        </w:rPr>
        <w:t xml:space="preserve">проспект Океанский </w:t>
      </w:r>
      <w:r>
        <w:rPr>
          <w:color w:val="000000"/>
          <w:spacing w:val="2"/>
          <w:sz w:val="28"/>
          <w:szCs w:val="28"/>
        </w:rPr>
        <w:t>№</w:t>
      </w:r>
      <w:r w:rsidRPr="001A6A70">
        <w:rPr>
          <w:color w:val="000000"/>
          <w:spacing w:val="2"/>
          <w:sz w:val="28"/>
          <w:szCs w:val="28"/>
        </w:rPr>
        <w:t xml:space="preserve"> 90-130 (четная сторона), 113-129 (нечетная сторона).</w:t>
      </w:r>
      <w:r>
        <w:rPr>
          <w:color w:val="000000"/>
          <w:spacing w:val="2"/>
          <w:sz w:val="28"/>
          <w:szCs w:val="28"/>
        </w:rPr>
        <w:t>".</w:t>
      </w: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A6A70">
        <w:rPr>
          <w:color w:val="000000"/>
          <w:szCs w:val="28"/>
        </w:rPr>
        <w:t>СТАТЬЯ 2</w:t>
      </w:r>
      <w:r>
        <w:rPr>
          <w:color w:val="000000"/>
          <w:szCs w:val="28"/>
        </w:rPr>
        <w:t>.</w:t>
      </w: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A6A70"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891F32" w:rsidRDefault="00891F32" w:rsidP="00891F32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  <w:shd w:val="clear" w:color="auto" w:fill="FFFFFF"/>
        </w:rPr>
      </w:pPr>
    </w:p>
    <w:p w:rsidR="00891F32" w:rsidRPr="001A6A70" w:rsidRDefault="00891F32" w:rsidP="00891F32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  <w:shd w:val="clear" w:color="auto" w:fill="FFFFFF"/>
        </w:rPr>
      </w:pPr>
    </w:p>
    <w:p w:rsidR="00891F32" w:rsidRDefault="00891F32" w:rsidP="00891F32">
      <w:r w:rsidRPr="001A6A70">
        <w:rPr>
          <w:color w:val="000000"/>
          <w:szCs w:val="28"/>
          <w:shd w:val="clear" w:color="auto" w:fill="FFFFFF"/>
        </w:rPr>
        <w:t>Губернатор</w:t>
      </w:r>
      <w:r>
        <w:rPr>
          <w:color w:val="000000"/>
          <w:szCs w:val="28"/>
          <w:shd w:val="clear" w:color="auto" w:fill="FFFFFF"/>
        </w:rPr>
        <w:t xml:space="preserve"> края</w:t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  <w:t xml:space="preserve">      О.Н. Кожемяко</w:t>
      </w:r>
    </w:p>
    <w:p w:rsidR="00891F32" w:rsidRDefault="00891F32" w:rsidP="00891F32">
      <w:pPr>
        <w:ind w:firstLine="709"/>
        <w:rPr>
          <w:szCs w:val="28"/>
        </w:rPr>
      </w:pPr>
      <w:bookmarkStart w:id="0" w:name="_GoBack"/>
      <w:bookmarkEnd w:id="0"/>
    </w:p>
    <w:p w:rsidR="005B70FC" w:rsidRDefault="005B70FC" w:rsidP="005B70FC">
      <w:pPr>
        <w:rPr>
          <w:szCs w:val="28"/>
        </w:rPr>
      </w:pPr>
      <w:r>
        <w:rPr>
          <w:szCs w:val="28"/>
        </w:rPr>
        <w:t>г. Владивосток</w:t>
      </w:r>
    </w:p>
    <w:p w:rsidR="005B70FC" w:rsidRDefault="005B70FC" w:rsidP="005B70FC">
      <w:pPr>
        <w:rPr>
          <w:szCs w:val="28"/>
        </w:rPr>
      </w:pPr>
      <w:r>
        <w:rPr>
          <w:szCs w:val="28"/>
        </w:rPr>
        <w:t>5 июля 2019 года</w:t>
      </w:r>
    </w:p>
    <w:p w:rsidR="00BE0544" w:rsidRDefault="005B70FC" w:rsidP="005B70FC">
      <w:r>
        <w:rPr>
          <w:szCs w:val="28"/>
        </w:rPr>
        <w:t>№ 526-КЗ</w:t>
      </w:r>
    </w:p>
    <w:sectPr w:rsidR="00BE0544" w:rsidSect="00891F3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696" w:rsidRDefault="009B2696">
      <w:r>
        <w:separator/>
      </w:r>
    </w:p>
  </w:endnote>
  <w:endnote w:type="continuationSeparator" w:id="0">
    <w:p w:rsidR="009B2696" w:rsidRDefault="009B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696" w:rsidRDefault="009B2696">
      <w:r>
        <w:separator/>
      </w:r>
    </w:p>
  </w:footnote>
  <w:footnote w:type="continuationSeparator" w:id="0">
    <w:p w:rsidR="009B2696" w:rsidRDefault="009B2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91F32" w:rsidP="00891F3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B70F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1F32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5B70FC"/>
    <w:rsid w:val="006E2ABA"/>
    <w:rsid w:val="00832425"/>
    <w:rsid w:val="00891F32"/>
    <w:rsid w:val="009B269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5C837E40-9E39-46AA-9DA9-C4541172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91F32"/>
    <w:rPr>
      <w:sz w:val="28"/>
    </w:rPr>
  </w:style>
  <w:style w:type="paragraph" w:customStyle="1" w:styleId="formattext">
    <w:name w:val="formattext"/>
    <w:basedOn w:val="a"/>
    <w:rsid w:val="00891F3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891F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91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2019-06-27T01:00:00Z</cp:lastPrinted>
  <dcterms:created xsi:type="dcterms:W3CDTF">2019-07-05T01:27:00Z</dcterms:created>
  <dcterms:modified xsi:type="dcterms:W3CDTF">2019-07-05T01:27:00Z</dcterms:modified>
</cp:coreProperties>
</file>