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973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0067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0067A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067A" w:rsidRPr="0000067A">
              <w:rPr>
                <w:szCs w:val="28"/>
              </w:rPr>
              <w:t>1531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0067A" w:rsidRDefault="0000067A" w:rsidP="0000067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приложение к Закону Приморского края </w:t>
            </w:r>
            <w:r w:rsidRPr="000E059F">
              <w:t xml:space="preserve">"О </w:t>
            </w:r>
            <w:r>
              <w:t>территориях Приморского края, в границах которых земельные участки не могут быть предоставлены в безвозмездное пользование</w:t>
            </w:r>
            <w:r w:rsidRPr="000E059F">
              <w:t>"</w:t>
            </w:r>
          </w:p>
        </w:tc>
      </w:tr>
    </w:tbl>
    <w:p w:rsidR="000B3FB2" w:rsidRDefault="000B3FB2"/>
    <w:p w:rsidR="0000067A" w:rsidRDefault="0000067A" w:rsidP="0000067A">
      <w:pPr>
        <w:ind w:firstLine="709"/>
      </w:pPr>
      <w:r>
        <w:t>Законодательное Собрание Приморского края</w:t>
      </w:r>
    </w:p>
    <w:p w:rsidR="0000067A" w:rsidRDefault="0000067A" w:rsidP="0000067A"/>
    <w:p w:rsidR="0000067A" w:rsidRDefault="0000067A" w:rsidP="0000067A">
      <w:r>
        <w:t>ПОСТАНОВЛЯЕТ:</w:t>
      </w:r>
    </w:p>
    <w:p w:rsidR="0000067A" w:rsidRDefault="0000067A" w:rsidP="0000067A"/>
    <w:p w:rsidR="0000067A" w:rsidRDefault="0000067A" w:rsidP="0000067A">
      <w:pPr>
        <w:ind w:firstLine="709"/>
        <w:jc w:val="both"/>
      </w:pPr>
      <w:r>
        <w:t xml:space="preserve">1.Принять проект закона Приморского края "О внесении изменений в приложение к Закону Приморского края </w:t>
      </w:r>
      <w:r w:rsidRPr="003B5E67">
        <w:t>"О территориях Приморского края, в границах которых земельные участки не могут быть предоставлены</w:t>
      </w:r>
      <w:r w:rsidRPr="00F76758">
        <w:t xml:space="preserve"> в безвозмездное пользование</w:t>
      </w:r>
      <w:r w:rsidRPr="003B5E67">
        <w:t>"</w:t>
      </w:r>
      <w:r>
        <w:t xml:space="preserve"> в первом чтении.</w:t>
      </w:r>
    </w:p>
    <w:p w:rsidR="0000067A" w:rsidRDefault="0000067A" w:rsidP="0000067A">
      <w:pPr>
        <w:ind w:firstLine="709"/>
        <w:jc w:val="both"/>
      </w:pPr>
    </w:p>
    <w:p w:rsidR="0000067A" w:rsidRDefault="0000067A" w:rsidP="0000067A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0067A" w:rsidRDefault="0000067A" w:rsidP="0000067A">
      <w:pPr>
        <w:ind w:firstLine="709"/>
        <w:jc w:val="both"/>
      </w:pPr>
    </w:p>
    <w:p w:rsidR="0000067A" w:rsidRDefault="0000067A" w:rsidP="0000067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0067A" w:rsidRDefault="0000067A" w:rsidP="0000067A">
      <w:bookmarkStart w:id="0" w:name="_GoBack"/>
      <w:bookmarkEnd w:id="0"/>
    </w:p>
    <w:p w:rsidR="0000067A" w:rsidRDefault="0000067A" w:rsidP="0000067A"/>
    <w:p w:rsidR="0000067A" w:rsidRDefault="0000067A" w:rsidP="0000067A"/>
    <w:p w:rsidR="0000067A" w:rsidRDefault="0000067A" w:rsidP="0000067A">
      <w:r>
        <w:t>Председатель</w:t>
      </w:r>
    </w:p>
    <w:p w:rsidR="0000067A" w:rsidRDefault="0000067A" w:rsidP="0000067A">
      <w: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4F6" w:rsidRDefault="00D514F6">
      <w:r>
        <w:separator/>
      </w:r>
    </w:p>
  </w:endnote>
  <w:endnote w:type="continuationSeparator" w:id="0">
    <w:p w:rsidR="00D514F6" w:rsidRDefault="00D51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4F6" w:rsidRDefault="00D514F6">
      <w:r>
        <w:separator/>
      </w:r>
    </w:p>
  </w:footnote>
  <w:footnote w:type="continuationSeparator" w:id="0">
    <w:p w:rsidR="00D514F6" w:rsidRDefault="00D51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67A"/>
    <w:rsid w:val="0000067A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14F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F353180-FA69-41EA-88EB-62C4E60A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2019-06-27T01:22:00Z</cp:lastPrinted>
  <dcterms:created xsi:type="dcterms:W3CDTF">2019-06-27T01:21:00Z</dcterms:created>
  <dcterms:modified xsi:type="dcterms:W3CDTF">2019-06-27T01:22:00Z</dcterms:modified>
</cp:coreProperties>
</file>