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22115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D451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4511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4511" w:rsidRPr="00CD4511">
              <w:rPr>
                <w:szCs w:val="28"/>
              </w:rPr>
              <w:t>1505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D4511" w:rsidRDefault="00CD4511" w:rsidP="00CD4511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"Об исполнении бюджета территориального фонда обязательного медицинского страхования Приморского края за 2018 год"</w:t>
            </w:r>
          </w:p>
        </w:tc>
      </w:tr>
    </w:tbl>
    <w:p w:rsidR="000B3FB2" w:rsidRDefault="000B3FB2"/>
    <w:p w:rsidR="00CD4511" w:rsidRDefault="00CD4511" w:rsidP="00CD451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D4511" w:rsidRDefault="00CD4511" w:rsidP="00CD4511">
      <w:pPr>
        <w:pStyle w:val="a3"/>
        <w:tabs>
          <w:tab w:val="clear" w:pos="4153"/>
          <w:tab w:val="clear" w:pos="8306"/>
        </w:tabs>
      </w:pPr>
    </w:p>
    <w:p w:rsidR="00CD4511" w:rsidRDefault="00CD4511" w:rsidP="00CD451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D4511" w:rsidRDefault="00CD4511" w:rsidP="00CD4511"/>
    <w:p w:rsidR="00CD4511" w:rsidRDefault="00CD4511" w:rsidP="00CD451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B40DE5">
        <w:rPr>
          <w:color w:val="000000"/>
          <w:szCs w:val="28"/>
        </w:rPr>
        <w:t>"Об исполнении бюджета территориального фонда обязательного медицинского страхования Приморского края за 201</w:t>
      </w:r>
      <w:r>
        <w:rPr>
          <w:color w:val="000000"/>
          <w:szCs w:val="28"/>
        </w:rPr>
        <w:t>8</w:t>
      </w:r>
      <w:r w:rsidRPr="00B40DE5">
        <w:rPr>
          <w:color w:val="000000"/>
          <w:szCs w:val="28"/>
        </w:rPr>
        <w:t xml:space="preserve"> год"</w:t>
      </w:r>
      <w:r>
        <w:t xml:space="preserve"> </w:t>
      </w:r>
      <w:r>
        <w:rPr>
          <w:szCs w:val="28"/>
        </w:rPr>
        <w:t>в первом чтении</w:t>
      </w:r>
      <w:r>
        <w:t>.</w:t>
      </w:r>
    </w:p>
    <w:p w:rsidR="00CD4511" w:rsidRDefault="00CD4511" w:rsidP="00CD4511">
      <w:pPr>
        <w:pStyle w:val="a3"/>
        <w:tabs>
          <w:tab w:val="clear" w:pos="4153"/>
          <w:tab w:val="clear" w:pos="8306"/>
        </w:tabs>
        <w:jc w:val="both"/>
      </w:pPr>
    </w:p>
    <w:p w:rsidR="00CD4511" w:rsidRDefault="00CD4511" w:rsidP="00CD4511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 w:rsidRPr="00B40DE5">
        <w:rPr>
          <w:color w:val="000000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за 201</w:t>
      </w:r>
      <w:r>
        <w:rPr>
          <w:color w:val="000000"/>
          <w:szCs w:val="28"/>
        </w:rPr>
        <w:t>8 год по доходам в сумме 28</w:t>
      </w:r>
      <w:r w:rsidRPr="00652220">
        <w:rPr>
          <w:sz w:val="22"/>
          <w:szCs w:val="22"/>
        </w:rPr>
        <w:t> </w:t>
      </w:r>
      <w:r>
        <w:rPr>
          <w:color w:val="000000"/>
          <w:szCs w:val="28"/>
        </w:rPr>
        <w:t>805</w:t>
      </w:r>
      <w:r w:rsidRPr="00652220">
        <w:rPr>
          <w:sz w:val="22"/>
          <w:szCs w:val="22"/>
        </w:rPr>
        <w:t> </w:t>
      </w:r>
      <w:r>
        <w:rPr>
          <w:color w:val="000000"/>
          <w:szCs w:val="28"/>
        </w:rPr>
        <w:t>440</w:t>
      </w:r>
      <w:r w:rsidRPr="00B40DE5">
        <w:rPr>
          <w:color w:val="000000"/>
          <w:szCs w:val="28"/>
        </w:rPr>
        <w:t>,</w:t>
      </w:r>
      <w:r>
        <w:rPr>
          <w:color w:val="000000"/>
          <w:szCs w:val="28"/>
        </w:rPr>
        <w:t>46</w:t>
      </w:r>
      <w:r w:rsidRPr="00B40DE5">
        <w:rPr>
          <w:color w:val="000000"/>
          <w:szCs w:val="28"/>
        </w:rPr>
        <w:t xml:space="preserve"> тыс. рублей, по расходам – в сумме 2</w:t>
      </w:r>
      <w:r>
        <w:rPr>
          <w:color w:val="000000"/>
          <w:szCs w:val="28"/>
        </w:rPr>
        <w:t>8</w:t>
      </w:r>
      <w:r w:rsidRPr="00652220">
        <w:rPr>
          <w:sz w:val="22"/>
          <w:szCs w:val="22"/>
        </w:rPr>
        <w:t> </w:t>
      </w:r>
      <w:r>
        <w:rPr>
          <w:color w:val="000000"/>
          <w:szCs w:val="28"/>
        </w:rPr>
        <w:t>518</w:t>
      </w:r>
      <w:r w:rsidRPr="00652220">
        <w:rPr>
          <w:sz w:val="22"/>
          <w:szCs w:val="22"/>
        </w:rPr>
        <w:t> </w:t>
      </w:r>
      <w:r>
        <w:rPr>
          <w:color w:val="000000"/>
          <w:szCs w:val="28"/>
        </w:rPr>
        <w:t>063</w:t>
      </w:r>
      <w:r w:rsidRPr="00B40DE5">
        <w:rPr>
          <w:color w:val="000000"/>
          <w:szCs w:val="28"/>
        </w:rPr>
        <w:t>,</w:t>
      </w:r>
      <w:r>
        <w:rPr>
          <w:color w:val="000000"/>
          <w:szCs w:val="28"/>
        </w:rPr>
        <w:t>23</w:t>
      </w:r>
      <w:r w:rsidRPr="00B40DE5">
        <w:rPr>
          <w:color w:val="000000"/>
          <w:szCs w:val="28"/>
        </w:rPr>
        <w:t xml:space="preserve"> тыс. рублей, с превышением </w:t>
      </w:r>
      <w:r>
        <w:rPr>
          <w:color w:val="000000"/>
          <w:szCs w:val="28"/>
        </w:rPr>
        <w:t>доходов над</w:t>
      </w:r>
      <w:r w:rsidRPr="00B40DE5">
        <w:rPr>
          <w:color w:val="000000"/>
          <w:szCs w:val="28"/>
        </w:rPr>
        <w:t xml:space="preserve"> расход</w:t>
      </w:r>
      <w:r>
        <w:rPr>
          <w:color w:val="000000"/>
          <w:szCs w:val="28"/>
        </w:rPr>
        <w:t>ами – в сумме 287</w:t>
      </w:r>
      <w:r w:rsidRPr="00652220">
        <w:rPr>
          <w:sz w:val="22"/>
          <w:szCs w:val="22"/>
        </w:rPr>
        <w:t> </w:t>
      </w:r>
      <w:r>
        <w:rPr>
          <w:color w:val="000000"/>
          <w:szCs w:val="28"/>
        </w:rPr>
        <w:t>377</w:t>
      </w:r>
      <w:r w:rsidRPr="00B40DE5">
        <w:rPr>
          <w:color w:val="000000"/>
          <w:szCs w:val="28"/>
        </w:rPr>
        <w:t>,</w:t>
      </w:r>
      <w:r>
        <w:rPr>
          <w:color w:val="000000"/>
          <w:szCs w:val="28"/>
        </w:rPr>
        <w:t>23</w:t>
      </w:r>
      <w:r w:rsidRPr="00B40DE5">
        <w:rPr>
          <w:color w:val="000000"/>
          <w:szCs w:val="28"/>
        </w:rPr>
        <w:t xml:space="preserve"> тыс. рублей</w:t>
      </w:r>
      <w:r>
        <w:rPr>
          <w:color w:val="000000"/>
          <w:szCs w:val="28"/>
        </w:rPr>
        <w:t>.</w:t>
      </w:r>
    </w:p>
    <w:p w:rsidR="00CD4511" w:rsidRDefault="00CD4511" w:rsidP="00CD4511">
      <w:pPr>
        <w:pStyle w:val="a3"/>
        <w:tabs>
          <w:tab w:val="clear" w:pos="4153"/>
          <w:tab w:val="clear" w:pos="8306"/>
        </w:tabs>
        <w:jc w:val="both"/>
      </w:pPr>
    </w:p>
    <w:p w:rsidR="00CD4511" w:rsidRPr="00CC04D6" w:rsidRDefault="00CD4511" w:rsidP="00CD451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04D6">
        <w:rPr>
          <w:szCs w:val="28"/>
        </w:rPr>
        <w:t>3.Обратить внимание Администрации Приморского края и государственного учреждения "Территориальный фонд обязательного медицинского страхования Приморского края" на:</w:t>
      </w:r>
    </w:p>
    <w:p w:rsidR="00CD4511" w:rsidRPr="0041420D" w:rsidRDefault="00CD4511" w:rsidP="00CD4511">
      <w:pPr>
        <w:ind w:firstLine="708"/>
        <w:jc w:val="both"/>
        <w:rPr>
          <w:rStyle w:val="FontStyle11"/>
          <w:sz w:val="28"/>
          <w:szCs w:val="28"/>
        </w:rPr>
      </w:pPr>
      <w:r w:rsidRPr="0041420D">
        <w:rPr>
          <w:rStyle w:val="FontStyle14"/>
          <w:sz w:val="28"/>
          <w:szCs w:val="28"/>
        </w:rPr>
        <w:t>низкий уровень освоения средств, предусмотренных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</w:t>
      </w:r>
      <w:r w:rsidRPr="0041420D">
        <w:rPr>
          <w:rStyle w:val="FontStyle11"/>
          <w:sz w:val="28"/>
          <w:szCs w:val="28"/>
        </w:rPr>
        <w:t>, а также по приобретению и проведению ремонта медицинского оборудования;</w:t>
      </w:r>
    </w:p>
    <w:p w:rsidR="00CD4511" w:rsidRPr="0041420D" w:rsidRDefault="00CD4511" w:rsidP="00CD4511">
      <w:pPr>
        <w:ind w:firstLine="708"/>
        <w:jc w:val="both"/>
        <w:rPr>
          <w:szCs w:val="28"/>
        </w:rPr>
      </w:pPr>
      <w:r w:rsidRPr="0041420D">
        <w:rPr>
          <w:rStyle w:val="FontStyle14"/>
          <w:sz w:val="28"/>
          <w:szCs w:val="28"/>
        </w:rPr>
        <w:t>отсутствие межбюджетных трансфертов за счет средств краевого бюджета на дополнительное финансовое обеспечение реализации территориальной программы обязательного медицинского страхования, а также на финансовое обеспечение дополнительных видов и условий оказания медицинской помощи, не установленной базовой программой обязательного медицинского страхования</w:t>
      </w:r>
      <w:r w:rsidRPr="0041420D">
        <w:rPr>
          <w:szCs w:val="28"/>
        </w:rPr>
        <w:t>;</w:t>
      </w:r>
    </w:p>
    <w:p w:rsidR="00CD4511" w:rsidRPr="0041420D" w:rsidRDefault="00CD4511" w:rsidP="00CD4511">
      <w:pPr>
        <w:ind w:firstLine="708"/>
        <w:jc w:val="both"/>
        <w:rPr>
          <w:szCs w:val="28"/>
        </w:rPr>
      </w:pPr>
      <w:r w:rsidRPr="0041420D">
        <w:rPr>
          <w:szCs w:val="28"/>
        </w:rPr>
        <w:lastRenderedPageBreak/>
        <w:t>оказание медицинской помощи не в соответствии с запланированными объемами, сохранение тенденции по перевыполнению плана ресурсоемкой стационарной медицинской помощи, которая потребляет большую часть финансовых ресурсов системы обязательного медицинского страхования;</w:t>
      </w:r>
    </w:p>
    <w:p w:rsidR="00CD4511" w:rsidRDefault="00CD4511" w:rsidP="00CD451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низкий уровень исполнения</w:t>
      </w:r>
      <w:r w:rsidRPr="008D34B6">
        <w:rPr>
          <w:szCs w:val="28"/>
        </w:rPr>
        <w:t xml:space="preserve"> объем</w:t>
      </w:r>
      <w:r>
        <w:rPr>
          <w:szCs w:val="28"/>
        </w:rPr>
        <w:t>ов помощи</w:t>
      </w:r>
      <w:r w:rsidRPr="008D34B6">
        <w:rPr>
          <w:szCs w:val="28"/>
        </w:rPr>
        <w:t xml:space="preserve"> </w:t>
      </w:r>
      <w:r>
        <w:rPr>
          <w:szCs w:val="28"/>
        </w:rPr>
        <w:t>по медицинской реабилитации из-за отсутствия лицензий у медицинских организаций на оказание медицинской помощи по профилю "Медицинская реабилитация", недостаточно</w:t>
      </w:r>
      <w:r w:rsidRPr="00F233F4">
        <w:rPr>
          <w:szCs w:val="28"/>
        </w:rPr>
        <w:t>й материально-технической базы и дефицита профессиональных кадров</w:t>
      </w:r>
      <w:r>
        <w:rPr>
          <w:szCs w:val="28"/>
        </w:rPr>
        <w:t>.</w:t>
      </w:r>
    </w:p>
    <w:p w:rsidR="00CD4511" w:rsidRPr="00B40DE5" w:rsidRDefault="00CD4511" w:rsidP="00CD4511">
      <w:pPr>
        <w:autoSpaceDE w:val="0"/>
        <w:autoSpaceDN w:val="0"/>
        <w:adjustRightInd w:val="0"/>
        <w:ind w:firstLine="708"/>
        <w:jc w:val="both"/>
        <w:rPr>
          <w:szCs w:val="28"/>
          <w:highlight w:val="yellow"/>
        </w:rPr>
      </w:pPr>
    </w:p>
    <w:p w:rsidR="00CD4511" w:rsidRDefault="00CD4511" w:rsidP="00CD451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</w:t>
      </w:r>
      <w:r w:rsidRPr="00CC04D6">
        <w:rPr>
          <w:szCs w:val="28"/>
        </w:rPr>
        <w:t>.Рекомендовать государственному учреждению "Территориальный фонд обязательного медицинского страхования Приморского края" и Администрации Приморского края</w:t>
      </w:r>
      <w:r>
        <w:rPr>
          <w:szCs w:val="28"/>
        </w:rPr>
        <w:t>:</w:t>
      </w:r>
    </w:p>
    <w:p w:rsidR="00CD4511" w:rsidRPr="00310E27" w:rsidRDefault="00CD4511" w:rsidP="00CD4511">
      <w:pPr>
        <w:pStyle w:val="Style6"/>
        <w:widowControl/>
        <w:spacing w:line="307" w:lineRule="exact"/>
        <w:ind w:right="14"/>
        <w:rPr>
          <w:rStyle w:val="FontStyle14"/>
          <w:sz w:val="28"/>
          <w:szCs w:val="28"/>
        </w:rPr>
      </w:pPr>
      <w:r w:rsidRPr="00310E27">
        <w:rPr>
          <w:rStyle w:val="FontStyle14"/>
          <w:sz w:val="28"/>
          <w:szCs w:val="28"/>
        </w:rPr>
        <w:t>обратить внимание на недостаточность финансирования отрасли здравоохранения в Приморском крае;</w:t>
      </w:r>
    </w:p>
    <w:p w:rsidR="00CD4511" w:rsidRDefault="00CD4511" w:rsidP="00CD4511">
      <w:pPr>
        <w:pStyle w:val="Style6"/>
        <w:widowControl/>
        <w:spacing w:line="307" w:lineRule="exact"/>
        <w:ind w:right="14"/>
        <w:rPr>
          <w:rStyle w:val="FontStyle14"/>
          <w:sz w:val="28"/>
          <w:szCs w:val="28"/>
        </w:rPr>
      </w:pPr>
      <w:r w:rsidRPr="00310E27">
        <w:rPr>
          <w:rStyle w:val="FontStyle14"/>
          <w:sz w:val="28"/>
          <w:szCs w:val="28"/>
        </w:rPr>
        <w:t xml:space="preserve">при составлении бюджета территориального фонда обязательного медицинского страхования Приморского края на 2020 год и плановый период 2021 и 2022 годов руководствоваться проектом постановления Администрации Приморского края "О территориальной программе государственных гарантий бесплатного оказания гражданам медицинской помощи в Приморском крае на 2020 год и на плановый период </w:t>
      </w:r>
      <w:r>
        <w:rPr>
          <w:rStyle w:val="FontStyle14"/>
          <w:sz w:val="28"/>
          <w:szCs w:val="28"/>
        </w:rPr>
        <w:br/>
      </w:r>
      <w:r w:rsidRPr="00310E27">
        <w:rPr>
          <w:rStyle w:val="FontStyle14"/>
          <w:sz w:val="28"/>
          <w:szCs w:val="28"/>
        </w:rPr>
        <w:t>2021 и 2022 годов" в целях сбалансированности объема медицинской помощи и ее финансового обеспечения, в том числе уплаты страховых взносов на обязательное медицинское страхование неработающего населения.</w:t>
      </w:r>
    </w:p>
    <w:p w:rsidR="00CD4511" w:rsidRDefault="00CD4511" w:rsidP="00CD4511">
      <w:pPr>
        <w:pStyle w:val="Style6"/>
        <w:widowControl/>
        <w:spacing w:line="307" w:lineRule="exact"/>
        <w:ind w:right="14"/>
        <w:rPr>
          <w:rStyle w:val="FontStyle14"/>
          <w:sz w:val="28"/>
          <w:szCs w:val="28"/>
        </w:rPr>
      </w:pPr>
    </w:p>
    <w:p w:rsidR="00CD4511" w:rsidRPr="00310E27" w:rsidRDefault="00CD4511" w:rsidP="00CD4511">
      <w:pPr>
        <w:pStyle w:val="Style7"/>
        <w:widowControl/>
        <w:tabs>
          <w:tab w:val="left" w:pos="878"/>
        </w:tabs>
        <w:spacing w:line="240" w:lineRule="auto"/>
        <w:ind w:right="10"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5.</w:t>
      </w:r>
      <w:r w:rsidRPr="00310E27">
        <w:rPr>
          <w:rStyle w:val="FontStyle14"/>
          <w:sz w:val="28"/>
          <w:szCs w:val="28"/>
        </w:rPr>
        <w:t xml:space="preserve">Рекомендовать </w:t>
      </w:r>
      <w:r w:rsidRPr="00310E27">
        <w:rPr>
          <w:sz w:val="28"/>
          <w:szCs w:val="28"/>
        </w:rPr>
        <w:t>государственному учреждению</w:t>
      </w:r>
      <w:r w:rsidRPr="00310E27">
        <w:rPr>
          <w:rStyle w:val="FontStyle14"/>
          <w:sz w:val="28"/>
          <w:szCs w:val="28"/>
        </w:rPr>
        <w:t xml:space="preserve"> "Территориальный фонд обязательного медицинского страхования Приморского края" не допускать образование дебиторской и кредиторской задолженности территориального фонда в рамках выполнения территориальной программы обязательного медицинского страхования.</w:t>
      </w:r>
    </w:p>
    <w:p w:rsidR="00CD4511" w:rsidRPr="00CC04D6" w:rsidRDefault="00CD4511" w:rsidP="00CD451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D4511" w:rsidRDefault="00CD4511" w:rsidP="00CD451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6</w:t>
      </w:r>
      <w:r w:rsidRPr="00CC04D6">
        <w:t>.Комитету Законодательного Собрания по бюджетно-налоговой политике и финансовым ресурсам (Ахоян) доработать указанный законопроект с уче</w:t>
      </w:r>
      <w:bookmarkStart w:id="0" w:name="_GoBack"/>
      <w:bookmarkEnd w:id="0"/>
      <w:r w:rsidRPr="00CC04D6">
        <w:t>том поступивших поправок и внести его на рассмотрение Законодательного Собрания во втором чтении.</w:t>
      </w:r>
    </w:p>
    <w:p w:rsidR="00CD4511" w:rsidRDefault="00CD4511" w:rsidP="00CD4511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CD4511" w:rsidRPr="00B05898" w:rsidRDefault="00CD4511" w:rsidP="00CD4511">
      <w:pPr>
        <w:pStyle w:val="a3"/>
        <w:tabs>
          <w:tab w:val="clear" w:pos="4153"/>
          <w:tab w:val="clear" w:pos="8306"/>
        </w:tabs>
        <w:ind w:firstLine="708"/>
        <w:jc w:val="both"/>
      </w:pPr>
      <w:r>
        <w:t>7</w:t>
      </w:r>
      <w:r w:rsidRPr="00B05898">
        <w:t>.Настоящее постановление вступает в силу со дня его принятия.</w:t>
      </w:r>
    </w:p>
    <w:p w:rsidR="00CD4511" w:rsidRDefault="00CD4511" w:rsidP="00CD4511">
      <w:pPr>
        <w:pStyle w:val="a3"/>
        <w:tabs>
          <w:tab w:val="clear" w:pos="4153"/>
          <w:tab w:val="clear" w:pos="8306"/>
        </w:tabs>
        <w:jc w:val="both"/>
      </w:pPr>
    </w:p>
    <w:p w:rsidR="00CD4511" w:rsidRDefault="00CD4511" w:rsidP="00CD451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4511" w:rsidRDefault="00CD4511" w:rsidP="00CD451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4511" w:rsidRDefault="00CD4511" w:rsidP="00CD451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D4511" w:rsidRDefault="00CD4511" w:rsidP="00CD451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D451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F37" w:rsidRDefault="00EC6F37">
      <w:r>
        <w:separator/>
      </w:r>
    </w:p>
  </w:endnote>
  <w:endnote w:type="continuationSeparator" w:id="0">
    <w:p w:rsidR="00EC6F37" w:rsidRDefault="00EC6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F37" w:rsidRDefault="00EC6F37">
      <w:r>
        <w:separator/>
      </w:r>
    </w:p>
  </w:footnote>
  <w:footnote w:type="continuationSeparator" w:id="0">
    <w:p w:rsidR="00EC6F37" w:rsidRDefault="00EC6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CD4511" w:rsidP="00CD451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1420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451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1420D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A2946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4511"/>
    <w:rsid w:val="00CE19DF"/>
    <w:rsid w:val="00D02716"/>
    <w:rsid w:val="00D55F85"/>
    <w:rsid w:val="00DF01B2"/>
    <w:rsid w:val="00E93A7F"/>
    <w:rsid w:val="00EC6F37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E238F3-D1A5-45E6-986A-C0C426824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D4511"/>
    <w:rPr>
      <w:sz w:val="28"/>
    </w:rPr>
  </w:style>
  <w:style w:type="character" w:customStyle="1" w:styleId="FontStyle11">
    <w:name w:val="Font Style11"/>
    <w:uiPriority w:val="99"/>
    <w:rsid w:val="00CD4511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CD4511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CD4511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CD4511"/>
    <w:pPr>
      <w:widowControl w:val="0"/>
      <w:autoSpaceDE w:val="0"/>
      <w:autoSpaceDN w:val="0"/>
      <w:adjustRightInd w:val="0"/>
      <w:spacing w:line="312" w:lineRule="exact"/>
      <w:ind w:firstLine="706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2019-06-26T06:03:00Z</cp:lastPrinted>
  <dcterms:created xsi:type="dcterms:W3CDTF">2019-06-26T06:02:00Z</dcterms:created>
  <dcterms:modified xsi:type="dcterms:W3CDTF">2019-06-27T23:59:00Z</dcterms:modified>
</cp:coreProperties>
</file>