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9E0562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9E0562">
              <w:rPr>
                <w:bCs/>
                <w:szCs w:val="28"/>
              </w:rPr>
              <w:t>О почетных званиях Приморского края "Город воинской доблести", "Населенный пункт воинской доблести"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9E0562">
        <w:rPr>
          <w:szCs w:val="28"/>
        </w:rPr>
        <w:t>"</w:t>
      </w:r>
      <w:r w:rsidR="009E0562">
        <w:rPr>
          <w:bCs/>
          <w:szCs w:val="28"/>
        </w:rPr>
        <w:t>О почетных званиях Приморского края "Город воинской доблести", "Населенный пункт воинской доблести"</w:t>
      </w:r>
      <w:bookmarkStart w:id="0" w:name="_GoBack"/>
      <w:bookmarkEnd w:id="0"/>
      <w:r w:rsidR="00D702D4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</w:t>
      </w:r>
      <w:r w:rsidR="003113BD">
        <w:t>по региональной политике, законности и международному сотрудничеству</w:t>
      </w:r>
      <w:r>
        <w:t xml:space="preserve"> до </w:t>
      </w:r>
      <w:r w:rsidR="00A74AE2">
        <w:t>8</w:t>
      </w:r>
      <w:r w:rsidR="008170AD">
        <w:t xml:space="preserve"> </w:t>
      </w:r>
      <w:r w:rsidR="00A74AE2">
        <w:t>июля</w:t>
      </w:r>
      <w:r>
        <w:t xml:space="preserve"> 2019 года.</w:t>
      </w:r>
    </w:p>
    <w:p w:rsidR="00247BF6" w:rsidRDefault="00247BF6" w:rsidP="00247BF6">
      <w:pPr>
        <w:ind w:firstLine="720"/>
        <w:jc w:val="both"/>
      </w:pPr>
    </w:p>
    <w:p w:rsidR="00247BF6" w:rsidRDefault="00247BF6" w:rsidP="00247BF6">
      <w:pPr>
        <w:ind w:firstLine="720"/>
        <w:jc w:val="both"/>
      </w:pPr>
      <w:r>
        <w:t xml:space="preserve">3.Комитету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247BF6" w:rsidP="00247BF6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E056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9E0562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A2810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F6A"/>
    <w:rsid w:val="009E0562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  <w:rsid w:val="00FA7CBE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7</cp:revision>
  <cp:lastPrinted>2019-06-19T23:50:00Z</cp:lastPrinted>
  <dcterms:created xsi:type="dcterms:W3CDTF">2019-04-11T03:03:00Z</dcterms:created>
  <dcterms:modified xsi:type="dcterms:W3CDTF">2019-06-19T23:50:00Z</dcterms:modified>
</cp:coreProperties>
</file>