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9C0B91">
        <w:rPr>
          <w:sz w:val="28"/>
          <w:szCs w:val="28"/>
        </w:rPr>
        <w:t>я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>в Закон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>О законодательной деятельности в Приморском крае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9C0B91">
        <w:rPr>
          <w:sz w:val="28"/>
          <w:szCs w:val="28"/>
        </w:rPr>
        <w:t>я</w:t>
      </w:r>
      <w:r w:rsidR="00222389" w:rsidRPr="00222389">
        <w:rPr>
          <w:sz w:val="28"/>
          <w:szCs w:val="28"/>
        </w:rPr>
        <w:t xml:space="preserve"> в </w:t>
      </w:r>
      <w:r w:rsidR="00F07CE4">
        <w:rPr>
          <w:sz w:val="28"/>
          <w:szCs w:val="28"/>
        </w:rPr>
        <w:t>Закон</w:t>
      </w:r>
      <w:bookmarkStart w:id="0" w:name="_GoBack"/>
      <w:bookmarkEnd w:id="0"/>
      <w:r w:rsidR="00222389" w:rsidRPr="00222389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125BD9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25BD9">
        <w:rPr>
          <w:sz w:val="28"/>
          <w:szCs w:val="28"/>
        </w:rPr>
        <w:t xml:space="preserve">      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D6F4C"/>
    <w:rsid w:val="001066DB"/>
    <w:rsid w:val="00125BD9"/>
    <w:rsid w:val="00190F1C"/>
    <w:rsid w:val="00222389"/>
    <w:rsid w:val="00223BE2"/>
    <w:rsid w:val="00236CC8"/>
    <w:rsid w:val="003349F8"/>
    <w:rsid w:val="00384217"/>
    <w:rsid w:val="003868AD"/>
    <w:rsid w:val="0046184B"/>
    <w:rsid w:val="00486F1D"/>
    <w:rsid w:val="0052401A"/>
    <w:rsid w:val="005366E1"/>
    <w:rsid w:val="005A21FA"/>
    <w:rsid w:val="00632321"/>
    <w:rsid w:val="006A52DA"/>
    <w:rsid w:val="006C6FBA"/>
    <w:rsid w:val="00706C47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9C0B91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95D9B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2FE88F"/>
  <w15:docId w15:val="{36F4B5E7-29AC-41E5-A3B7-868E4D95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 Светлана Алексеевна</cp:lastModifiedBy>
  <cp:revision>20</cp:revision>
  <dcterms:created xsi:type="dcterms:W3CDTF">2015-03-30T03:52:00Z</dcterms:created>
  <dcterms:modified xsi:type="dcterms:W3CDTF">2019-05-14T01:48:00Z</dcterms:modified>
</cp:coreProperties>
</file>