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9C38F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C38F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F21EB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AB08E6">
        <w:rPr>
          <w:szCs w:val="28"/>
        </w:rPr>
        <w:t>;</w:t>
      </w:r>
      <w:r w:rsidR="00D92709">
        <w:rPr>
          <w:szCs w:val="28"/>
        </w:rPr>
        <w:t xml:space="preserve"> </w:t>
      </w:r>
      <w:r w:rsidR="00F81BF4">
        <w:rPr>
          <w:szCs w:val="28"/>
        </w:rPr>
        <w:t xml:space="preserve">2018, </w:t>
      </w:r>
      <w:r w:rsidR="00795804">
        <w:rPr>
          <w:szCs w:val="28"/>
        </w:rPr>
        <w:t>№ 50, стр. 63</w:t>
      </w:r>
      <w:r w:rsidR="00C36837">
        <w:rPr>
          <w:szCs w:val="28"/>
        </w:rPr>
        <w:t>,</w:t>
      </w:r>
      <w:r w:rsidR="00E108CE">
        <w:rPr>
          <w:szCs w:val="28"/>
        </w:rPr>
        <w:t xml:space="preserve"> № 59, стр. 43,</w:t>
      </w:r>
      <w:r w:rsidR="0018314A">
        <w:rPr>
          <w:szCs w:val="28"/>
        </w:rPr>
        <w:t xml:space="preserve"> </w:t>
      </w:r>
      <w:r w:rsidR="002F5191">
        <w:rPr>
          <w:szCs w:val="28"/>
        </w:rPr>
        <w:t>№ 65, стр. 70</w:t>
      </w:r>
      <w:r w:rsidR="001E7497">
        <w:rPr>
          <w:szCs w:val="28"/>
        </w:rPr>
        <w:t xml:space="preserve">, № </w:t>
      </w:r>
      <w:r w:rsidR="003E00D9">
        <w:rPr>
          <w:szCs w:val="28"/>
        </w:rPr>
        <w:t>73</w:t>
      </w:r>
      <w:r w:rsidR="001E7497">
        <w:rPr>
          <w:szCs w:val="28"/>
        </w:rPr>
        <w:t xml:space="preserve">, стр. </w:t>
      </w:r>
      <w:r w:rsidR="003E00D9">
        <w:rPr>
          <w:szCs w:val="28"/>
        </w:rPr>
        <w:t>51</w:t>
      </w:r>
      <w:r w:rsidR="00B25818">
        <w:rPr>
          <w:szCs w:val="28"/>
        </w:rPr>
        <w:t>; 2019, № 83, стр. 49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</w:p>
    <w:p w:rsidR="003E00D9" w:rsidRDefault="00056416" w:rsidP="00DE6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56416">
        <w:rPr>
          <w:szCs w:val="28"/>
        </w:rPr>
        <w:t>1)</w:t>
      </w:r>
      <w:r w:rsidR="00B25818">
        <w:rPr>
          <w:szCs w:val="28"/>
        </w:rPr>
        <w:t>по тексту приложения слова "комитет</w:t>
      </w:r>
      <w:r w:rsidRPr="00056416">
        <w:rPr>
          <w:szCs w:val="28"/>
        </w:rPr>
        <w:t xml:space="preserve"> </w:t>
      </w:r>
      <w:r>
        <w:rPr>
          <w:szCs w:val="28"/>
        </w:rPr>
        <w:t>Законодательного Собрания</w:t>
      </w:r>
      <w:r w:rsidR="00B25818">
        <w:rPr>
          <w:szCs w:val="28"/>
        </w:rPr>
        <w:t xml:space="preserve"> по региональной политике и законности" в соответствующем падеже заменить словами "комитет</w:t>
      </w:r>
      <w:r>
        <w:rPr>
          <w:szCs w:val="28"/>
        </w:rPr>
        <w:t xml:space="preserve"> Законодательного Собрания</w:t>
      </w:r>
      <w:r w:rsidR="00B25818">
        <w:rPr>
          <w:szCs w:val="28"/>
        </w:rPr>
        <w:t xml:space="preserve"> по региональной политике, законности и международному сотрудничеству" в соответствующем </w:t>
      </w:r>
      <w:r w:rsidR="00AB0BFC">
        <w:rPr>
          <w:szCs w:val="28"/>
        </w:rPr>
        <w:t>падеже;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0E6410">
        <w:rPr>
          <w:szCs w:val="28"/>
        </w:rPr>
        <w:t>в статье 59: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а)в части 1 после слов "Законодательное Собрание создает" дополнить словом "коллегиальный";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б)часть 5 изложить в следующей редакции: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 xml:space="preserve">"5.Решения совета Законодательного Собрания оформляются соответствующей записью в протоколе заседания совета Законодательного Собрания, за исключением решений по некоторым организационным </w:t>
      </w:r>
      <w:r w:rsidRPr="000E6410">
        <w:rPr>
          <w:szCs w:val="28"/>
        </w:rPr>
        <w:lastRenderedPageBreak/>
        <w:t>вопросам, которые оформляются в виде отдельного документа. Протокол и отдельные решения совета Законодательного Собрания подписываются председательствующим на заседании совета Законодательного Собрания.";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в)часть 6 дополнить словами ", а в случае необходимости – в государственные органы и органы местного самоуправления, должностным лицам";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0E6410">
        <w:rPr>
          <w:szCs w:val="28"/>
        </w:rPr>
        <w:t>статью 60 изложить в следующей редакции:</w:t>
      </w:r>
    </w:p>
    <w:p w:rsidR="00B74D59" w:rsidRDefault="000E6410" w:rsidP="007935DD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0E6410">
        <w:rPr>
          <w:szCs w:val="28"/>
        </w:rPr>
        <w:t>"С</w:t>
      </w:r>
      <w:r w:rsidR="0006495B">
        <w:rPr>
          <w:szCs w:val="28"/>
        </w:rPr>
        <w:t>ТАТЬЯ</w:t>
      </w:r>
      <w:r w:rsidRPr="000E6410">
        <w:rPr>
          <w:szCs w:val="28"/>
        </w:rPr>
        <w:t xml:space="preserve"> 60. </w:t>
      </w:r>
      <w:r>
        <w:rPr>
          <w:szCs w:val="28"/>
        </w:rPr>
        <w:t xml:space="preserve">ПОЛНОМОЧИЯ СОВЕТА </w:t>
      </w:r>
    </w:p>
    <w:p w:rsidR="000E6410" w:rsidRDefault="00B74D59" w:rsidP="007935DD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                        </w:t>
      </w:r>
      <w:r w:rsidR="000E6410">
        <w:rPr>
          <w:szCs w:val="28"/>
        </w:rPr>
        <w:t>ЗАКОНОДАТЕЛЬНОГО СОБРАНИЯ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Совет Законодательного Собрания: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1)организует подготовку заседания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2)формирует проект повестки дня заседания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3)организует проведение консультаций при формировании и изменении состава органов Законодательного Собрания при возникновении разногласий между депутатами Законодательного Собрания, постоянными депутатскими объединениями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4)организует работу по подготовке отзывов по проектам федеральных законов, поступающим из Государственной Думы и Совета Федерации Федерального Собрания Российской Федерации;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5)рассматривает вопрос о принятии к рассмотрению проекта закона Приморского края о краевом бюджете на очередной финансовый год и плановый период Законодательным Собранием либо о возвращении его Губернатору края на доработку;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6)формирует и утверждает перечень вопросов Законодательного Собрания о деятельности Администрации края к ежегодному отчету Губернатора края;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7)инициирует проведение депутатских слушаний, "круглых столов", семинаров, совещаний, конференций и иных мероприятий, связанных с деятельностью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8)предлагает Законодательному Собранию кандидатуры для избрания в состав рабочих групп, согласительных и иных комиссий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9)принимает решение о представлении депутатов Законодательного Собрания к награждению Почетной грамотой Государственной Думы и Почетной грамотой Совета Федерации</w:t>
      </w:r>
      <w:r w:rsidR="00B74D59">
        <w:rPr>
          <w:szCs w:val="28"/>
        </w:rPr>
        <w:t xml:space="preserve"> Федерального Собрания Российской Федерации</w:t>
      </w:r>
      <w:r w:rsidRPr="000E6410">
        <w:rPr>
          <w:szCs w:val="28"/>
        </w:rPr>
        <w:t>, государственными наградами</w:t>
      </w:r>
      <w:r w:rsidR="00351EBC">
        <w:rPr>
          <w:szCs w:val="28"/>
        </w:rPr>
        <w:t>, наградами Приморского края</w:t>
      </w:r>
      <w:r w:rsidRPr="000E6410">
        <w:rPr>
          <w:szCs w:val="28"/>
        </w:rPr>
        <w:t>;</w:t>
      </w:r>
      <w:bookmarkStart w:id="0" w:name="_GoBack"/>
      <w:bookmarkEnd w:id="0"/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10)рассматривает обращения депутатов Законодательного Собрания и принимает решения по ним;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11)вносит предложения председателю Законодательного Собрания по использованию средств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12)согласовывает структуру и штатное расписание аппарата Законодательного Собрания для последующего их утверждения председателем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lastRenderedPageBreak/>
        <w:t>13)согласовывает проекты распоряжений председателя Законодательного Собрания по отдельным вопросам деятельности Законодательного Собрания;</w:t>
      </w:r>
    </w:p>
    <w:p w:rsidR="000E6410" w:rsidRP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14)рассматривает ход исполнения законов Приморского края и постановлений Законодательного Собрания;</w:t>
      </w:r>
    </w:p>
    <w:p w:rsidR="000E6410" w:rsidRDefault="000E6410" w:rsidP="000E64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410">
        <w:rPr>
          <w:szCs w:val="28"/>
        </w:rPr>
        <w:t>15)решает иные вопросы организации работы Законодательного Собрания, предусмотренные законами Приморского края и настоящим Регламентом."</w:t>
      </w:r>
      <w:r>
        <w:rPr>
          <w:szCs w:val="28"/>
        </w:rPr>
        <w:t>;</w:t>
      </w:r>
    </w:p>
    <w:p w:rsidR="00C251F2" w:rsidRDefault="000E6410" w:rsidP="00DE6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056416">
        <w:rPr>
          <w:szCs w:val="28"/>
        </w:rPr>
        <w:t>)</w:t>
      </w:r>
      <w:r w:rsidR="00C251F2" w:rsidRPr="00C251F2">
        <w:rPr>
          <w:szCs w:val="28"/>
        </w:rPr>
        <w:t>в части 1 статьи 69</w:t>
      </w:r>
      <w:r w:rsidR="006B1897">
        <w:rPr>
          <w:szCs w:val="28"/>
          <w:vertAlign w:val="superscript"/>
        </w:rPr>
        <w:t>2</w:t>
      </w:r>
      <w:r w:rsidR="00C251F2" w:rsidRPr="00C251F2">
        <w:rPr>
          <w:szCs w:val="28"/>
        </w:rPr>
        <w:t xml:space="preserve"> слова "не позднее 1 марта" заменить словами      "не позднее 1 апреля";</w:t>
      </w:r>
    </w:p>
    <w:p w:rsidR="00AB0BFC" w:rsidRPr="00AB0BFC" w:rsidRDefault="000E6410" w:rsidP="00DE6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056416">
        <w:rPr>
          <w:szCs w:val="28"/>
        </w:rPr>
        <w:t>)</w:t>
      </w:r>
      <w:r w:rsidR="00AB0BFC">
        <w:rPr>
          <w:szCs w:val="28"/>
        </w:rPr>
        <w:t>в части 1 статьи 76</w:t>
      </w:r>
      <w:r w:rsidR="00AB0BFC">
        <w:rPr>
          <w:szCs w:val="28"/>
          <w:vertAlign w:val="superscript"/>
        </w:rPr>
        <w:t xml:space="preserve">3 </w:t>
      </w:r>
      <w:r w:rsidR="00AB0BFC">
        <w:rPr>
          <w:szCs w:val="28"/>
        </w:rPr>
        <w:t xml:space="preserve">слова "4 апреля 2002 года" заменить словами </w:t>
      </w:r>
      <w:r w:rsidR="006B1897">
        <w:rPr>
          <w:szCs w:val="28"/>
        </w:rPr>
        <w:t xml:space="preserve">         </w:t>
      </w:r>
      <w:r w:rsidR="00AB0BFC">
        <w:rPr>
          <w:szCs w:val="28"/>
        </w:rPr>
        <w:t>"4 апреля 2003 года".</w:t>
      </w:r>
    </w:p>
    <w:p w:rsidR="00867A63" w:rsidRDefault="00867A63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C251F2" w:rsidRDefault="00C251F2" w:rsidP="004B5EB2">
      <w:pPr>
        <w:jc w:val="both"/>
      </w:pPr>
    </w:p>
    <w:p w:rsidR="00C251F2" w:rsidRDefault="00C251F2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0D9" w:rsidRDefault="00B470D9">
      <w:r>
        <w:separator/>
      </w:r>
    </w:p>
  </w:endnote>
  <w:endnote w:type="continuationSeparator" w:id="0">
    <w:p w:rsidR="00B470D9" w:rsidRDefault="00B4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0D9" w:rsidRDefault="00B470D9">
      <w:r>
        <w:separator/>
      </w:r>
    </w:p>
  </w:footnote>
  <w:footnote w:type="continuationSeparator" w:id="0">
    <w:p w:rsidR="00B470D9" w:rsidRDefault="00B47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EB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6416"/>
    <w:rsid w:val="00057575"/>
    <w:rsid w:val="00057F6F"/>
    <w:rsid w:val="000627D3"/>
    <w:rsid w:val="0006495B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E6410"/>
    <w:rsid w:val="000F1E5B"/>
    <w:rsid w:val="000F33A4"/>
    <w:rsid w:val="000F3A7C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161E1"/>
    <w:rsid w:val="00322B09"/>
    <w:rsid w:val="00325704"/>
    <w:rsid w:val="003325F4"/>
    <w:rsid w:val="00340C58"/>
    <w:rsid w:val="003446F7"/>
    <w:rsid w:val="00351EBC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00D9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D293C"/>
    <w:rsid w:val="004E1B65"/>
    <w:rsid w:val="004F283C"/>
    <w:rsid w:val="004F6822"/>
    <w:rsid w:val="0050611D"/>
    <w:rsid w:val="0051453C"/>
    <w:rsid w:val="00524396"/>
    <w:rsid w:val="00525165"/>
    <w:rsid w:val="00526CB9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0A10"/>
    <w:rsid w:val="005E4F2B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1897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0DB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35D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67A63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0BFC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25818"/>
    <w:rsid w:val="00B2775E"/>
    <w:rsid w:val="00B45A7B"/>
    <w:rsid w:val="00B470D9"/>
    <w:rsid w:val="00B4779B"/>
    <w:rsid w:val="00B571CC"/>
    <w:rsid w:val="00B63496"/>
    <w:rsid w:val="00B74D59"/>
    <w:rsid w:val="00B81DCB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20E8F"/>
    <w:rsid w:val="00C251F2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E68E4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19A4"/>
    <w:rsid w:val="00E93A7F"/>
    <w:rsid w:val="00EA3B9E"/>
    <w:rsid w:val="00EA3C7F"/>
    <w:rsid w:val="00ED01CF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57BA"/>
    <w:rsid w:val="00F972BA"/>
    <w:rsid w:val="00FA776D"/>
    <w:rsid w:val="00FD455F"/>
    <w:rsid w:val="00FF391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FD820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2A07B-AF60-46E7-B8DB-9CB066FBB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 Светлана Алексеевна</cp:lastModifiedBy>
  <cp:revision>114</cp:revision>
  <cp:lastPrinted>2019-05-21T04:22:00Z</cp:lastPrinted>
  <dcterms:created xsi:type="dcterms:W3CDTF">2017-09-11T02:40:00Z</dcterms:created>
  <dcterms:modified xsi:type="dcterms:W3CDTF">2019-05-28T00:29:00Z</dcterms:modified>
</cp:coreProperties>
</file>