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0716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EA3AD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1B1025" w:rsidRDefault="001B1025" w:rsidP="000716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071663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EA3AD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1B1025" w:rsidRDefault="001B1025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346F1">
              <w:t xml:space="preserve"> </w: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5D40" w:rsidRPr="00EC7975" w:rsidRDefault="00071663" w:rsidP="00405D4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071663">
        <w:rPr>
          <w:b/>
          <w:szCs w:val="28"/>
          <w:lang w:val="x-none" w:eastAsia="x-none"/>
        </w:rPr>
        <w:t xml:space="preserve">О </w:t>
      </w:r>
      <w:r w:rsidR="00B7494A">
        <w:rPr>
          <w:b/>
          <w:szCs w:val="28"/>
          <w:lang w:eastAsia="x-none"/>
        </w:rPr>
        <w:t xml:space="preserve">ВНЕСЕНИИ ИЗМЕНЕНИЙ В ЗАКОН ПРИМОРСКОГО КРАЯ </w:t>
      </w:r>
      <w:r w:rsidR="00B7494A">
        <w:rPr>
          <w:b/>
          <w:szCs w:val="28"/>
          <w:lang w:eastAsia="x-none"/>
        </w:rPr>
        <w:br/>
        <w:t xml:space="preserve">"О </w:t>
      </w:r>
      <w:r w:rsidRPr="00071663">
        <w:rPr>
          <w:b/>
          <w:szCs w:val="28"/>
          <w:lang w:val="x-none" w:eastAsia="x-none"/>
        </w:rPr>
        <w:t xml:space="preserve">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b/>
          <w:szCs w:val="28"/>
          <w:lang w:eastAsia="x-none"/>
        </w:rPr>
        <w:br/>
      </w:r>
      <w:r w:rsidRPr="00071663">
        <w:rPr>
          <w:b/>
          <w:szCs w:val="28"/>
          <w:lang w:val="x-none" w:eastAsia="x-none"/>
        </w:rPr>
        <w:t>В МУНИЦИПАЛЬНЫХ ОБЩЕОБРАЗОВАТЕЛЬНЫХ ОРГАНИЗАЦИЯХ ПРИМОРСКОГО КРАЯ</w:t>
      </w:r>
      <w:r w:rsidR="00EC7975">
        <w:rPr>
          <w:b/>
          <w:szCs w:val="28"/>
          <w:lang w:eastAsia="x-none"/>
        </w:rPr>
        <w:t>"</w:t>
      </w:r>
    </w:p>
    <w:p w:rsidR="00405D40" w:rsidRPr="00405D40" w:rsidRDefault="00405D40" w:rsidP="00405D40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9A3657" w:rsidRDefault="00405D40" w:rsidP="00B17409">
      <w:pPr>
        <w:ind w:firstLine="709"/>
        <w:jc w:val="both"/>
        <w:rPr>
          <w:rFonts w:eastAsia="Calibri"/>
          <w:szCs w:val="28"/>
          <w:lang w:eastAsia="en-US"/>
        </w:rPr>
      </w:pPr>
      <w:r w:rsidRPr="00405D40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  <w:r w:rsidR="009A3657">
        <w:rPr>
          <w:rFonts w:eastAsia="Calibri"/>
          <w:szCs w:val="28"/>
          <w:lang w:eastAsia="en-US"/>
        </w:rPr>
        <w:t xml:space="preserve"> </w:t>
      </w:r>
    </w:p>
    <w:p w:rsidR="00405D40" w:rsidRPr="00405D40" w:rsidRDefault="00405D40" w:rsidP="00B3543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7975" w:rsidRDefault="00EC7975" w:rsidP="0014795D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СТАТЬЯ 1.</w:t>
      </w:r>
    </w:p>
    <w:p w:rsidR="0014795D" w:rsidRDefault="006017FB" w:rsidP="0014795D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Закон Приморского края от 5 декабря 2018 года № 409-КЗ </w:t>
      </w:r>
      <w:r>
        <w:rPr>
          <w:rFonts w:ascii="Times New Roman" w:hAnsi="Times New Roman"/>
          <w:sz w:val="28"/>
        </w:rPr>
        <w:br/>
      </w:r>
      <w:r w:rsidRPr="006017FB">
        <w:rPr>
          <w:rFonts w:ascii="Times New Roman" w:hAnsi="Times New Roman"/>
          <w:sz w:val="28"/>
        </w:rPr>
        <w:t xml:space="preserve">"О субвенциях на обеспечение государственных гарантий реализации прав </w:t>
      </w:r>
      <w:r>
        <w:rPr>
          <w:rFonts w:ascii="Times New Roman" w:hAnsi="Times New Roman"/>
          <w:sz w:val="28"/>
        </w:rPr>
        <w:br/>
      </w:r>
      <w:r w:rsidRPr="006017FB">
        <w:rPr>
          <w:rFonts w:ascii="Times New Roman" w:hAnsi="Times New Roman"/>
          <w:sz w:val="28"/>
        </w:rPr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</w:t>
      </w:r>
      <w:r>
        <w:rPr>
          <w:rFonts w:ascii="Times New Roman" w:hAnsi="Times New Roman"/>
          <w:sz w:val="28"/>
        </w:rPr>
        <w:t xml:space="preserve">Ведомости Законодательного </w:t>
      </w:r>
      <w:r w:rsidR="00EC7975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обрания Приморского края, 2018, </w:t>
      </w:r>
      <w:r w:rsidR="00EC7975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75, стр. 48) следующие изменения:</w:t>
      </w:r>
    </w:p>
    <w:p w:rsidR="006017FB" w:rsidRDefault="006017FB" w:rsidP="0014795D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1)абзац первый части 3 статьи 3 изложить в следующей редакции:</w:t>
      </w:r>
    </w:p>
    <w:p w:rsidR="006017FB" w:rsidRDefault="006017FB" w:rsidP="0014795D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"3.</w:t>
      </w:r>
      <w:r w:rsidRPr="006017FB">
        <w:rPr>
          <w:rFonts w:ascii="Times New Roman" w:hAnsi="Times New Roman"/>
          <w:sz w:val="28"/>
        </w:rPr>
        <w:t>Норматив стандартной стоимости педагогической услуги ежегодно утвержда</w:t>
      </w:r>
      <w:r w:rsidR="001373A9">
        <w:rPr>
          <w:rFonts w:ascii="Times New Roman" w:hAnsi="Times New Roman"/>
          <w:sz w:val="28"/>
        </w:rPr>
        <w:t>е</w:t>
      </w:r>
      <w:r w:rsidRPr="006017FB">
        <w:rPr>
          <w:rFonts w:ascii="Times New Roman" w:hAnsi="Times New Roman"/>
          <w:sz w:val="28"/>
        </w:rPr>
        <w:t>тся приложением 2 к настоящему Закону</w:t>
      </w:r>
      <w:r>
        <w:rPr>
          <w:rFonts w:ascii="Times New Roman" w:hAnsi="Times New Roman"/>
          <w:sz w:val="28"/>
        </w:rPr>
        <w:t>.";</w:t>
      </w:r>
    </w:p>
    <w:p w:rsidR="006017FB" w:rsidRDefault="006017FB" w:rsidP="0014795D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2)приложение 2 изложить в следующей редакции:</w:t>
      </w:r>
    </w:p>
    <w:p w:rsidR="006017FB" w:rsidRPr="007A2605" w:rsidRDefault="008C3F47" w:rsidP="008C3F47">
      <w:pPr>
        <w:ind w:left="6237"/>
        <w:rPr>
          <w:szCs w:val="28"/>
        </w:rPr>
      </w:pPr>
      <w:r>
        <w:rPr>
          <w:szCs w:val="28"/>
        </w:rPr>
        <w:t>"</w:t>
      </w:r>
      <w:r w:rsidR="006017FB" w:rsidRPr="007A2605">
        <w:rPr>
          <w:szCs w:val="28"/>
        </w:rPr>
        <w:t xml:space="preserve">Приложение </w:t>
      </w:r>
      <w:r w:rsidR="006017FB">
        <w:rPr>
          <w:szCs w:val="28"/>
        </w:rPr>
        <w:t>2</w:t>
      </w:r>
    </w:p>
    <w:p w:rsidR="006017FB" w:rsidRPr="007A2605" w:rsidRDefault="006017FB" w:rsidP="008C3F47">
      <w:pPr>
        <w:autoSpaceDE w:val="0"/>
        <w:autoSpaceDN w:val="0"/>
        <w:adjustRightInd w:val="0"/>
        <w:ind w:left="6237"/>
        <w:rPr>
          <w:szCs w:val="28"/>
        </w:rPr>
      </w:pPr>
      <w:r w:rsidRPr="007A2605">
        <w:rPr>
          <w:szCs w:val="28"/>
        </w:rPr>
        <w:t xml:space="preserve">к Закону </w:t>
      </w:r>
    </w:p>
    <w:p w:rsidR="006017FB" w:rsidRDefault="006017FB" w:rsidP="008C3F47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8C3F47" w:rsidRDefault="008C3F47" w:rsidP="008C3F47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05.12.2018 № 409-КЗ</w:t>
      </w:r>
    </w:p>
    <w:p w:rsidR="006017FB" w:rsidRDefault="006017FB" w:rsidP="006017FB">
      <w:pPr>
        <w:pStyle w:val="ConsPlusNormal"/>
        <w:ind w:left="652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017FB" w:rsidRPr="003F5DB8" w:rsidRDefault="006017FB" w:rsidP="006017F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>Норматив</w:t>
      </w:r>
    </w:p>
    <w:p w:rsidR="006017FB" w:rsidRPr="003F5DB8" w:rsidRDefault="006017FB" w:rsidP="006017F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стандартной стоимости педагогической услуги, </w:t>
      </w:r>
      <w:r w:rsidRPr="003F5DB8">
        <w:rPr>
          <w:rFonts w:ascii="Times New Roman" w:hAnsi="Times New Roman" w:cs="Times New Roman"/>
          <w:b w:val="0"/>
          <w:sz w:val="28"/>
          <w:szCs w:val="28"/>
        </w:rPr>
        <w:br/>
        <w:t>норматив на учебные расходы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для определения размера субвенции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3F5DB8">
        <w:rPr>
          <w:rFonts w:ascii="Times New Roman" w:hAnsi="Times New Roman" w:cs="Times New Roman"/>
          <w:b w:val="0"/>
          <w:sz w:val="28"/>
          <w:szCs w:val="28"/>
        </w:rPr>
        <w:t>в муниципальных общеобразовательных организациях Приморского края</w:t>
      </w:r>
    </w:p>
    <w:p w:rsidR="006017FB" w:rsidRPr="003F5DB8" w:rsidRDefault="006017FB" w:rsidP="006017F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>на 2019 год и плановый период 2020 и 2021 годов</w:t>
      </w:r>
    </w:p>
    <w:p w:rsidR="006017FB" w:rsidRPr="003F5DB8" w:rsidRDefault="006017FB" w:rsidP="00EC7975">
      <w:pPr>
        <w:pStyle w:val="ConsPlusNormal"/>
        <w:pageBreakBefore/>
        <w:widowControl/>
        <w:tabs>
          <w:tab w:val="left" w:pos="1985"/>
        </w:tabs>
        <w:ind w:right="-284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F5DB8">
        <w:rPr>
          <w:rFonts w:ascii="Times New Roman" w:hAnsi="Times New Roman" w:cs="Times New Roman"/>
          <w:sz w:val="20"/>
          <w:szCs w:val="20"/>
        </w:rPr>
        <w:lastRenderedPageBreak/>
        <w:t>(рублей)</w:t>
      </w: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417"/>
        <w:gridCol w:w="1418"/>
        <w:gridCol w:w="1417"/>
        <w:gridCol w:w="1843"/>
        <w:gridCol w:w="1843"/>
        <w:gridCol w:w="1250"/>
      </w:tblGrid>
      <w:tr w:rsidR="006017FB" w:rsidRPr="001228D7" w:rsidTr="00F50539">
        <w:trPr>
          <w:trHeight w:val="255"/>
          <w:jc w:val="center"/>
        </w:trPr>
        <w:tc>
          <w:tcPr>
            <w:tcW w:w="686" w:type="dxa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br/>
            </w:r>
            <w:r w:rsidRPr="001228D7">
              <w:rPr>
                <w:sz w:val="22"/>
                <w:szCs w:val="22"/>
              </w:rPr>
              <w:t>п/п</w:t>
            </w:r>
          </w:p>
        </w:tc>
        <w:tc>
          <w:tcPr>
            <w:tcW w:w="1417" w:type="dxa"/>
            <w:shd w:val="clear" w:color="auto" w:fill="auto"/>
          </w:tcPr>
          <w:p w:rsidR="006017FB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Уровень</w:t>
            </w:r>
          </w:p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общего образования</w:t>
            </w:r>
          </w:p>
        </w:tc>
        <w:tc>
          <w:tcPr>
            <w:tcW w:w="1418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Городской населенный пункт</w:t>
            </w:r>
          </w:p>
        </w:tc>
        <w:tc>
          <w:tcPr>
            <w:tcW w:w="1417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Сельский населен</w:t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ный пункт</w:t>
            </w:r>
          </w:p>
        </w:tc>
        <w:tc>
          <w:tcPr>
            <w:tcW w:w="1843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Городской населенный пункт, расположенный в местности, приравненной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br/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к районам Крайнего Севера</w:t>
            </w:r>
          </w:p>
        </w:tc>
        <w:tc>
          <w:tcPr>
            <w:tcW w:w="1843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Сельский населенный пункт, расположенный в местности, приравненной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br/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к районам Крайнего Севера</w:t>
            </w:r>
          </w:p>
        </w:tc>
        <w:tc>
          <w:tcPr>
            <w:tcW w:w="1250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Норматив на учебные расходы</w:t>
            </w:r>
          </w:p>
        </w:tc>
      </w:tr>
      <w:tr w:rsidR="006017FB" w:rsidRPr="001228D7" w:rsidTr="00F50539">
        <w:trPr>
          <w:trHeight w:val="255"/>
          <w:jc w:val="center"/>
        </w:trPr>
        <w:tc>
          <w:tcPr>
            <w:tcW w:w="686" w:type="dxa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50" w:type="dxa"/>
            <w:shd w:val="clear" w:color="auto" w:fill="auto"/>
          </w:tcPr>
          <w:p w:rsidR="006017FB" w:rsidRPr="001228D7" w:rsidRDefault="006017FB" w:rsidP="00F50539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6017FB" w:rsidRPr="001228D7" w:rsidTr="00F50539">
        <w:trPr>
          <w:trHeight w:val="231"/>
          <w:jc w:val="center"/>
        </w:trPr>
        <w:tc>
          <w:tcPr>
            <w:tcW w:w="9874" w:type="dxa"/>
            <w:gridSpan w:val="7"/>
            <w:vAlign w:val="center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1228D7">
              <w:rPr>
                <w:bCs/>
                <w:sz w:val="22"/>
                <w:szCs w:val="22"/>
                <w:lang w:val="en-US"/>
              </w:rPr>
              <w:t>I</w:t>
            </w:r>
            <w:r>
              <w:rPr>
                <w:bCs/>
                <w:sz w:val="22"/>
                <w:szCs w:val="22"/>
              </w:rPr>
              <w:t>.</w:t>
            </w:r>
            <w:r w:rsidRPr="001228D7">
              <w:rPr>
                <w:bCs/>
                <w:sz w:val="22"/>
                <w:szCs w:val="22"/>
              </w:rPr>
              <w:t>Норматив стандартной стоимости педагогической услуги</w:t>
            </w:r>
            <w:r w:rsidR="0028253B">
              <w:rPr>
                <w:bCs/>
                <w:sz w:val="22"/>
                <w:szCs w:val="22"/>
              </w:rPr>
              <w:t xml:space="preserve"> на одного учащегося</w:t>
            </w:r>
          </w:p>
        </w:tc>
      </w:tr>
      <w:tr w:rsidR="006017FB" w:rsidRPr="001228D7" w:rsidTr="000D7039">
        <w:trPr>
          <w:trHeight w:val="255"/>
          <w:jc w:val="center"/>
        </w:trPr>
        <w:tc>
          <w:tcPr>
            <w:tcW w:w="686" w:type="dxa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6017FB" w:rsidRPr="001228D7" w:rsidRDefault="000D7039" w:rsidP="000D7039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2 600</w:t>
            </w:r>
          </w:p>
        </w:tc>
      </w:tr>
      <w:tr w:rsidR="006017FB" w:rsidRPr="001228D7" w:rsidTr="000D7039">
        <w:trPr>
          <w:trHeight w:val="255"/>
          <w:jc w:val="center"/>
        </w:trPr>
        <w:tc>
          <w:tcPr>
            <w:tcW w:w="686" w:type="dxa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6017FB" w:rsidRPr="001228D7" w:rsidRDefault="000D7039" w:rsidP="000D7039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3 550</w:t>
            </w:r>
          </w:p>
        </w:tc>
      </w:tr>
      <w:tr w:rsidR="006017FB" w:rsidRPr="001228D7" w:rsidTr="000D7039">
        <w:trPr>
          <w:trHeight w:val="255"/>
          <w:jc w:val="center"/>
        </w:trPr>
        <w:tc>
          <w:tcPr>
            <w:tcW w:w="686" w:type="dxa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017FB" w:rsidRPr="00DF35FB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6017FB" w:rsidRPr="001228D7" w:rsidRDefault="000D7039" w:rsidP="000D7039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4 430</w:t>
            </w:r>
          </w:p>
        </w:tc>
      </w:tr>
      <w:tr w:rsidR="006017FB" w:rsidRPr="001228D7" w:rsidTr="00F50539">
        <w:trPr>
          <w:trHeight w:val="255"/>
          <w:jc w:val="center"/>
        </w:trPr>
        <w:tc>
          <w:tcPr>
            <w:tcW w:w="9874" w:type="dxa"/>
            <w:gridSpan w:val="7"/>
          </w:tcPr>
          <w:p w:rsidR="006017FB" w:rsidRPr="007B0EC5" w:rsidRDefault="006017FB" w:rsidP="008C3F4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B0EC5">
              <w:rPr>
                <w:sz w:val="22"/>
                <w:szCs w:val="22"/>
                <w:lang w:val="en-US"/>
              </w:rPr>
              <w:t>I</w:t>
            </w:r>
            <w:r w:rsidR="008C3F4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.</w:t>
            </w:r>
            <w:r w:rsidRPr="007B0EC5">
              <w:rPr>
                <w:sz w:val="22"/>
                <w:szCs w:val="22"/>
              </w:rPr>
              <w:t>Норматив стандартной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6017FB" w:rsidRPr="001228D7" w:rsidTr="00F50539">
        <w:trPr>
          <w:trHeight w:val="255"/>
          <w:jc w:val="center"/>
        </w:trPr>
        <w:tc>
          <w:tcPr>
            <w:tcW w:w="686" w:type="dxa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017FB" w:rsidRPr="001228D7" w:rsidRDefault="006017FB" w:rsidP="00F50539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6017FB" w:rsidRPr="007B0EC5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34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017FB" w:rsidRPr="007B0EC5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42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017FB" w:rsidRPr="007B0EC5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40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037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017FB" w:rsidRPr="007B0EC5" w:rsidRDefault="006017FB" w:rsidP="00F5053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50 </w:t>
            </w:r>
            <w:r w:rsidRPr="007B0EC5">
              <w:rPr>
                <w:bCs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6017FB" w:rsidRPr="007B0EC5" w:rsidRDefault="006017FB" w:rsidP="00F50539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2 </w:t>
            </w:r>
            <w:r w:rsidRPr="007B0EC5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715</w:t>
            </w:r>
          </w:p>
        </w:tc>
      </w:tr>
    </w:tbl>
    <w:p w:rsidR="006017FB" w:rsidRDefault="006017FB" w:rsidP="0014795D">
      <w:pPr>
        <w:pStyle w:val="ConsPlusNormal"/>
        <w:jc w:val="both"/>
        <w:rPr>
          <w:rFonts w:ascii="Times New Roman" w:hAnsi="Times New Roman"/>
          <w:sz w:val="28"/>
        </w:rPr>
      </w:pPr>
    </w:p>
    <w:p w:rsidR="008C3F47" w:rsidRPr="008C3F47" w:rsidRDefault="008C3F47" w:rsidP="0014795D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СТАТЬЯ 2.</w:t>
      </w:r>
    </w:p>
    <w:p w:rsidR="00AE5CD7" w:rsidRDefault="008C3F47" w:rsidP="00AE5CD7">
      <w:pPr>
        <w:ind w:firstLine="720"/>
        <w:jc w:val="both"/>
        <w:rPr>
          <w:szCs w:val="28"/>
        </w:rPr>
      </w:pPr>
      <w:r w:rsidRPr="008C3F47">
        <w:rPr>
          <w:rFonts w:cs="Arial"/>
          <w:szCs w:val="22"/>
        </w:rPr>
        <w:t xml:space="preserve">Настоящий Закон вступает в силу со дня его официального опубликования и распространяет свое действие на правоотношения, возникшие с 1 </w:t>
      </w:r>
      <w:r>
        <w:rPr>
          <w:rFonts w:cs="Arial"/>
          <w:szCs w:val="22"/>
        </w:rPr>
        <w:t>января 2019</w:t>
      </w:r>
      <w:r w:rsidRPr="008C3F47">
        <w:rPr>
          <w:rFonts w:cs="Arial"/>
          <w:szCs w:val="22"/>
        </w:rPr>
        <w:t xml:space="preserve"> года.</w:t>
      </w:r>
    </w:p>
    <w:p w:rsidR="00AE5CD7" w:rsidRDefault="00AE5CD7" w:rsidP="00AE5CD7">
      <w:pPr>
        <w:ind w:firstLine="720"/>
        <w:jc w:val="both"/>
        <w:rPr>
          <w:szCs w:val="28"/>
        </w:rPr>
      </w:pPr>
    </w:p>
    <w:p w:rsidR="00AE5CD7" w:rsidRDefault="00AE5CD7" w:rsidP="00AE5CD7">
      <w:pPr>
        <w:ind w:firstLine="720"/>
        <w:jc w:val="both"/>
        <w:rPr>
          <w:szCs w:val="28"/>
        </w:rPr>
      </w:pPr>
    </w:p>
    <w:p w:rsidR="008C3F47" w:rsidRPr="00946F3B" w:rsidRDefault="008C3F47" w:rsidP="00AE5CD7">
      <w:pPr>
        <w:ind w:firstLine="720"/>
        <w:jc w:val="both"/>
        <w:rPr>
          <w:szCs w:val="28"/>
        </w:rPr>
      </w:pPr>
    </w:p>
    <w:p w:rsidR="00AE5CD7" w:rsidRDefault="00AE5CD7" w:rsidP="00F51E1A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 w:rsidRPr="00DF3E51">
        <w:rPr>
          <w:rFonts w:ascii="Times New Roman" w:hAnsi="Times New Roman"/>
          <w:sz w:val="28"/>
        </w:rPr>
        <w:t xml:space="preserve">Губернатор края                        </w:t>
      </w:r>
      <w:r>
        <w:rPr>
          <w:rFonts w:ascii="Times New Roman" w:hAnsi="Times New Roman"/>
          <w:sz w:val="28"/>
        </w:rPr>
        <w:t xml:space="preserve">                            </w:t>
      </w:r>
      <w:r w:rsidRPr="00DF3E51">
        <w:rPr>
          <w:rFonts w:ascii="Times New Roman" w:hAnsi="Times New Roman"/>
          <w:sz w:val="28"/>
        </w:rPr>
        <w:t xml:space="preserve">     </w:t>
      </w:r>
      <w:r w:rsidR="00F51E1A">
        <w:rPr>
          <w:rFonts w:ascii="Times New Roman" w:hAnsi="Times New Roman"/>
          <w:sz w:val="28"/>
        </w:rPr>
        <w:t xml:space="preserve">  </w:t>
      </w:r>
      <w:r w:rsidRPr="00DF3E51">
        <w:rPr>
          <w:rFonts w:ascii="Times New Roman" w:hAnsi="Times New Roman"/>
          <w:sz w:val="28"/>
        </w:rPr>
        <w:t xml:space="preserve"> </w:t>
      </w:r>
      <w:r w:rsidR="00004907">
        <w:rPr>
          <w:rFonts w:ascii="Times New Roman" w:hAnsi="Times New Roman"/>
          <w:sz w:val="28"/>
        </w:rPr>
        <w:t xml:space="preserve">          </w:t>
      </w:r>
      <w:r w:rsidRPr="00DF3E51">
        <w:rPr>
          <w:rFonts w:ascii="Times New Roman" w:hAnsi="Times New Roman"/>
          <w:sz w:val="28"/>
        </w:rPr>
        <w:t xml:space="preserve">     </w:t>
      </w:r>
      <w:r w:rsidR="008C3F47">
        <w:rPr>
          <w:rFonts w:ascii="Times New Roman" w:hAnsi="Times New Roman"/>
          <w:sz w:val="28"/>
        </w:rPr>
        <w:t xml:space="preserve">  </w:t>
      </w:r>
      <w:r w:rsidRPr="00DF3E51">
        <w:rPr>
          <w:rFonts w:ascii="Times New Roman" w:hAnsi="Times New Roman"/>
          <w:sz w:val="28"/>
        </w:rPr>
        <w:t xml:space="preserve"> О.Н. Кожемяко</w:t>
      </w: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sectPr w:rsidR="00F51E1A" w:rsidSect="003E4613">
      <w:headerReference w:type="even" r:id="rId7"/>
      <w:headerReference w:type="default" r:id="rId8"/>
      <w:foot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E64" w:rsidRDefault="00077E64">
      <w:r>
        <w:separator/>
      </w:r>
    </w:p>
  </w:endnote>
  <w:endnote w:type="continuationSeparator" w:id="0">
    <w:p w:rsidR="00077E64" w:rsidRDefault="0007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E64" w:rsidRDefault="00077E64">
      <w:r>
        <w:separator/>
      </w:r>
    </w:p>
  </w:footnote>
  <w:footnote w:type="continuationSeparator" w:id="0">
    <w:p w:rsidR="00077E64" w:rsidRDefault="00077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EC797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C797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77E64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03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3A9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253B"/>
    <w:rsid w:val="00283AEE"/>
    <w:rsid w:val="00286AF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0DBB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17FB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6CA4"/>
    <w:rsid w:val="00876E9B"/>
    <w:rsid w:val="00892123"/>
    <w:rsid w:val="008A05E0"/>
    <w:rsid w:val="008A47B9"/>
    <w:rsid w:val="008A5881"/>
    <w:rsid w:val="008A77A3"/>
    <w:rsid w:val="008A7981"/>
    <w:rsid w:val="008B2BEC"/>
    <w:rsid w:val="008B2C51"/>
    <w:rsid w:val="008B6561"/>
    <w:rsid w:val="008B7AC3"/>
    <w:rsid w:val="008C22E6"/>
    <w:rsid w:val="008C3F47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494A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916DB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631D5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C797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EB3898"/>
  <w15:docId w15:val="{5443B4D7-991D-4373-B733-8FDB4487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6E22B-5A30-4530-94B3-CA12A4524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69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2648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72</cp:revision>
  <cp:lastPrinted>2018-11-22T23:00:00Z</cp:lastPrinted>
  <dcterms:created xsi:type="dcterms:W3CDTF">2018-11-22T07:58:00Z</dcterms:created>
  <dcterms:modified xsi:type="dcterms:W3CDTF">2019-05-15T22:43:00Z</dcterms:modified>
</cp:coreProperties>
</file>