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2A4F71">
            <w:pPr>
              <w:jc w:val="both"/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2A4F71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региональной политике</w:t>
            </w:r>
            <w:r w:rsidR="002A4F71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2A4F71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530B6B">
            <w:pPr>
              <w:pStyle w:val="a8"/>
              <w:jc w:val="both"/>
            </w:pPr>
            <w:r>
              <w:t xml:space="preserve">О </w:t>
            </w:r>
            <w:r w:rsidR="00530B6B">
              <w:t>З</w:t>
            </w:r>
            <w:r>
              <w:t>акон</w:t>
            </w:r>
            <w:r w:rsidR="00530B6B">
              <w:t>е</w:t>
            </w:r>
            <w:r>
              <w:t xml:space="preserve">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</w:t>
            </w:r>
            <w:r w:rsidR="00662000">
              <w:rPr>
                <w:bCs/>
                <w:szCs w:val="28"/>
              </w:rPr>
              <w:t>изменени</w:t>
            </w:r>
            <w:r w:rsidR="00F94F53">
              <w:rPr>
                <w:bCs/>
                <w:szCs w:val="28"/>
              </w:rPr>
              <w:t>й</w:t>
            </w:r>
            <w:r w:rsidR="00662000">
              <w:rPr>
                <w:bCs/>
                <w:szCs w:val="28"/>
              </w:rPr>
              <w:t xml:space="preserve"> в </w:t>
            </w:r>
            <w:r w:rsidR="0029530E">
              <w:rPr>
                <w:bCs/>
                <w:szCs w:val="28"/>
              </w:rPr>
              <w:t xml:space="preserve">статью 83 </w:t>
            </w:r>
            <w:r w:rsidR="00662000">
              <w:rPr>
                <w:szCs w:val="28"/>
              </w:rPr>
              <w:t>Избирательн</w:t>
            </w:r>
            <w:r w:rsidR="0029530E">
              <w:rPr>
                <w:szCs w:val="28"/>
              </w:rPr>
              <w:t>ого</w:t>
            </w:r>
            <w:r w:rsidR="00662000">
              <w:rPr>
                <w:szCs w:val="28"/>
              </w:rPr>
              <w:t xml:space="preserve"> кодекс</w:t>
            </w:r>
            <w:r w:rsidR="0029530E">
              <w:rPr>
                <w:szCs w:val="28"/>
              </w:rPr>
              <w:t>а</w:t>
            </w:r>
            <w:r w:rsidR="00711B3D">
              <w:t xml:space="preserve">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C83577">
      <w:pPr>
        <w:ind w:right="-2" w:firstLine="720"/>
        <w:jc w:val="both"/>
      </w:pPr>
      <w:r>
        <w:t xml:space="preserve">1.Принять </w:t>
      </w:r>
      <w:r w:rsidR="00530B6B">
        <w:t>З</w:t>
      </w:r>
      <w:r>
        <w:t xml:space="preserve">акон Приморского края </w:t>
      </w:r>
      <w:r w:rsidR="00711B3D">
        <w:rPr>
          <w:szCs w:val="28"/>
        </w:rPr>
        <w:t>"</w:t>
      </w:r>
      <w:r w:rsidR="00711B3D">
        <w:rPr>
          <w:bCs/>
          <w:szCs w:val="28"/>
        </w:rPr>
        <w:t xml:space="preserve">О внесении </w:t>
      </w:r>
      <w:r w:rsidR="00662000">
        <w:rPr>
          <w:bCs/>
          <w:szCs w:val="28"/>
        </w:rPr>
        <w:t>изменени</w:t>
      </w:r>
      <w:r w:rsidR="00F94F53">
        <w:rPr>
          <w:bCs/>
          <w:szCs w:val="28"/>
        </w:rPr>
        <w:t>й</w:t>
      </w:r>
      <w:r w:rsidR="00662000">
        <w:rPr>
          <w:bCs/>
          <w:szCs w:val="28"/>
        </w:rPr>
        <w:t xml:space="preserve"> в </w:t>
      </w:r>
      <w:r w:rsidR="0029530E">
        <w:rPr>
          <w:bCs/>
          <w:szCs w:val="28"/>
        </w:rPr>
        <w:t xml:space="preserve">статью 83 </w:t>
      </w:r>
      <w:r w:rsidR="00662000">
        <w:rPr>
          <w:szCs w:val="28"/>
        </w:rPr>
        <w:t>Избирательн</w:t>
      </w:r>
      <w:r w:rsidR="0029530E">
        <w:rPr>
          <w:szCs w:val="28"/>
        </w:rPr>
        <w:t>ого</w:t>
      </w:r>
      <w:r w:rsidR="00662000">
        <w:rPr>
          <w:szCs w:val="28"/>
        </w:rPr>
        <w:t xml:space="preserve"> кодекс</w:t>
      </w:r>
      <w:r w:rsidR="0029530E">
        <w:rPr>
          <w:szCs w:val="28"/>
        </w:rPr>
        <w:t>а</w:t>
      </w:r>
      <w:r w:rsidR="00662000">
        <w:rPr>
          <w:szCs w:val="28"/>
        </w:rPr>
        <w:t xml:space="preserve"> </w:t>
      </w:r>
      <w:r w:rsidR="00711B3D">
        <w:t>Приморского края"</w:t>
      </w:r>
      <w:bookmarkStart w:id="0" w:name="_GoBack"/>
      <w:bookmarkEnd w:id="0"/>
      <w:r>
        <w:t>.</w:t>
      </w:r>
    </w:p>
    <w:p w:rsidR="000B3FD0" w:rsidRDefault="000B3FD0" w:rsidP="004F4EF6">
      <w:pPr>
        <w:ind w:right="-144" w:firstLine="720"/>
        <w:jc w:val="both"/>
      </w:pPr>
    </w:p>
    <w:p w:rsidR="00530B6B" w:rsidRPr="00FA1287" w:rsidRDefault="00530B6B" w:rsidP="00530B6B">
      <w:pPr>
        <w:ind w:firstLine="720"/>
        <w:jc w:val="both"/>
      </w:pPr>
      <w:r w:rsidRPr="00FA1287">
        <w:t>2.</w:t>
      </w:r>
      <w:r w:rsidRPr="00B41C3F">
        <w:t>Направить указанный Закон Губернатору Приморского края для обнародования.</w:t>
      </w:r>
    </w:p>
    <w:p w:rsidR="00530B6B" w:rsidRPr="00FA1287" w:rsidRDefault="00530B6B" w:rsidP="00530B6B">
      <w:pPr>
        <w:ind w:firstLine="720"/>
        <w:jc w:val="both"/>
      </w:pPr>
    </w:p>
    <w:p w:rsidR="00530B6B" w:rsidRDefault="00530B6B" w:rsidP="00530B6B">
      <w:pPr>
        <w:pStyle w:val="a3"/>
        <w:tabs>
          <w:tab w:val="left" w:pos="708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DC0548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DC0548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1E067F"/>
    <w:rsid w:val="0021763E"/>
    <w:rsid w:val="00247BF6"/>
    <w:rsid w:val="002509CB"/>
    <w:rsid w:val="002622A6"/>
    <w:rsid w:val="0029530E"/>
    <w:rsid w:val="002A4F71"/>
    <w:rsid w:val="002E7262"/>
    <w:rsid w:val="002F0958"/>
    <w:rsid w:val="00305507"/>
    <w:rsid w:val="00314B49"/>
    <w:rsid w:val="003217BA"/>
    <w:rsid w:val="003F6618"/>
    <w:rsid w:val="004546BC"/>
    <w:rsid w:val="0046671B"/>
    <w:rsid w:val="004F4EF6"/>
    <w:rsid w:val="00530B6B"/>
    <w:rsid w:val="00566575"/>
    <w:rsid w:val="005847BB"/>
    <w:rsid w:val="005D66AB"/>
    <w:rsid w:val="006259CE"/>
    <w:rsid w:val="00662000"/>
    <w:rsid w:val="0067661B"/>
    <w:rsid w:val="006B2939"/>
    <w:rsid w:val="00711B3D"/>
    <w:rsid w:val="00723CFD"/>
    <w:rsid w:val="00732DA9"/>
    <w:rsid w:val="00781A73"/>
    <w:rsid w:val="007E6EFA"/>
    <w:rsid w:val="008246CA"/>
    <w:rsid w:val="008274AC"/>
    <w:rsid w:val="008829BC"/>
    <w:rsid w:val="00926805"/>
    <w:rsid w:val="00950F6A"/>
    <w:rsid w:val="009F52CD"/>
    <w:rsid w:val="00A05BE1"/>
    <w:rsid w:val="00A23650"/>
    <w:rsid w:val="00A64FED"/>
    <w:rsid w:val="00AA6CB7"/>
    <w:rsid w:val="00AA6FF1"/>
    <w:rsid w:val="00AC1B31"/>
    <w:rsid w:val="00B36F25"/>
    <w:rsid w:val="00B37FEC"/>
    <w:rsid w:val="00B92E14"/>
    <w:rsid w:val="00BC29F6"/>
    <w:rsid w:val="00C77B83"/>
    <w:rsid w:val="00C83577"/>
    <w:rsid w:val="00CB5526"/>
    <w:rsid w:val="00CD5D0E"/>
    <w:rsid w:val="00D9137D"/>
    <w:rsid w:val="00DC0548"/>
    <w:rsid w:val="00E34813"/>
    <w:rsid w:val="00E50B89"/>
    <w:rsid w:val="00E50CE0"/>
    <w:rsid w:val="00E72E48"/>
    <w:rsid w:val="00E96AD6"/>
    <w:rsid w:val="00EB2A10"/>
    <w:rsid w:val="00EE36B5"/>
    <w:rsid w:val="00F1794C"/>
    <w:rsid w:val="00F33099"/>
    <w:rsid w:val="00F94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4</cp:revision>
  <cp:lastPrinted>2019-05-06T23:06:00Z</cp:lastPrinted>
  <dcterms:created xsi:type="dcterms:W3CDTF">2019-04-24T05:41:00Z</dcterms:created>
  <dcterms:modified xsi:type="dcterms:W3CDTF">2019-05-06T23:07:00Z</dcterms:modified>
</cp:coreProperties>
</file>