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4061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9145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91452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91452" w:rsidRPr="00C91452">
              <w:rPr>
                <w:szCs w:val="28"/>
              </w:rPr>
              <w:t>1377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91452" w:rsidRDefault="00C91452" w:rsidP="00C91452">
            <w:pPr>
              <w:ind w:left="-108"/>
              <w:jc w:val="both"/>
            </w:pPr>
            <w:r w:rsidRPr="00010978">
              <w:t>Об отчете Губернатора Примор</w:t>
            </w:r>
            <w:r w:rsidRPr="00010978">
              <w:softHyphen/>
              <w:t xml:space="preserve">ского края </w:t>
            </w:r>
            <w:r>
              <w:t>Кожемяко О.Н.</w:t>
            </w:r>
            <w:r w:rsidRPr="00010978">
              <w:br/>
              <w:t>о деятельности Администрации Приморского края за 201</w:t>
            </w:r>
            <w:r>
              <w:t>8</w:t>
            </w:r>
            <w:r w:rsidRPr="00010978">
              <w:t xml:space="preserve"> год</w:t>
            </w:r>
          </w:p>
        </w:tc>
      </w:tr>
    </w:tbl>
    <w:p w:rsidR="000B3FB2" w:rsidRDefault="000B3FB2"/>
    <w:p w:rsidR="00C91452" w:rsidRPr="00010978" w:rsidRDefault="00C91452" w:rsidP="00C91452">
      <w:pPr>
        <w:ind w:firstLine="709"/>
        <w:jc w:val="both"/>
        <w:rPr>
          <w:szCs w:val="28"/>
        </w:rPr>
      </w:pPr>
      <w:r w:rsidRPr="00010978">
        <w:rPr>
          <w:szCs w:val="28"/>
        </w:rPr>
        <w:t>Заслушав отчет о деятельности Администрации Приморского края за 201</w:t>
      </w:r>
      <w:r>
        <w:rPr>
          <w:szCs w:val="28"/>
        </w:rPr>
        <w:t>8</w:t>
      </w:r>
      <w:r w:rsidRPr="00010978">
        <w:rPr>
          <w:szCs w:val="28"/>
        </w:rPr>
        <w:t xml:space="preserve"> год, представленный Губернатор</w:t>
      </w:r>
      <w:r>
        <w:rPr>
          <w:szCs w:val="28"/>
        </w:rPr>
        <w:t>ом</w:t>
      </w:r>
      <w:r w:rsidRPr="00010978">
        <w:rPr>
          <w:szCs w:val="28"/>
        </w:rPr>
        <w:t xml:space="preserve"> Приморского края </w:t>
      </w:r>
      <w:r>
        <w:rPr>
          <w:szCs w:val="28"/>
        </w:rPr>
        <w:t>Кожемяко</w:t>
      </w:r>
      <w:r w:rsidRPr="00010978">
        <w:rPr>
          <w:szCs w:val="28"/>
        </w:rPr>
        <w:t xml:space="preserve"> </w:t>
      </w:r>
      <w:r>
        <w:rPr>
          <w:szCs w:val="28"/>
        </w:rPr>
        <w:t xml:space="preserve">О.Н. </w:t>
      </w:r>
      <w:r w:rsidRPr="00010978">
        <w:rPr>
          <w:szCs w:val="28"/>
        </w:rPr>
        <w:t>в соответствии с пунктом 9</w:t>
      </w:r>
      <w:r w:rsidRPr="00010978">
        <w:rPr>
          <w:szCs w:val="28"/>
          <w:vertAlign w:val="superscript"/>
        </w:rPr>
        <w:t>1</w:t>
      </w:r>
      <w:r w:rsidRPr="00010978">
        <w:rPr>
          <w:szCs w:val="28"/>
        </w:rPr>
        <w:t xml:space="preserve"> статьи 36 и статьей 37</w:t>
      </w:r>
      <w:r w:rsidRPr="00010978">
        <w:rPr>
          <w:szCs w:val="28"/>
          <w:vertAlign w:val="superscript"/>
        </w:rPr>
        <w:t>1</w:t>
      </w:r>
      <w:r w:rsidRPr="00010978">
        <w:rPr>
          <w:szCs w:val="28"/>
        </w:rPr>
        <w:t xml:space="preserve"> Устава Приморского края, Законодательное Собрание Приморского края отмечает следующее.</w:t>
      </w:r>
    </w:p>
    <w:p w:rsidR="00C91452" w:rsidRDefault="00C91452" w:rsidP="00C91452">
      <w:pPr>
        <w:ind w:firstLine="709"/>
        <w:jc w:val="both"/>
        <w:rPr>
          <w:szCs w:val="28"/>
        </w:rPr>
      </w:pPr>
      <w:r w:rsidRPr="00E25B94">
        <w:rPr>
          <w:szCs w:val="28"/>
        </w:rPr>
        <w:t xml:space="preserve">Общий объем доходов консолидированного бюджета Приморского края за 2018 год составил 142 млрд 400 млн рублей (в 2017 году </w:t>
      </w:r>
      <w:r>
        <w:rPr>
          <w:szCs w:val="28"/>
        </w:rPr>
        <w:t>-</w:t>
      </w:r>
      <w:r w:rsidRPr="00E25B94">
        <w:rPr>
          <w:szCs w:val="28"/>
        </w:rPr>
        <w:t xml:space="preserve"> </w:t>
      </w:r>
      <w:r w:rsidRPr="00E25B94">
        <w:rPr>
          <w:szCs w:val="28"/>
        </w:rPr>
        <w:br/>
        <w:t xml:space="preserve">123 млрд 776 млн рублей), что составляет 104 процента к плану. </w:t>
      </w:r>
      <w:r>
        <w:rPr>
          <w:szCs w:val="28"/>
        </w:rPr>
        <w:br/>
      </w:r>
      <w:r w:rsidRPr="00E25B94">
        <w:rPr>
          <w:szCs w:val="28"/>
        </w:rPr>
        <w:t xml:space="preserve">В консолидированный бюджет Приморского края мобилизовано налоговых и неналоговых доходов в размере 109 млрд 639 млн рублей или 105,8 процента от запланированного (в 2017 году </w:t>
      </w:r>
      <w:r>
        <w:rPr>
          <w:szCs w:val="28"/>
        </w:rPr>
        <w:t>-</w:t>
      </w:r>
      <w:r w:rsidRPr="00E25B94">
        <w:rPr>
          <w:szCs w:val="28"/>
        </w:rPr>
        <w:t xml:space="preserve"> 99 млрд 739 млн рублей). </w:t>
      </w:r>
    </w:p>
    <w:p w:rsidR="00C91452" w:rsidRPr="00F066FA" w:rsidRDefault="00C91452" w:rsidP="00C91452">
      <w:pPr>
        <w:ind w:firstLine="709"/>
        <w:jc w:val="both"/>
        <w:rPr>
          <w:color w:val="000000"/>
          <w:szCs w:val="28"/>
        </w:rPr>
      </w:pPr>
      <w:r w:rsidRPr="005B044A">
        <w:rPr>
          <w:szCs w:val="28"/>
        </w:rPr>
        <w:t xml:space="preserve">По итогам года краевой бюджет исполнен с профицитом в размере </w:t>
      </w:r>
      <w:r>
        <w:rPr>
          <w:szCs w:val="28"/>
        </w:rPr>
        <w:br/>
      </w:r>
      <w:r w:rsidRPr="005B044A">
        <w:rPr>
          <w:szCs w:val="28"/>
        </w:rPr>
        <w:t>15</w:t>
      </w:r>
      <w:r>
        <w:rPr>
          <w:szCs w:val="28"/>
        </w:rPr>
        <w:t xml:space="preserve"> млрд </w:t>
      </w:r>
      <w:r w:rsidRPr="005B044A">
        <w:rPr>
          <w:szCs w:val="28"/>
        </w:rPr>
        <w:t>7</w:t>
      </w:r>
      <w:r>
        <w:rPr>
          <w:szCs w:val="28"/>
        </w:rPr>
        <w:t>00</w:t>
      </w:r>
      <w:r w:rsidRPr="005B044A">
        <w:rPr>
          <w:szCs w:val="28"/>
        </w:rPr>
        <w:t xml:space="preserve"> м</w:t>
      </w:r>
      <w:r>
        <w:rPr>
          <w:szCs w:val="28"/>
        </w:rPr>
        <w:t>лн</w:t>
      </w:r>
      <w:r w:rsidRPr="005B044A">
        <w:rPr>
          <w:szCs w:val="28"/>
        </w:rPr>
        <w:t xml:space="preserve"> рублей как за счет перевыполнения плановых показателей по доходам на 5</w:t>
      </w:r>
      <w:r>
        <w:rPr>
          <w:szCs w:val="28"/>
        </w:rPr>
        <w:t xml:space="preserve"> млрд </w:t>
      </w:r>
      <w:r w:rsidRPr="005B044A">
        <w:rPr>
          <w:szCs w:val="28"/>
        </w:rPr>
        <w:t>4</w:t>
      </w:r>
      <w:r>
        <w:rPr>
          <w:szCs w:val="28"/>
        </w:rPr>
        <w:t>00</w:t>
      </w:r>
      <w:r w:rsidRPr="005B044A">
        <w:rPr>
          <w:szCs w:val="28"/>
        </w:rPr>
        <w:t xml:space="preserve"> м</w:t>
      </w:r>
      <w:r>
        <w:rPr>
          <w:szCs w:val="28"/>
        </w:rPr>
        <w:t>лн</w:t>
      </w:r>
      <w:r w:rsidRPr="005B044A">
        <w:rPr>
          <w:szCs w:val="28"/>
        </w:rPr>
        <w:t xml:space="preserve"> рублей, так и неисполнения расходных обязательств на 10</w:t>
      </w:r>
      <w:r>
        <w:rPr>
          <w:szCs w:val="28"/>
        </w:rPr>
        <w:t xml:space="preserve"> млрд </w:t>
      </w:r>
      <w:r w:rsidRPr="005B044A">
        <w:rPr>
          <w:szCs w:val="28"/>
        </w:rPr>
        <w:t>3</w:t>
      </w:r>
      <w:r>
        <w:rPr>
          <w:szCs w:val="28"/>
        </w:rPr>
        <w:t>00 млн</w:t>
      </w:r>
      <w:r w:rsidRPr="005B044A">
        <w:rPr>
          <w:szCs w:val="28"/>
        </w:rPr>
        <w:t xml:space="preserve"> рублей. </w:t>
      </w:r>
      <w:r w:rsidRPr="00F066FA">
        <w:rPr>
          <w:color w:val="000000"/>
          <w:szCs w:val="28"/>
        </w:rPr>
        <w:t xml:space="preserve">Объем государственного долга Приморского края на 1 января 2019 года составил 5 млрд 200 млн рублей </w:t>
      </w:r>
      <w:r>
        <w:rPr>
          <w:color w:val="000000"/>
          <w:szCs w:val="28"/>
        </w:rPr>
        <w:br/>
      </w:r>
      <w:r w:rsidRPr="00F066FA">
        <w:rPr>
          <w:color w:val="000000"/>
          <w:szCs w:val="28"/>
        </w:rPr>
        <w:t>(6,1 процента к налоговым и неналоговым доходам).</w:t>
      </w:r>
    </w:p>
    <w:p w:rsidR="00C91452" w:rsidRDefault="00C91452" w:rsidP="00C9145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Просроченная кредиторская задолженность краевого бюджета по итогам 2018 года в общем объеме составляла 946 млн рублей, в том числе:</w:t>
      </w:r>
    </w:p>
    <w:p w:rsidR="00C91452" w:rsidRDefault="00C91452" w:rsidP="00C91452">
      <w:pPr>
        <w:ind w:firstLine="708"/>
        <w:jc w:val="both"/>
        <w:rPr>
          <w:szCs w:val="28"/>
        </w:rPr>
      </w:pPr>
      <w:r w:rsidRPr="005B044A">
        <w:rPr>
          <w:rFonts w:eastAsia="Calibri"/>
          <w:szCs w:val="28"/>
        </w:rPr>
        <w:t xml:space="preserve">367,9 млн рублей по </w:t>
      </w:r>
      <w:r>
        <w:rPr>
          <w:rFonts w:eastAsia="Calibri"/>
          <w:szCs w:val="28"/>
        </w:rPr>
        <w:t xml:space="preserve">краевым </w:t>
      </w:r>
      <w:r w:rsidRPr="005B044A">
        <w:rPr>
          <w:rFonts w:eastAsia="Calibri"/>
          <w:szCs w:val="28"/>
        </w:rPr>
        <w:t xml:space="preserve">учреждениям здравоохранения </w:t>
      </w:r>
      <w:r>
        <w:rPr>
          <w:rFonts w:eastAsia="Calibri"/>
          <w:szCs w:val="28"/>
        </w:rPr>
        <w:t>в связи с</w:t>
      </w:r>
      <w:r w:rsidRPr="005B044A">
        <w:rPr>
          <w:szCs w:val="28"/>
        </w:rPr>
        <w:t xml:space="preserve"> низкой укомплектованностью врачами и средним медицинским персоналом, снижением числе</w:t>
      </w:r>
      <w:r>
        <w:rPr>
          <w:szCs w:val="28"/>
        </w:rPr>
        <w:t>нности прикрепленного населения;</w:t>
      </w:r>
    </w:p>
    <w:p w:rsidR="00C91452" w:rsidRDefault="00C91452" w:rsidP="00C91452">
      <w:pPr>
        <w:ind w:firstLine="709"/>
        <w:jc w:val="both"/>
        <w:rPr>
          <w:rFonts w:eastAsia="Calibri"/>
          <w:szCs w:val="28"/>
        </w:rPr>
      </w:pPr>
      <w:r w:rsidRPr="005B044A">
        <w:rPr>
          <w:rFonts w:eastAsia="Calibri"/>
          <w:szCs w:val="28"/>
        </w:rPr>
        <w:t xml:space="preserve">112,7 млн рублей по </w:t>
      </w:r>
      <w:r>
        <w:rPr>
          <w:rFonts w:eastAsia="Calibri"/>
          <w:szCs w:val="28"/>
        </w:rPr>
        <w:t xml:space="preserve">краевым </w:t>
      </w:r>
      <w:r w:rsidRPr="005B044A">
        <w:rPr>
          <w:rFonts w:eastAsia="Calibri"/>
          <w:szCs w:val="28"/>
        </w:rPr>
        <w:t>учреждениям культуры, а именно Приморск</w:t>
      </w:r>
      <w:r>
        <w:rPr>
          <w:rFonts w:eastAsia="Calibri"/>
          <w:szCs w:val="28"/>
        </w:rPr>
        <w:t>ому</w:t>
      </w:r>
      <w:r w:rsidRPr="005B044A">
        <w:rPr>
          <w:rFonts w:eastAsia="Calibri"/>
          <w:szCs w:val="28"/>
        </w:rPr>
        <w:t xml:space="preserve"> театр</w:t>
      </w:r>
      <w:r>
        <w:rPr>
          <w:rFonts w:eastAsia="Calibri"/>
          <w:szCs w:val="28"/>
        </w:rPr>
        <w:t>у</w:t>
      </w:r>
      <w:r w:rsidRPr="005B044A">
        <w:rPr>
          <w:rFonts w:eastAsia="Calibri"/>
          <w:szCs w:val="28"/>
        </w:rPr>
        <w:t xml:space="preserve"> оперы и балета, в том числе за счет платных услуг </w:t>
      </w:r>
      <w:r>
        <w:rPr>
          <w:rFonts w:eastAsia="Calibri"/>
          <w:szCs w:val="28"/>
        </w:rPr>
        <w:t>в сумме 103,5 млн рублей;</w:t>
      </w:r>
    </w:p>
    <w:p w:rsidR="00C91452" w:rsidRPr="005B044A" w:rsidRDefault="00C91452" w:rsidP="00C91452">
      <w:pPr>
        <w:ind w:firstLine="709"/>
        <w:jc w:val="both"/>
        <w:rPr>
          <w:rFonts w:eastAsia="Calibri"/>
          <w:szCs w:val="28"/>
        </w:rPr>
      </w:pPr>
      <w:r w:rsidRPr="005B044A">
        <w:rPr>
          <w:rFonts w:eastAsia="Calibri"/>
          <w:szCs w:val="28"/>
        </w:rPr>
        <w:t xml:space="preserve">19,1 млн рублей по </w:t>
      </w:r>
      <w:r>
        <w:rPr>
          <w:rFonts w:eastAsia="Calibri"/>
          <w:szCs w:val="28"/>
        </w:rPr>
        <w:t xml:space="preserve">краевым </w:t>
      </w:r>
      <w:r w:rsidRPr="005B044A">
        <w:rPr>
          <w:rFonts w:eastAsia="Calibri"/>
          <w:szCs w:val="28"/>
        </w:rPr>
        <w:t xml:space="preserve">учреждениям образования, в том числе за счет платных услуг </w:t>
      </w:r>
      <w:r>
        <w:rPr>
          <w:rFonts w:eastAsia="Calibri"/>
          <w:szCs w:val="28"/>
        </w:rPr>
        <w:t>в сумме 14 млн рублей;</w:t>
      </w:r>
    </w:p>
    <w:p w:rsidR="00C91452" w:rsidRPr="005B044A" w:rsidRDefault="00C91452" w:rsidP="00C914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42444">
        <w:rPr>
          <w:szCs w:val="28"/>
        </w:rPr>
        <w:t>440 млн рублей по 10 муниципальным образованиям Приморского края в связи с низким уровнем софинансирования (80/20) со стороны краевого бюджета участия муниципальных образований в государственных программах Приморского края.</w:t>
      </w:r>
    </w:p>
    <w:p w:rsidR="00C91452" w:rsidRPr="00D739DC" w:rsidRDefault="00C91452" w:rsidP="00C91452">
      <w:pPr>
        <w:ind w:firstLine="709"/>
        <w:contextualSpacing/>
        <w:jc w:val="both"/>
        <w:rPr>
          <w:szCs w:val="28"/>
        </w:rPr>
      </w:pPr>
      <w:r w:rsidRPr="00D739DC">
        <w:rPr>
          <w:szCs w:val="28"/>
        </w:rPr>
        <w:lastRenderedPageBreak/>
        <w:t xml:space="preserve">Индекс промышленного производства в Приморском крае в </w:t>
      </w:r>
      <w:r>
        <w:rPr>
          <w:szCs w:val="28"/>
        </w:rPr>
        <w:br/>
      </w:r>
      <w:r w:rsidRPr="00D739DC">
        <w:rPr>
          <w:szCs w:val="28"/>
        </w:rPr>
        <w:t>январе-декабре 2018 года уменьшился и составил 97,9 процент</w:t>
      </w:r>
      <w:r>
        <w:rPr>
          <w:szCs w:val="28"/>
        </w:rPr>
        <w:t>а</w:t>
      </w:r>
      <w:r w:rsidRPr="00D739DC">
        <w:rPr>
          <w:szCs w:val="28"/>
        </w:rPr>
        <w:t xml:space="preserve"> к аналогичному периоду 2017 года в сопоставимых ценах.</w:t>
      </w:r>
    </w:p>
    <w:p w:rsidR="00C91452" w:rsidRPr="00347B42" w:rsidRDefault="00C91452" w:rsidP="00C91452">
      <w:pPr>
        <w:ind w:firstLine="709"/>
        <w:jc w:val="both"/>
        <w:rPr>
          <w:rFonts w:eastAsia="Calibri"/>
          <w:i/>
          <w:spacing w:val="-4"/>
          <w:szCs w:val="28"/>
        </w:rPr>
      </w:pPr>
      <w:r>
        <w:rPr>
          <w:szCs w:val="28"/>
        </w:rPr>
        <w:t>Ф</w:t>
      </w:r>
      <w:r w:rsidRPr="00347B42">
        <w:rPr>
          <w:szCs w:val="28"/>
        </w:rPr>
        <w:t>изический объем валового регионального продукта Приморского края в 2018 году составил 861</w:t>
      </w:r>
      <w:r>
        <w:rPr>
          <w:szCs w:val="28"/>
        </w:rPr>
        <w:t xml:space="preserve"> млрд </w:t>
      </w:r>
      <w:r w:rsidRPr="00347B42">
        <w:rPr>
          <w:szCs w:val="28"/>
        </w:rPr>
        <w:t>45</w:t>
      </w:r>
      <w:r>
        <w:rPr>
          <w:szCs w:val="28"/>
        </w:rPr>
        <w:t>0</w:t>
      </w:r>
      <w:r w:rsidRPr="00347B42">
        <w:rPr>
          <w:szCs w:val="28"/>
        </w:rPr>
        <w:t xml:space="preserve"> </w:t>
      </w:r>
      <w:r>
        <w:rPr>
          <w:szCs w:val="28"/>
        </w:rPr>
        <w:t>млн</w:t>
      </w:r>
      <w:r w:rsidRPr="00347B42">
        <w:rPr>
          <w:szCs w:val="28"/>
        </w:rPr>
        <w:t xml:space="preserve"> рублей </w:t>
      </w:r>
      <w:r>
        <w:rPr>
          <w:szCs w:val="28"/>
        </w:rPr>
        <w:t xml:space="preserve">или на </w:t>
      </w:r>
      <w:r>
        <w:rPr>
          <w:szCs w:val="28"/>
        </w:rPr>
        <w:br/>
        <w:t xml:space="preserve">59 млрд 400 млн рублей больше по сравнению с </w:t>
      </w:r>
      <w:r w:rsidRPr="00347B42">
        <w:rPr>
          <w:szCs w:val="28"/>
        </w:rPr>
        <w:t>2017 год</w:t>
      </w:r>
      <w:r>
        <w:rPr>
          <w:szCs w:val="28"/>
        </w:rPr>
        <w:t>ом</w:t>
      </w:r>
      <w:r w:rsidRPr="00347B42">
        <w:rPr>
          <w:szCs w:val="28"/>
        </w:rPr>
        <w:t>.</w:t>
      </w:r>
    </w:p>
    <w:p w:rsidR="00C91452" w:rsidRPr="00405410" w:rsidRDefault="00C91452" w:rsidP="00C91452">
      <w:pPr>
        <w:ind w:firstLine="709"/>
        <w:jc w:val="both"/>
        <w:rPr>
          <w:iCs/>
          <w:szCs w:val="28"/>
        </w:rPr>
      </w:pPr>
      <w:r w:rsidRPr="00803143">
        <w:rPr>
          <w:iCs/>
          <w:szCs w:val="28"/>
        </w:rPr>
        <w:t>По данным Территориального</w:t>
      </w:r>
      <w:r w:rsidRPr="00405410">
        <w:rPr>
          <w:iCs/>
          <w:szCs w:val="28"/>
        </w:rPr>
        <w:t xml:space="preserve"> органа Федеральной службы государственной статистики по Приморскому краю в 201</w:t>
      </w:r>
      <w:r>
        <w:rPr>
          <w:iCs/>
          <w:szCs w:val="28"/>
        </w:rPr>
        <w:t>8</w:t>
      </w:r>
      <w:r w:rsidRPr="00405410">
        <w:rPr>
          <w:iCs/>
          <w:szCs w:val="28"/>
        </w:rPr>
        <w:t xml:space="preserve"> году объем отгруженных товаров собственного производства, выполненных работ и услуг </w:t>
      </w:r>
      <w:r w:rsidRPr="007E41E3">
        <w:rPr>
          <w:iCs/>
          <w:szCs w:val="28"/>
        </w:rPr>
        <w:t>к уровню 2017 года</w:t>
      </w:r>
      <w:r>
        <w:rPr>
          <w:iCs/>
          <w:szCs w:val="28"/>
        </w:rPr>
        <w:t xml:space="preserve"> составил</w:t>
      </w:r>
      <w:r w:rsidRPr="00405410">
        <w:rPr>
          <w:iCs/>
          <w:szCs w:val="28"/>
        </w:rPr>
        <w:t>:</w:t>
      </w:r>
    </w:p>
    <w:p w:rsidR="00C91452" w:rsidRPr="00405410" w:rsidRDefault="00C91452" w:rsidP="00C91452">
      <w:pPr>
        <w:tabs>
          <w:tab w:val="left" w:pos="993"/>
        </w:tabs>
        <w:ind w:firstLine="709"/>
        <w:jc w:val="both"/>
        <w:rPr>
          <w:iCs/>
          <w:szCs w:val="28"/>
        </w:rPr>
      </w:pPr>
      <w:r w:rsidRPr="007E41E3">
        <w:rPr>
          <w:iCs/>
          <w:szCs w:val="28"/>
        </w:rPr>
        <w:t>85,8</w:t>
      </w:r>
      <w:r>
        <w:rPr>
          <w:iCs/>
          <w:szCs w:val="28"/>
        </w:rPr>
        <w:t xml:space="preserve"> процента</w:t>
      </w:r>
      <w:r w:rsidRPr="007E41E3">
        <w:rPr>
          <w:iCs/>
          <w:szCs w:val="28"/>
        </w:rPr>
        <w:t xml:space="preserve"> в строительстве</w:t>
      </w:r>
      <w:r>
        <w:rPr>
          <w:iCs/>
          <w:szCs w:val="28"/>
        </w:rPr>
        <w:t xml:space="preserve"> (</w:t>
      </w:r>
      <w:r w:rsidRPr="007E41E3">
        <w:rPr>
          <w:iCs/>
          <w:szCs w:val="28"/>
        </w:rPr>
        <w:t>65</w:t>
      </w:r>
      <w:r>
        <w:rPr>
          <w:iCs/>
          <w:szCs w:val="28"/>
        </w:rPr>
        <w:t xml:space="preserve"> млрд </w:t>
      </w:r>
      <w:r w:rsidRPr="007E41E3">
        <w:rPr>
          <w:iCs/>
          <w:szCs w:val="28"/>
        </w:rPr>
        <w:t xml:space="preserve">364,2 </w:t>
      </w:r>
      <w:r>
        <w:rPr>
          <w:iCs/>
          <w:szCs w:val="28"/>
        </w:rPr>
        <w:t>млн</w:t>
      </w:r>
      <w:r w:rsidRPr="007E41E3">
        <w:rPr>
          <w:iCs/>
          <w:szCs w:val="28"/>
        </w:rPr>
        <w:t xml:space="preserve"> рублей</w:t>
      </w:r>
      <w:r>
        <w:rPr>
          <w:iCs/>
          <w:szCs w:val="28"/>
        </w:rPr>
        <w:t>)</w:t>
      </w:r>
      <w:r w:rsidRPr="007E41E3">
        <w:rPr>
          <w:iCs/>
          <w:szCs w:val="28"/>
        </w:rPr>
        <w:t>;</w:t>
      </w:r>
    </w:p>
    <w:p w:rsidR="00C91452" w:rsidRPr="0055288E" w:rsidRDefault="00C91452" w:rsidP="00C91452">
      <w:pPr>
        <w:tabs>
          <w:tab w:val="left" w:pos="993"/>
        </w:tabs>
        <w:ind w:firstLine="709"/>
        <w:jc w:val="both"/>
        <w:rPr>
          <w:iCs/>
          <w:szCs w:val="28"/>
        </w:rPr>
      </w:pPr>
      <w:r w:rsidRPr="0055288E">
        <w:rPr>
          <w:iCs/>
          <w:szCs w:val="28"/>
        </w:rPr>
        <w:t>95,4</w:t>
      </w:r>
      <w:r>
        <w:rPr>
          <w:iCs/>
          <w:szCs w:val="28"/>
        </w:rPr>
        <w:t xml:space="preserve"> процента </w:t>
      </w:r>
      <w:r w:rsidRPr="0055288E">
        <w:rPr>
          <w:iCs/>
          <w:szCs w:val="28"/>
        </w:rPr>
        <w:t xml:space="preserve">в сельском хозяйстве </w:t>
      </w:r>
      <w:r>
        <w:rPr>
          <w:iCs/>
          <w:szCs w:val="28"/>
        </w:rPr>
        <w:t>(</w:t>
      </w:r>
      <w:r w:rsidRPr="0055288E">
        <w:rPr>
          <w:iCs/>
          <w:szCs w:val="28"/>
        </w:rPr>
        <w:t>41</w:t>
      </w:r>
      <w:r>
        <w:rPr>
          <w:iCs/>
          <w:szCs w:val="28"/>
        </w:rPr>
        <w:t xml:space="preserve"> млрд </w:t>
      </w:r>
      <w:r w:rsidRPr="0055288E">
        <w:rPr>
          <w:iCs/>
          <w:szCs w:val="28"/>
        </w:rPr>
        <w:t xml:space="preserve">102,10 </w:t>
      </w:r>
      <w:r>
        <w:rPr>
          <w:iCs/>
          <w:szCs w:val="28"/>
        </w:rPr>
        <w:t>млн</w:t>
      </w:r>
      <w:r w:rsidRPr="0055288E">
        <w:rPr>
          <w:iCs/>
          <w:szCs w:val="28"/>
        </w:rPr>
        <w:t xml:space="preserve"> рублей</w:t>
      </w:r>
      <w:r>
        <w:rPr>
          <w:iCs/>
          <w:szCs w:val="28"/>
        </w:rPr>
        <w:t>)</w:t>
      </w:r>
      <w:r w:rsidRPr="0055288E">
        <w:rPr>
          <w:iCs/>
          <w:szCs w:val="28"/>
        </w:rPr>
        <w:t>;</w:t>
      </w:r>
    </w:p>
    <w:p w:rsidR="00C91452" w:rsidRPr="0055288E" w:rsidRDefault="00C91452" w:rsidP="00C91452">
      <w:pPr>
        <w:tabs>
          <w:tab w:val="left" w:pos="993"/>
        </w:tabs>
        <w:ind w:firstLine="709"/>
        <w:jc w:val="both"/>
        <w:rPr>
          <w:iCs/>
          <w:szCs w:val="28"/>
        </w:rPr>
      </w:pPr>
      <w:r w:rsidRPr="0055288E">
        <w:rPr>
          <w:iCs/>
          <w:szCs w:val="28"/>
        </w:rPr>
        <w:t>96,6</w:t>
      </w:r>
      <w:r>
        <w:rPr>
          <w:iCs/>
          <w:szCs w:val="28"/>
        </w:rPr>
        <w:t xml:space="preserve"> процента</w:t>
      </w:r>
      <w:r w:rsidRPr="0055288E">
        <w:rPr>
          <w:iCs/>
          <w:szCs w:val="28"/>
        </w:rPr>
        <w:t xml:space="preserve"> в обрабатывающих производствах </w:t>
      </w:r>
      <w:r>
        <w:rPr>
          <w:iCs/>
          <w:szCs w:val="28"/>
        </w:rPr>
        <w:br/>
        <w:t>(</w:t>
      </w:r>
      <w:r w:rsidRPr="0055288E">
        <w:rPr>
          <w:iCs/>
          <w:szCs w:val="28"/>
        </w:rPr>
        <w:t>221</w:t>
      </w:r>
      <w:r>
        <w:rPr>
          <w:iCs/>
          <w:szCs w:val="28"/>
        </w:rPr>
        <w:t xml:space="preserve"> млрд </w:t>
      </w:r>
      <w:r w:rsidRPr="0055288E">
        <w:rPr>
          <w:iCs/>
          <w:szCs w:val="28"/>
        </w:rPr>
        <w:t xml:space="preserve">19,60 </w:t>
      </w:r>
      <w:r>
        <w:rPr>
          <w:iCs/>
          <w:szCs w:val="28"/>
        </w:rPr>
        <w:t>млн</w:t>
      </w:r>
      <w:r w:rsidRPr="0055288E">
        <w:rPr>
          <w:iCs/>
          <w:szCs w:val="28"/>
        </w:rPr>
        <w:t xml:space="preserve"> рублей</w:t>
      </w:r>
      <w:r>
        <w:rPr>
          <w:iCs/>
          <w:szCs w:val="28"/>
        </w:rPr>
        <w:t>)</w:t>
      </w:r>
      <w:r w:rsidRPr="0055288E">
        <w:rPr>
          <w:iCs/>
          <w:szCs w:val="28"/>
        </w:rPr>
        <w:t>;</w:t>
      </w:r>
    </w:p>
    <w:p w:rsidR="00C91452" w:rsidRDefault="00C91452" w:rsidP="00C91452">
      <w:pPr>
        <w:tabs>
          <w:tab w:val="left" w:pos="993"/>
        </w:tabs>
        <w:ind w:firstLine="709"/>
        <w:jc w:val="both"/>
        <w:rPr>
          <w:iCs/>
          <w:szCs w:val="28"/>
        </w:rPr>
      </w:pPr>
      <w:r>
        <w:rPr>
          <w:iCs/>
          <w:szCs w:val="28"/>
        </w:rPr>
        <w:t>97,9 процента</w:t>
      </w:r>
      <w:r w:rsidRPr="00405410">
        <w:rPr>
          <w:iCs/>
          <w:szCs w:val="28"/>
        </w:rPr>
        <w:t xml:space="preserve"> в промышленном производстве </w:t>
      </w:r>
      <w:r>
        <w:rPr>
          <w:iCs/>
          <w:szCs w:val="28"/>
        </w:rPr>
        <w:br/>
        <w:t>(</w:t>
      </w:r>
      <w:r w:rsidRPr="00405410">
        <w:rPr>
          <w:iCs/>
          <w:szCs w:val="28"/>
        </w:rPr>
        <w:t>3</w:t>
      </w:r>
      <w:r>
        <w:rPr>
          <w:iCs/>
          <w:szCs w:val="28"/>
        </w:rPr>
        <w:t>19 млрд 150,50</w:t>
      </w:r>
      <w:r w:rsidRPr="00405410">
        <w:rPr>
          <w:iCs/>
          <w:szCs w:val="28"/>
        </w:rPr>
        <w:t xml:space="preserve"> </w:t>
      </w:r>
      <w:r>
        <w:rPr>
          <w:iCs/>
          <w:szCs w:val="28"/>
        </w:rPr>
        <w:t>млн</w:t>
      </w:r>
      <w:r w:rsidRPr="00405410">
        <w:rPr>
          <w:iCs/>
          <w:szCs w:val="28"/>
        </w:rPr>
        <w:t xml:space="preserve"> рублей</w:t>
      </w:r>
      <w:r>
        <w:rPr>
          <w:iCs/>
          <w:szCs w:val="28"/>
        </w:rPr>
        <w:t>)</w:t>
      </w:r>
      <w:r w:rsidRPr="00405410">
        <w:rPr>
          <w:iCs/>
          <w:szCs w:val="28"/>
        </w:rPr>
        <w:t>;</w:t>
      </w:r>
    </w:p>
    <w:p w:rsidR="00C91452" w:rsidRPr="00405410" w:rsidRDefault="00C91452" w:rsidP="00C91452">
      <w:pPr>
        <w:tabs>
          <w:tab w:val="left" w:pos="993"/>
        </w:tabs>
        <w:ind w:firstLine="709"/>
        <w:jc w:val="both"/>
        <w:rPr>
          <w:iCs/>
          <w:szCs w:val="28"/>
        </w:rPr>
      </w:pPr>
      <w:r>
        <w:rPr>
          <w:iCs/>
          <w:szCs w:val="28"/>
        </w:rPr>
        <w:t xml:space="preserve">100,3 процента в сфере рыболовства и рыбоводства </w:t>
      </w:r>
      <w:r>
        <w:rPr>
          <w:iCs/>
          <w:szCs w:val="28"/>
        </w:rPr>
        <w:br/>
        <w:t>(</w:t>
      </w:r>
      <w:r w:rsidRPr="007E41E3">
        <w:rPr>
          <w:iCs/>
          <w:szCs w:val="28"/>
        </w:rPr>
        <w:t>46</w:t>
      </w:r>
      <w:r>
        <w:rPr>
          <w:iCs/>
          <w:szCs w:val="28"/>
        </w:rPr>
        <w:t xml:space="preserve"> млрд </w:t>
      </w:r>
      <w:r w:rsidRPr="007E41E3">
        <w:rPr>
          <w:iCs/>
          <w:szCs w:val="28"/>
        </w:rPr>
        <w:t xml:space="preserve">621,90 </w:t>
      </w:r>
      <w:r>
        <w:rPr>
          <w:iCs/>
          <w:szCs w:val="28"/>
        </w:rPr>
        <w:t>млн</w:t>
      </w:r>
      <w:r w:rsidRPr="007E41E3">
        <w:rPr>
          <w:iCs/>
          <w:szCs w:val="28"/>
        </w:rPr>
        <w:t xml:space="preserve"> рублей</w:t>
      </w:r>
      <w:r>
        <w:rPr>
          <w:iCs/>
          <w:szCs w:val="28"/>
        </w:rPr>
        <w:t>);</w:t>
      </w:r>
    </w:p>
    <w:p w:rsidR="00C91452" w:rsidRDefault="00C91452" w:rsidP="00C91452">
      <w:pPr>
        <w:tabs>
          <w:tab w:val="left" w:pos="993"/>
        </w:tabs>
        <w:ind w:firstLine="709"/>
        <w:jc w:val="both"/>
        <w:rPr>
          <w:iCs/>
          <w:szCs w:val="28"/>
        </w:rPr>
      </w:pPr>
      <w:r w:rsidRPr="007E41E3">
        <w:rPr>
          <w:iCs/>
          <w:szCs w:val="28"/>
        </w:rPr>
        <w:t>103,6</w:t>
      </w:r>
      <w:r>
        <w:rPr>
          <w:iCs/>
          <w:szCs w:val="28"/>
        </w:rPr>
        <w:t xml:space="preserve"> процента в сфере  предоставления услуг </w:t>
      </w:r>
      <w:r w:rsidRPr="007E41E3">
        <w:rPr>
          <w:iCs/>
          <w:szCs w:val="28"/>
        </w:rPr>
        <w:t xml:space="preserve">связи </w:t>
      </w:r>
      <w:r>
        <w:rPr>
          <w:iCs/>
          <w:szCs w:val="28"/>
        </w:rPr>
        <w:br/>
        <w:t>(</w:t>
      </w:r>
      <w:r w:rsidRPr="007E41E3">
        <w:rPr>
          <w:iCs/>
          <w:szCs w:val="28"/>
        </w:rPr>
        <w:t>21</w:t>
      </w:r>
      <w:r>
        <w:rPr>
          <w:iCs/>
          <w:szCs w:val="28"/>
        </w:rPr>
        <w:t xml:space="preserve"> млрд </w:t>
      </w:r>
      <w:r w:rsidRPr="007E41E3">
        <w:rPr>
          <w:iCs/>
          <w:szCs w:val="28"/>
        </w:rPr>
        <w:t xml:space="preserve">198,8 </w:t>
      </w:r>
      <w:r>
        <w:rPr>
          <w:iCs/>
          <w:szCs w:val="28"/>
        </w:rPr>
        <w:t>млн</w:t>
      </w:r>
      <w:r w:rsidRPr="007E41E3">
        <w:rPr>
          <w:iCs/>
          <w:szCs w:val="28"/>
        </w:rPr>
        <w:t xml:space="preserve"> рублей</w:t>
      </w:r>
      <w:r>
        <w:rPr>
          <w:iCs/>
          <w:szCs w:val="28"/>
        </w:rPr>
        <w:t>);</w:t>
      </w:r>
    </w:p>
    <w:p w:rsidR="00C91452" w:rsidRPr="007E41E3" w:rsidRDefault="00C91452" w:rsidP="00C91452">
      <w:pPr>
        <w:tabs>
          <w:tab w:val="left" w:pos="993"/>
        </w:tabs>
        <w:ind w:firstLine="709"/>
        <w:jc w:val="both"/>
        <w:rPr>
          <w:iCs/>
          <w:szCs w:val="28"/>
        </w:rPr>
      </w:pPr>
      <w:r>
        <w:rPr>
          <w:iCs/>
          <w:szCs w:val="28"/>
        </w:rPr>
        <w:t xml:space="preserve">104,4 процента в сфере розничной торговли </w:t>
      </w:r>
      <w:r>
        <w:rPr>
          <w:iCs/>
          <w:szCs w:val="28"/>
        </w:rPr>
        <w:br/>
        <w:t>(</w:t>
      </w:r>
      <w:r w:rsidRPr="007926E9">
        <w:rPr>
          <w:iCs/>
          <w:szCs w:val="28"/>
        </w:rPr>
        <w:t>375</w:t>
      </w:r>
      <w:r>
        <w:rPr>
          <w:iCs/>
          <w:szCs w:val="28"/>
        </w:rPr>
        <w:t xml:space="preserve"> млрд </w:t>
      </w:r>
      <w:r w:rsidRPr="007926E9">
        <w:rPr>
          <w:iCs/>
          <w:szCs w:val="28"/>
        </w:rPr>
        <w:t xml:space="preserve">32,50 </w:t>
      </w:r>
      <w:r>
        <w:rPr>
          <w:iCs/>
          <w:szCs w:val="28"/>
        </w:rPr>
        <w:t>млн</w:t>
      </w:r>
      <w:r w:rsidRPr="007926E9">
        <w:rPr>
          <w:iCs/>
          <w:szCs w:val="28"/>
        </w:rPr>
        <w:t xml:space="preserve"> рублей</w:t>
      </w:r>
      <w:r>
        <w:rPr>
          <w:iCs/>
          <w:szCs w:val="28"/>
        </w:rPr>
        <w:t>);</w:t>
      </w:r>
    </w:p>
    <w:p w:rsidR="00C91452" w:rsidRPr="0055288E" w:rsidRDefault="00C91452" w:rsidP="00C91452">
      <w:pPr>
        <w:tabs>
          <w:tab w:val="left" w:pos="993"/>
        </w:tabs>
        <w:ind w:firstLine="709"/>
        <w:jc w:val="both"/>
        <w:rPr>
          <w:iCs/>
          <w:szCs w:val="28"/>
        </w:rPr>
      </w:pPr>
      <w:r>
        <w:rPr>
          <w:iCs/>
          <w:szCs w:val="28"/>
        </w:rPr>
        <w:t xml:space="preserve">115 процентов </w:t>
      </w:r>
      <w:r w:rsidRPr="0055288E">
        <w:rPr>
          <w:iCs/>
          <w:szCs w:val="28"/>
        </w:rPr>
        <w:t xml:space="preserve">в добыче полезных ископаемых </w:t>
      </w:r>
      <w:r>
        <w:rPr>
          <w:iCs/>
          <w:szCs w:val="28"/>
        </w:rPr>
        <w:br/>
        <w:t>(</w:t>
      </w:r>
      <w:r w:rsidRPr="0055288E">
        <w:rPr>
          <w:iCs/>
          <w:szCs w:val="28"/>
        </w:rPr>
        <w:t>21</w:t>
      </w:r>
      <w:r>
        <w:rPr>
          <w:iCs/>
          <w:szCs w:val="28"/>
        </w:rPr>
        <w:t xml:space="preserve"> млрд </w:t>
      </w:r>
      <w:r w:rsidRPr="0055288E">
        <w:rPr>
          <w:iCs/>
          <w:szCs w:val="28"/>
        </w:rPr>
        <w:t xml:space="preserve">873,2 </w:t>
      </w:r>
      <w:r>
        <w:rPr>
          <w:iCs/>
          <w:szCs w:val="28"/>
        </w:rPr>
        <w:t>млн рублей).</w:t>
      </w:r>
    </w:p>
    <w:p w:rsidR="00C91452" w:rsidRPr="008D4294" w:rsidRDefault="00C91452" w:rsidP="00C91452">
      <w:pPr>
        <w:ind w:firstLine="709"/>
        <w:contextualSpacing/>
        <w:jc w:val="both"/>
        <w:rPr>
          <w:color w:val="000000"/>
          <w:szCs w:val="28"/>
          <w:lang w:eastAsia="x-none"/>
        </w:rPr>
      </w:pPr>
      <w:r w:rsidRPr="008D4294">
        <w:rPr>
          <w:color w:val="000000"/>
          <w:szCs w:val="28"/>
          <w:lang w:eastAsia="x-none"/>
        </w:rPr>
        <w:t xml:space="preserve">Объем инвестиций в основной капитал за 2018 год составил </w:t>
      </w:r>
      <w:r>
        <w:rPr>
          <w:color w:val="000000"/>
          <w:szCs w:val="28"/>
          <w:lang w:eastAsia="x-none"/>
        </w:rPr>
        <w:br/>
      </w:r>
      <w:r w:rsidRPr="008D4294">
        <w:rPr>
          <w:color w:val="000000"/>
          <w:szCs w:val="28"/>
          <w:lang w:eastAsia="x-none"/>
        </w:rPr>
        <w:t>141</w:t>
      </w:r>
      <w:r>
        <w:rPr>
          <w:color w:val="000000"/>
          <w:szCs w:val="28"/>
          <w:lang w:eastAsia="x-none"/>
        </w:rPr>
        <w:t xml:space="preserve"> млрд </w:t>
      </w:r>
      <w:r w:rsidRPr="008D4294">
        <w:rPr>
          <w:color w:val="000000"/>
          <w:szCs w:val="28"/>
          <w:lang w:eastAsia="x-none"/>
        </w:rPr>
        <w:t>9</w:t>
      </w:r>
      <w:r>
        <w:rPr>
          <w:color w:val="000000"/>
          <w:szCs w:val="28"/>
          <w:lang w:eastAsia="x-none"/>
        </w:rPr>
        <w:t>00</w:t>
      </w:r>
      <w:r w:rsidRPr="008D4294">
        <w:rPr>
          <w:color w:val="000000"/>
          <w:szCs w:val="28"/>
          <w:lang w:eastAsia="x-none"/>
        </w:rPr>
        <w:t xml:space="preserve"> мл</w:t>
      </w:r>
      <w:r>
        <w:rPr>
          <w:color w:val="000000"/>
          <w:szCs w:val="28"/>
          <w:lang w:eastAsia="x-none"/>
        </w:rPr>
        <w:t>н</w:t>
      </w:r>
      <w:r w:rsidRPr="008D4294">
        <w:rPr>
          <w:color w:val="000000"/>
          <w:szCs w:val="28"/>
          <w:lang w:eastAsia="x-none"/>
        </w:rPr>
        <w:t xml:space="preserve"> рублей </w:t>
      </w:r>
      <w:r>
        <w:rPr>
          <w:color w:val="000000"/>
          <w:szCs w:val="28"/>
          <w:lang w:eastAsia="x-none"/>
        </w:rPr>
        <w:t xml:space="preserve">или </w:t>
      </w:r>
      <w:r w:rsidRPr="008D4294">
        <w:rPr>
          <w:color w:val="000000"/>
          <w:szCs w:val="28"/>
          <w:lang w:eastAsia="x-none"/>
        </w:rPr>
        <w:t>101,7</w:t>
      </w:r>
      <w:r>
        <w:rPr>
          <w:color w:val="000000"/>
          <w:szCs w:val="28"/>
          <w:lang w:eastAsia="x-none"/>
        </w:rPr>
        <w:t xml:space="preserve"> процента</w:t>
      </w:r>
      <w:r w:rsidRPr="008D4294">
        <w:rPr>
          <w:color w:val="000000"/>
          <w:szCs w:val="28"/>
          <w:lang w:eastAsia="x-none"/>
        </w:rPr>
        <w:t xml:space="preserve"> к 2017 году.</w:t>
      </w:r>
    </w:p>
    <w:p w:rsidR="00C91452" w:rsidRDefault="00C91452" w:rsidP="00C91452">
      <w:pPr>
        <w:ind w:firstLine="709"/>
        <w:contextualSpacing/>
        <w:jc w:val="both"/>
        <w:rPr>
          <w:color w:val="000000"/>
          <w:szCs w:val="28"/>
          <w:lang w:eastAsia="x-none"/>
        </w:rPr>
      </w:pPr>
      <w:r w:rsidRPr="008D4294">
        <w:rPr>
          <w:color w:val="000000"/>
          <w:szCs w:val="28"/>
          <w:lang w:eastAsia="x-none"/>
        </w:rPr>
        <w:t xml:space="preserve">Инвестиции организаций (без субъектов малого предпринимательства и объема инвестиций, не наблюдаемых прямыми статистическими методами) составили 108,5 млрд рублей, </w:t>
      </w:r>
      <w:r>
        <w:rPr>
          <w:color w:val="000000"/>
          <w:szCs w:val="28"/>
          <w:lang w:eastAsia="x-none"/>
        </w:rPr>
        <w:t xml:space="preserve">из них </w:t>
      </w:r>
      <w:r w:rsidRPr="008D4294">
        <w:rPr>
          <w:color w:val="000000"/>
          <w:szCs w:val="28"/>
          <w:lang w:eastAsia="x-none"/>
        </w:rPr>
        <w:t xml:space="preserve">в основной капитал </w:t>
      </w:r>
      <w:r>
        <w:rPr>
          <w:color w:val="000000"/>
          <w:szCs w:val="28"/>
          <w:lang w:eastAsia="x-none"/>
        </w:rPr>
        <w:t xml:space="preserve">- </w:t>
      </w:r>
      <w:r w:rsidRPr="008D4294">
        <w:rPr>
          <w:color w:val="000000"/>
          <w:szCs w:val="28"/>
          <w:lang w:eastAsia="x-none"/>
        </w:rPr>
        <w:t>76,5</w:t>
      </w:r>
      <w:r>
        <w:rPr>
          <w:color w:val="000000"/>
          <w:szCs w:val="28"/>
          <w:lang w:eastAsia="x-none"/>
        </w:rPr>
        <w:t xml:space="preserve"> процента.</w:t>
      </w:r>
      <w:r w:rsidRPr="008D4294">
        <w:rPr>
          <w:color w:val="000000"/>
          <w:szCs w:val="28"/>
          <w:lang w:eastAsia="x-none"/>
        </w:rPr>
        <w:t xml:space="preserve"> </w:t>
      </w:r>
    </w:p>
    <w:p w:rsidR="00C91452" w:rsidRDefault="00C91452" w:rsidP="00C91452">
      <w:pPr>
        <w:ind w:firstLine="709"/>
        <w:contextualSpacing/>
        <w:jc w:val="both"/>
        <w:rPr>
          <w:color w:val="000000"/>
          <w:szCs w:val="28"/>
          <w:lang w:eastAsia="x-none"/>
        </w:rPr>
      </w:pPr>
      <w:r w:rsidRPr="008D4294">
        <w:rPr>
          <w:color w:val="000000"/>
          <w:szCs w:val="28"/>
          <w:lang w:eastAsia="x-none"/>
        </w:rPr>
        <w:t>По видам экономической деятельности наибольший удельный вес в общем объеме инвестиций крупных и средних организаций края составляют инвестиции в</w:t>
      </w:r>
      <w:r>
        <w:rPr>
          <w:color w:val="000000"/>
          <w:szCs w:val="28"/>
          <w:lang w:eastAsia="x-none"/>
        </w:rPr>
        <w:t>:</w:t>
      </w:r>
    </w:p>
    <w:p w:rsidR="00C91452" w:rsidRDefault="00C91452" w:rsidP="00C91452">
      <w:pPr>
        <w:ind w:firstLine="709"/>
        <w:contextualSpacing/>
        <w:jc w:val="both"/>
        <w:rPr>
          <w:color w:val="000000"/>
          <w:szCs w:val="28"/>
          <w:lang w:eastAsia="x-none"/>
        </w:rPr>
      </w:pPr>
      <w:r w:rsidRPr="008D4294">
        <w:rPr>
          <w:color w:val="000000"/>
          <w:szCs w:val="28"/>
          <w:lang w:eastAsia="x-none"/>
        </w:rPr>
        <w:t xml:space="preserve">транспортировку и хранение </w:t>
      </w:r>
      <w:r>
        <w:rPr>
          <w:color w:val="000000"/>
          <w:szCs w:val="28"/>
          <w:lang w:eastAsia="x-none"/>
        </w:rPr>
        <w:t xml:space="preserve">- </w:t>
      </w:r>
      <w:r w:rsidRPr="008D4294">
        <w:rPr>
          <w:color w:val="000000"/>
          <w:szCs w:val="28"/>
          <w:lang w:eastAsia="x-none"/>
        </w:rPr>
        <w:t>26,2</w:t>
      </w:r>
      <w:r>
        <w:rPr>
          <w:color w:val="000000"/>
          <w:szCs w:val="28"/>
          <w:lang w:eastAsia="x-none"/>
        </w:rPr>
        <w:t xml:space="preserve"> процента;</w:t>
      </w:r>
      <w:r w:rsidRPr="008D4294">
        <w:rPr>
          <w:color w:val="000000"/>
          <w:szCs w:val="28"/>
          <w:lang w:eastAsia="x-none"/>
        </w:rPr>
        <w:t xml:space="preserve"> </w:t>
      </w:r>
    </w:p>
    <w:p w:rsidR="00C91452" w:rsidRDefault="00C91452" w:rsidP="00C91452">
      <w:pPr>
        <w:ind w:firstLine="709"/>
        <w:contextualSpacing/>
        <w:jc w:val="both"/>
        <w:rPr>
          <w:color w:val="000000"/>
          <w:szCs w:val="28"/>
          <w:lang w:eastAsia="x-none"/>
        </w:rPr>
      </w:pPr>
      <w:r w:rsidRPr="008D4294">
        <w:rPr>
          <w:color w:val="000000"/>
          <w:szCs w:val="28"/>
          <w:lang w:eastAsia="x-none"/>
        </w:rPr>
        <w:t xml:space="preserve">обрабатывающие производства </w:t>
      </w:r>
      <w:r>
        <w:rPr>
          <w:color w:val="000000"/>
          <w:szCs w:val="28"/>
          <w:lang w:eastAsia="x-none"/>
        </w:rPr>
        <w:t xml:space="preserve">- </w:t>
      </w:r>
      <w:r w:rsidRPr="008D4294">
        <w:rPr>
          <w:color w:val="000000"/>
          <w:szCs w:val="28"/>
          <w:lang w:eastAsia="x-none"/>
        </w:rPr>
        <w:t>18,9</w:t>
      </w:r>
      <w:r>
        <w:rPr>
          <w:color w:val="000000"/>
          <w:szCs w:val="28"/>
          <w:lang w:eastAsia="x-none"/>
        </w:rPr>
        <w:t xml:space="preserve"> процента;</w:t>
      </w:r>
      <w:r w:rsidRPr="008D4294">
        <w:rPr>
          <w:color w:val="000000"/>
          <w:szCs w:val="28"/>
          <w:lang w:eastAsia="x-none"/>
        </w:rPr>
        <w:t xml:space="preserve"> </w:t>
      </w:r>
    </w:p>
    <w:p w:rsidR="00C91452" w:rsidRDefault="00C91452" w:rsidP="00C91452">
      <w:pPr>
        <w:ind w:firstLine="709"/>
        <w:contextualSpacing/>
        <w:jc w:val="both"/>
        <w:rPr>
          <w:color w:val="000000"/>
          <w:szCs w:val="28"/>
          <w:lang w:eastAsia="x-none"/>
        </w:rPr>
      </w:pPr>
      <w:r w:rsidRPr="008D4294">
        <w:rPr>
          <w:color w:val="000000"/>
          <w:szCs w:val="28"/>
          <w:lang w:eastAsia="x-none"/>
        </w:rPr>
        <w:t>обеспечение электрической энергией, газом</w:t>
      </w:r>
      <w:r>
        <w:rPr>
          <w:color w:val="000000"/>
          <w:szCs w:val="28"/>
          <w:lang w:eastAsia="x-none"/>
        </w:rPr>
        <w:t>,</w:t>
      </w:r>
      <w:r w:rsidRPr="008D4294">
        <w:rPr>
          <w:color w:val="000000"/>
          <w:szCs w:val="28"/>
          <w:lang w:eastAsia="x-none"/>
        </w:rPr>
        <w:t xml:space="preserve"> паром</w:t>
      </w:r>
      <w:r>
        <w:rPr>
          <w:color w:val="000000"/>
          <w:szCs w:val="28"/>
          <w:lang w:eastAsia="x-none"/>
        </w:rPr>
        <w:t xml:space="preserve"> и</w:t>
      </w:r>
      <w:r w:rsidRPr="008D4294">
        <w:rPr>
          <w:color w:val="000000"/>
          <w:szCs w:val="28"/>
          <w:lang w:eastAsia="x-none"/>
        </w:rPr>
        <w:t xml:space="preserve"> кондиционирование воздуха </w:t>
      </w:r>
      <w:r>
        <w:rPr>
          <w:color w:val="000000"/>
          <w:szCs w:val="28"/>
          <w:lang w:eastAsia="x-none"/>
        </w:rPr>
        <w:t xml:space="preserve">- </w:t>
      </w:r>
      <w:r w:rsidRPr="008D4294">
        <w:rPr>
          <w:color w:val="000000"/>
          <w:szCs w:val="28"/>
          <w:lang w:eastAsia="x-none"/>
        </w:rPr>
        <w:t>13,9</w:t>
      </w:r>
      <w:r>
        <w:rPr>
          <w:color w:val="000000"/>
          <w:szCs w:val="28"/>
          <w:lang w:eastAsia="x-none"/>
        </w:rPr>
        <w:t xml:space="preserve"> процента;</w:t>
      </w:r>
    </w:p>
    <w:p w:rsidR="00C91452" w:rsidRDefault="00C91452" w:rsidP="00C91452">
      <w:pPr>
        <w:ind w:firstLine="709"/>
        <w:contextualSpacing/>
        <w:jc w:val="both"/>
        <w:rPr>
          <w:color w:val="000000"/>
          <w:szCs w:val="28"/>
          <w:lang w:eastAsia="x-none"/>
        </w:rPr>
      </w:pPr>
      <w:r w:rsidRPr="008D4294">
        <w:rPr>
          <w:color w:val="000000"/>
          <w:szCs w:val="28"/>
          <w:lang w:eastAsia="x-none"/>
        </w:rPr>
        <w:t xml:space="preserve">сельское, лесное хозяйство, охота, рыболовство и рыбоводство </w:t>
      </w:r>
      <w:r>
        <w:rPr>
          <w:color w:val="000000"/>
          <w:szCs w:val="28"/>
          <w:lang w:eastAsia="x-none"/>
        </w:rPr>
        <w:t xml:space="preserve">- </w:t>
      </w:r>
      <w:r>
        <w:rPr>
          <w:color w:val="000000"/>
          <w:szCs w:val="28"/>
          <w:lang w:eastAsia="x-none"/>
        </w:rPr>
        <w:br/>
      </w:r>
      <w:r w:rsidRPr="008D4294">
        <w:rPr>
          <w:color w:val="000000"/>
          <w:szCs w:val="28"/>
          <w:lang w:eastAsia="x-none"/>
        </w:rPr>
        <w:t>9,7</w:t>
      </w:r>
      <w:r>
        <w:rPr>
          <w:color w:val="000000"/>
          <w:szCs w:val="28"/>
          <w:lang w:eastAsia="x-none"/>
        </w:rPr>
        <w:t xml:space="preserve"> процента;</w:t>
      </w:r>
    </w:p>
    <w:p w:rsidR="00C91452" w:rsidRPr="008D4294" w:rsidRDefault="00C91452" w:rsidP="00C91452">
      <w:pPr>
        <w:ind w:firstLine="709"/>
        <w:contextualSpacing/>
        <w:jc w:val="both"/>
        <w:rPr>
          <w:color w:val="000000"/>
          <w:szCs w:val="28"/>
          <w:lang w:eastAsia="x-none"/>
        </w:rPr>
      </w:pPr>
      <w:r w:rsidRPr="008D4294">
        <w:rPr>
          <w:color w:val="000000"/>
          <w:szCs w:val="28"/>
          <w:lang w:eastAsia="x-none"/>
        </w:rPr>
        <w:t>государственное управление</w:t>
      </w:r>
      <w:r>
        <w:rPr>
          <w:color w:val="000000"/>
          <w:szCs w:val="28"/>
          <w:lang w:eastAsia="x-none"/>
        </w:rPr>
        <w:t>,</w:t>
      </w:r>
      <w:r w:rsidRPr="008D4294">
        <w:rPr>
          <w:color w:val="000000"/>
          <w:szCs w:val="28"/>
          <w:lang w:eastAsia="x-none"/>
        </w:rPr>
        <w:t xml:space="preserve"> обеспечение военной безопасности</w:t>
      </w:r>
      <w:r>
        <w:rPr>
          <w:color w:val="000000"/>
          <w:szCs w:val="28"/>
          <w:lang w:eastAsia="x-none"/>
        </w:rPr>
        <w:t xml:space="preserve"> и</w:t>
      </w:r>
      <w:r w:rsidRPr="008D4294">
        <w:rPr>
          <w:color w:val="000000"/>
          <w:szCs w:val="28"/>
          <w:lang w:eastAsia="x-none"/>
        </w:rPr>
        <w:t xml:space="preserve"> социальное обеспечение </w:t>
      </w:r>
      <w:r>
        <w:rPr>
          <w:color w:val="000000"/>
          <w:szCs w:val="28"/>
          <w:lang w:eastAsia="x-none"/>
        </w:rPr>
        <w:t>-</w:t>
      </w:r>
      <w:r w:rsidR="00BB7D28">
        <w:rPr>
          <w:color w:val="000000"/>
          <w:szCs w:val="28"/>
          <w:lang w:eastAsia="x-none"/>
        </w:rPr>
        <w:t xml:space="preserve"> </w:t>
      </w:r>
      <w:bookmarkStart w:id="0" w:name="_GoBack"/>
      <w:bookmarkEnd w:id="0"/>
      <w:r w:rsidRPr="008D4294">
        <w:rPr>
          <w:color w:val="000000"/>
          <w:szCs w:val="28"/>
          <w:lang w:eastAsia="x-none"/>
        </w:rPr>
        <w:t>7,1</w:t>
      </w:r>
      <w:r>
        <w:rPr>
          <w:color w:val="000000"/>
          <w:szCs w:val="28"/>
          <w:lang w:eastAsia="x-none"/>
        </w:rPr>
        <w:t xml:space="preserve"> процента</w:t>
      </w:r>
      <w:r w:rsidRPr="008D4294">
        <w:rPr>
          <w:color w:val="000000"/>
          <w:szCs w:val="28"/>
          <w:lang w:eastAsia="x-none"/>
        </w:rPr>
        <w:t>.</w:t>
      </w:r>
    </w:p>
    <w:p w:rsidR="00C91452" w:rsidRDefault="00C91452" w:rsidP="00C91452">
      <w:pPr>
        <w:ind w:firstLine="709"/>
        <w:contextualSpacing/>
        <w:jc w:val="both"/>
        <w:rPr>
          <w:color w:val="000000"/>
          <w:szCs w:val="28"/>
          <w:lang w:eastAsia="x-none"/>
        </w:rPr>
      </w:pPr>
      <w:r w:rsidRPr="008D4294">
        <w:rPr>
          <w:color w:val="000000"/>
          <w:szCs w:val="28"/>
          <w:lang w:eastAsia="x-none"/>
        </w:rPr>
        <w:t>В общем объеме инвестиций крупных и средних организаций составили</w:t>
      </w:r>
      <w:r>
        <w:rPr>
          <w:color w:val="000000"/>
          <w:szCs w:val="28"/>
          <w:lang w:eastAsia="x-none"/>
        </w:rPr>
        <w:t>:</w:t>
      </w:r>
    </w:p>
    <w:p w:rsidR="00C91452" w:rsidRDefault="00C91452" w:rsidP="00C91452">
      <w:pPr>
        <w:ind w:firstLine="709"/>
        <w:contextualSpacing/>
        <w:jc w:val="both"/>
        <w:rPr>
          <w:color w:val="000000"/>
          <w:szCs w:val="28"/>
          <w:lang w:eastAsia="x-none"/>
        </w:rPr>
      </w:pPr>
      <w:r w:rsidRPr="008D4294">
        <w:rPr>
          <w:color w:val="000000"/>
          <w:szCs w:val="28"/>
          <w:lang w:eastAsia="x-none"/>
        </w:rPr>
        <w:t xml:space="preserve">собственные средства </w:t>
      </w:r>
      <w:r>
        <w:rPr>
          <w:color w:val="000000"/>
          <w:szCs w:val="28"/>
          <w:lang w:eastAsia="x-none"/>
        </w:rPr>
        <w:t xml:space="preserve">- </w:t>
      </w:r>
      <w:r w:rsidRPr="008D4294">
        <w:rPr>
          <w:color w:val="000000"/>
          <w:szCs w:val="28"/>
          <w:lang w:eastAsia="x-none"/>
        </w:rPr>
        <w:t>48</w:t>
      </w:r>
      <w:r>
        <w:rPr>
          <w:color w:val="000000"/>
          <w:szCs w:val="28"/>
          <w:lang w:eastAsia="x-none"/>
        </w:rPr>
        <w:t xml:space="preserve"> млрд </w:t>
      </w:r>
      <w:r w:rsidRPr="008D4294">
        <w:rPr>
          <w:color w:val="000000"/>
          <w:szCs w:val="28"/>
          <w:lang w:eastAsia="x-none"/>
        </w:rPr>
        <w:t xml:space="preserve">75 млн рублей </w:t>
      </w:r>
      <w:r>
        <w:rPr>
          <w:color w:val="000000"/>
          <w:szCs w:val="28"/>
          <w:lang w:eastAsia="x-none"/>
        </w:rPr>
        <w:t xml:space="preserve">или </w:t>
      </w:r>
      <w:r w:rsidRPr="008D4294">
        <w:rPr>
          <w:color w:val="000000"/>
          <w:szCs w:val="28"/>
          <w:lang w:eastAsia="x-none"/>
        </w:rPr>
        <w:t>44,3</w:t>
      </w:r>
      <w:r>
        <w:rPr>
          <w:color w:val="000000"/>
          <w:szCs w:val="28"/>
          <w:lang w:eastAsia="x-none"/>
        </w:rPr>
        <w:t xml:space="preserve"> процента;</w:t>
      </w:r>
    </w:p>
    <w:p w:rsidR="00C91452" w:rsidRDefault="00C91452" w:rsidP="00C91452">
      <w:pPr>
        <w:ind w:firstLine="709"/>
        <w:contextualSpacing/>
        <w:jc w:val="both"/>
        <w:rPr>
          <w:color w:val="000000"/>
          <w:szCs w:val="28"/>
          <w:lang w:eastAsia="x-none"/>
        </w:rPr>
      </w:pPr>
      <w:r w:rsidRPr="008D4294">
        <w:rPr>
          <w:color w:val="000000"/>
          <w:szCs w:val="28"/>
          <w:lang w:eastAsia="x-none"/>
        </w:rPr>
        <w:t xml:space="preserve">привлеченные </w:t>
      </w:r>
      <w:r>
        <w:rPr>
          <w:color w:val="000000"/>
          <w:szCs w:val="28"/>
          <w:lang w:eastAsia="x-none"/>
        </w:rPr>
        <w:t>средства -</w:t>
      </w:r>
      <w:r w:rsidRPr="008D4294">
        <w:rPr>
          <w:color w:val="000000"/>
          <w:szCs w:val="28"/>
          <w:lang w:eastAsia="x-none"/>
        </w:rPr>
        <w:t xml:space="preserve"> 60</w:t>
      </w:r>
      <w:r>
        <w:rPr>
          <w:color w:val="000000"/>
          <w:szCs w:val="28"/>
          <w:lang w:eastAsia="x-none"/>
        </w:rPr>
        <w:t xml:space="preserve"> млрд </w:t>
      </w:r>
      <w:r w:rsidRPr="008D4294">
        <w:rPr>
          <w:color w:val="000000"/>
          <w:szCs w:val="28"/>
          <w:lang w:eastAsia="x-none"/>
        </w:rPr>
        <w:t xml:space="preserve">394,10 млн рублей </w:t>
      </w:r>
      <w:r>
        <w:rPr>
          <w:color w:val="000000"/>
          <w:szCs w:val="28"/>
          <w:lang w:eastAsia="x-none"/>
        </w:rPr>
        <w:t xml:space="preserve">или </w:t>
      </w:r>
      <w:r w:rsidRPr="008D4294">
        <w:rPr>
          <w:color w:val="000000"/>
          <w:szCs w:val="28"/>
          <w:lang w:eastAsia="x-none"/>
        </w:rPr>
        <w:t>55,7</w:t>
      </w:r>
      <w:r>
        <w:rPr>
          <w:color w:val="000000"/>
          <w:szCs w:val="28"/>
          <w:lang w:eastAsia="x-none"/>
        </w:rPr>
        <w:t xml:space="preserve"> процента</w:t>
      </w:r>
      <w:r w:rsidRPr="008D4294">
        <w:rPr>
          <w:color w:val="000000"/>
          <w:szCs w:val="28"/>
          <w:lang w:eastAsia="x-none"/>
        </w:rPr>
        <w:t xml:space="preserve">. </w:t>
      </w:r>
    </w:p>
    <w:p w:rsidR="00C91452" w:rsidRPr="00347B42" w:rsidRDefault="00C91452" w:rsidP="00C91452">
      <w:pPr>
        <w:ind w:firstLine="709"/>
        <w:contextualSpacing/>
        <w:jc w:val="both"/>
        <w:rPr>
          <w:color w:val="000000"/>
          <w:szCs w:val="28"/>
          <w:lang w:eastAsia="x-none"/>
        </w:rPr>
      </w:pPr>
      <w:r>
        <w:rPr>
          <w:color w:val="000000"/>
          <w:szCs w:val="28"/>
          <w:lang w:eastAsia="x-none"/>
        </w:rPr>
        <w:t xml:space="preserve">На </w:t>
      </w:r>
      <w:r w:rsidRPr="00347B42">
        <w:rPr>
          <w:color w:val="000000"/>
          <w:szCs w:val="28"/>
          <w:lang w:eastAsia="x-none"/>
        </w:rPr>
        <w:t>территори</w:t>
      </w:r>
      <w:r>
        <w:rPr>
          <w:color w:val="000000"/>
          <w:szCs w:val="28"/>
          <w:lang w:eastAsia="x-none"/>
        </w:rPr>
        <w:t>ях</w:t>
      </w:r>
      <w:r w:rsidRPr="00347B42">
        <w:rPr>
          <w:color w:val="000000"/>
          <w:szCs w:val="28"/>
          <w:lang w:eastAsia="x-none"/>
        </w:rPr>
        <w:t xml:space="preserve"> опережающего развития </w:t>
      </w:r>
      <w:r>
        <w:rPr>
          <w:color w:val="000000"/>
          <w:szCs w:val="28"/>
          <w:lang w:eastAsia="x-none"/>
        </w:rPr>
        <w:t>(далее - ТОР) "</w:t>
      </w:r>
      <w:r w:rsidRPr="00347B42">
        <w:rPr>
          <w:color w:val="000000"/>
          <w:szCs w:val="28"/>
          <w:lang w:eastAsia="x-none"/>
        </w:rPr>
        <w:t>Надеждинская</w:t>
      </w:r>
      <w:r>
        <w:rPr>
          <w:color w:val="000000"/>
          <w:szCs w:val="28"/>
          <w:lang w:eastAsia="x-none"/>
        </w:rPr>
        <w:t>"</w:t>
      </w:r>
      <w:r w:rsidRPr="00347B42">
        <w:rPr>
          <w:color w:val="000000"/>
          <w:szCs w:val="28"/>
          <w:lang w:eastAsia="x-none"/>
        </w:rPr>
        <w:t xml:space="preserve">, </w:t>
      </w:r>
      <w:r>
        <w:rPr>
          <w:color w:val="000000"/>
          <w:szCs w:val="28"/>
          <w:lang w:eastAsia="x-none"/>
        </w:rPr>
        <w:t>"</w:t>
      </w:r>
      <w:r w:rsidRPr="00347B42">
        <w:rPr>
          <w:color w:val="000000"/>
          <w:szCs w:val="28"/>
          <w:lang w:eastAsia="x-none"/>
        </w:rPr>
        <w:t>Михайловский</w:t>
      </w:r>
      <w:r>
        <w:rPr>
          <w:color w:val="000000"/>
          <w:szCs w:val="28"/>
          <w:lang w:eastAsia="x-none"/>
        </w:rPr>
        <w:t>"</w:t>
      </w:r>
      <w:r w:rsidRPr="00347B42">
        <w:rPr>
          <w:color w:val="000000"/>
          <w:szCs w:val="28"/>
          <w:lang w:eastAsia="x-none"/>
        </w:rPr>
        <w:t xml:space="preserve">, </w:t>
      </w:r>
      <w:r>
        <w:rPr>
          <w:color w:val="000000"/>
          <w:szCs w:val="28"/>
          <w:lang w:eastAsia="x-none"/>
        </w:rPr>
        <w:t>"</w:t>
      </w:r>
      <w:r w:rsidRPr="00347B42">
        <w:rPr>
          <w:color w:val="000000"/>
          <w:szCs w:val="28"/>
          <w:lang w:eastAsia="x-none"/>
        </w:rPr>
        <w:t>Большой Камень</w:t>
      </w:r>
      <w:r>
        <w:rPr>
          <w:color w:val="000000"/>
          <w:szCs w:val="28"/>
          <w:lang w:eastAsia="x-none"/>
        </w:rPr>
        <w:t>" и</w:t>
      </w:r>
      <w:r w:rsidRPr="00347B42">
        <w:rPr>
          <w:color w:val="000000"/>
          <w:szCs w:val="28"/>
          <w:lang w:eastAsia="x-none"/>
        </w:rPr>
        <w:t xml:space="preserve"> </w:t>
      </w:r>
      <w:r>
        <w:rPr>
          <w:color w:val="000000"/>
          <w:szCs w:val="28"/>
          <w:lang w:eastAsia="x-none"/>
        </w:rPr>
        <w:t>"</w:t>
      </w:r>
      <w:r w:rsidRPr="00347B42">
        <w:rPr>
          <w:color w:val="000000"/>
          <w:szCs w:val="28"/>
          <w:lang w:eastAsia="x-none"/>
        </w:rPr>
        <w:t>Нефтехимический</w:t>
      </w:r>
      <w:r>
        <w:rPr>
          <w:color w:val="000000"/>
          <w:szCs w:val="28"/>
          <w:lang w:eastAsia="x-none"/>
        </w:rPr>
        <w:t>"</w:t>
      </w:r>
      <w:r w:rsidRPr="00347B42">
        <w:rPr>
          <w:color w:val="000000"/>
          <w:szCs w:val="28"/>
          <w:lang w:eastAsia="x-none"/>
        </w:rPr>
        <w:t xml:space="preserve"> </w:t>
      </w:r>
      <w:r>
        <w:rPr>
          <w:color w:val="000000"/>
          <w:szCs w:val="28"/>
          <w:lang w:eastAsia="x-none"/>
        </w:rPr>
        <w:lastRenderedPageBreak/>
        <w:t>и с</w:t>
      </w:r>
      <w:r w:rsidRPr="00347B42">
        <w:rPr>
          <w:color w:val="000000"/>
          <w:szCs w:val="28"/>
          <w:lang w:eastAsia="x-none"/>
        </w:rPr>
        <w:t xml:space="preserve">вободного порта Владивосток </w:t>
      </w:r>
      <w:r>
        <w:rPr>
          <w:color w:val="000000"/>
          <w:szCs w:val="28"/>
          <w:lang w:eastAsia="x-none"/>
        </w:rPr>
        <w:t xml:space="preserve">(далее - СПВ) </w:t>
      </w:r>
      <w:r w:rsidRPr="00347B42">
        <w:rPr>
          <w:color w:val="000000"/>
          <w:szCs w:val="28"/>
          <w:lang w:eastAsia="x-none"/>
        </w:rPr>
        <w:t xml:space="preserve">зарегистрировано </w:t>
      </w:r>
      <w:r>
        <w:rPr>
          <w:color w:val="000000"/>
          <w:szCs w:val="28"/>
          <w:lang w:eastAsia="x-none"/>
        </w:rPr>
        <w:br/>
      </w:r>
      <w:r w:rsidRPr="00347B42">
        <w:rPr>
          <w:color w:val="000000"/>
          <w:szCs w:val="28"/>
          <w:lang w:eastAsia="x-none"/>
        </w:rPr>
        <w:t>75 резидентов</w:t>
      </w:r>
      <w:r>
        <w:rPr>
          <w:color w:val="000000"/>
          <w:szCs w:val="28"/>
          <w:lang w:eastAsia="x-none"/>
        </w:rPr>
        <w:t xml:space="preserve"> ТОР и 895 резидентов СПВ</w:t>
      </w:r>
      <w:r w:rsidRPr="00347B42">
        <w:rPr>
          <w:color w:val="000000"/>
          <w:szCs w:val="28"/>
          <w:lang w:eastAsia="x-none"/>
        </w:rPr>
        <w:t xml:space="preserve">. Объем подписанных соглашений </w:t>
      </w:r>
      <w:r>
        <w:rPr>
          <w:color w:val="000000"/>
          <w:szCs w:val="28"/>
          <w:lang w:eastAsia="x-none"/>
        </w:rPr>
        <w:t>составляет более</w:t>
      </w:r>
      <w:r w:rsidRPr="00347B42">
        <w:rPr>
          <w:color w:val="000000"/>
          <w:szCs w:val="28"/>
          <w:lang w:eastAsia="x-none"/>
        </w:rPr>
        <w:t xml:space="preserve"> 967 млрд рублей</w:t>
      </w:r>
      <w:r>
        <w:rPr>
          <w:color w:val="000000"/>
          <w:szCs w:val="28"/>
          <w:lang w:eastAsia="x-none"/>
        </w:rPr>
        <w:t xml:space="preserve"> и</w:t>
      </w:r>
      <w:r w:rsidRPr="00347B42">
        <w:rPr>
          <w:color w:val="000000"/>
          <w:szCs w:val="28"/>
          <w:lang w:eastAsia="x-none"/>
        </w:rPr>
        <w:t xml:space="preserve"> 478 млрд рублей</w:t>
      </w:r>
      <w:r>
        <w:rPr>
          <w:color w:val="000000"/>
          <w:szCs w:val="28"/>
          <w:lang w:eastAsia="x-none"/>
        </w:rPr>
        <w:t xml:space="preserve"> соответственно</w:t>
      </w:r>
      <w:r w:rsidRPr="00347B42">
        <w:rPr>
          <w:color w:val="000000"/>
          <w:szCs w:val="28"/>
          <w:lang w:eastAsia="x-none"/>
        </w:rPr>
        <w:t xml:space="preserve">. </w:t>
      </w:r>
      <w:r>
        <w:rPr>
          <w:color w:val="000000"/>
          <w:szCs w:val="28"/>
          <w:lang w:eastAsia="x-none"/>
        </w:rPr>
        <w:t>Реализация запланированных проектов ТОР и СПВ позволит создать</w:t>
      </w:r>
      <w:r w:rsidRPr="00347B42">
        <w:rPr>
          <w:color w:val="000000"/>
          <w:szCs w:val="28"/>
          <w:lang w:eastAsia="x-none"/>
        </w:rPr>
        <w:t xml:space="preserve"> </w:t>
      </w:r>
      <w:r>
        <w:rPr>
          <w:color w:val="000000"/>
          <w:szCs w:val="28"/>
          <w:lang w:eastAsia="x-none"/>
        </w:rPr>
        <w:t xml:space="preserve">на территории Приморского края </w:t>
      </w:r>
      <w:r w:rsidRPr="00347B42">
        <w:rPr>
          <w:color w:val="000000"/>
          <w:szCs w:val="28"/>
          <w:lang w:eastAsia="x-none"/>
        </w:rPr>
        <w:t xml:space="preserve">более </w:t>
      </w:r>
      <w:r>
        <w:rPr>
          <w:color w:val="000000"/>
          <w:szCs w:val="28"/>
          <w:lang w:eastAsia="x-none"/>
        </w:rPr>
        <w:t>81</w:t>
      </w:r>
      <w:r w:rsidRPr="00347B42">
        <w:rPr>
          <w:color w:val="000000"/>
          <w:szCs w:val="28"/>
          <w:lang w:eastAsia="x-none"/>
        </w:rPr>
        <w:t xml:space="preserve"> тысяч</w:t>
      </w:r>
      <w:r>
        <w:rPr>
          <w:color w:val="000000"/>
          <w:szCs w:val="28"/>
          <w:lang w:eastAsia="x-none"/>
        </w:rPr>
        <w:t>и</w:t>
      </w:r>
      <w:r w:rsidRPr="00347B42">
        <w:rPr>
          <w:color w:val="000000"/>
          <w:szCs w:val="28"/>
          <w:lang w:eastAsia="x-none"/>
        </w:rPr>
        <w:t xml:space="preserve"> рабочих мест.</w:t>
      </w:r>
    </w:p>
    <w:p w:rsidR="00C91452" w:rsidRPr="00D739DC" w:rsidRDefault="00C91452" w:rsidP="00C91452">
      <w:pPr>
        <w:ind w:firstLine="709"/>
        <w:jc w:val="both"/>
        <w:rPr>
          <w:szCs w:val="28"/>
        </w:rPr>
      </w:pPr>
      <w:r w:rsidRPr="00D739DC">
        <w:rPr>
          <w:szCs w:val="28"/>
        </w:rPr>
        <w:t>На 1 января 2018 года в Примор</w:t>
      </w:r>
      <w:r>
        <w:rPr>
          <w:szCs w:val="28"/>
        </w:rPr>
        <w:t>ском крае постоянно проживали</w:t>
      </w:r>
      <w:r>
        <w:rPr>
          <w:szCs w:val="28"/>
        </w:rPr>
        <w:br/>
        <w:t xml:space="preserve">1 млн </w:t>
      </w:r>
      <w:r w:rsidRPr="00D739DC">
        <w:rPr>
          <w:szCs w:val="28"/>
        </w:rPr>
        <w:t>913,04 тыс</w:t>
      </w:r>
      <w:r>
        <w:rPr>
          <w:szCs w:val="28"/>
        </w:rPr>
        <w:t>ячи</w:t>
      </w:r>
      <w:r w:rsidRPr="00D739DC">
        <w:rPr>
          <w:szCs w:val="28"/>
        </w:rPr>
        <w:t xml:space="preserve"> человек, в том числе 1</w:t>
      </w:r>
      <w:r>
        <w:rPr>
          <w:szCs w:val="28"/>
        </w:rPr>
        <w:t xml:space="preserve"> млн </w:t>
      </w:r>
      <w:r w:rsidRPr="00D739DC">
        <w:rPr>
          <w:szCs w:val="28"/>
        </w:rPr>
        <w:t>477,14</w:t>
      </w:r>
      <w:r>
        <w:rPr>
          <w:szCs w:val="28"/>
        </w:rPr>
        <w:t xml:space="preserve"> </w:t>
      </w:r>
      <w:r w:rsidRPr="00D739DC">
        <w:rPr>
          <w:szCs w:val="28"/>
        </w:rPr>
        <w:t>тыс</w:t>
      </w:r>
      <w:r>
        <w:rPr>
          <w:szCs w:val="28"/>
        </w:rPr>
        <w:t>ячи</w:t>
      </w:r>
      <w:r w:rsidRPr="00D739DC">
        <w:rPr>
          <w:szCs w:val="28"/>
        </w:rPr>
        <w:t xml:space="preserve"> горожан и </w:t>
      </w:r>
      <w:r>
        <w:rPr>
          <w:szCs w:val="28"/>
        </w:rPr>
        <w:br/>
      </w:r>
      <w:r w:rsidRPr="00D739DC">
        <w:rPr>
          <w:szCs w:val="28"/>
        </w:rPr>
        <w:t>435,9</w:t>
      </w:r>
      <w:r>
        <w:rPr>
          <w:szCs w:val="28"/>
        </w:rPr>
        <w:t xml:space="preserve"> </w:t>
      </w:r>
      <w:r w:rsidRPr="00D739DC">
        <w:rPr>
          <w:szCs w:val="28"/>
        </w:rPr>
        <w:t>тыс</w:t>
      </w:r>
      <w:r>
        <w:rPr>
          <w:szCs w:val="28"/>
        </w:rPr>
        <w:t>яч</w:t>
      </w:r>
      <w:r w:rsidRPr="00D739DC">
        <w:rPr>
          <w:szCs w:val="28"/>
        </w:rPr>
        <w:t xml:space="preserve"> сельских жителей. За январь-ноябрь 2018 года численность населения Приморского края уменьшилась на 8,9 тыс</w:t>
      </w:r>
      <w:r>
        <w:rPr>
          <w:szCs w:val="28"/>
        </w:rPr>
        <w:t>ячи</w:t>
      </w:r>
      <w:r w:rsidRPr="00D739DC">
        <w:rPr>
          <w:szCs w:val="28"/>
        </w:rPr>
        <w:t xml:space="preserve"> человек </w:t>
      </w:r>
      <w:r>
        <w:rPr>
          <w:szCs w:val="28"/>
        </w:rPr>
        <w:br/>
      </w:r>
      <w:r w:rsidRPr="00D739DC">
        <w:rPr>
          <w:szCs w:val="28"/>
        </w:rPr>
        <w:t>(96,7</w:t>
      </w:r>
      <w:r>
        <w:rPr>
          <w:szCs w:val="28"/>
        </w:rPr>
        <w:t xml:space="preserve"> процента</w:t>
      </w:r>
      <w:r w:rsidRPr="00D739DC">
        <w:rPr>
          <w:szCs w:val="28"/>
        </w:rPr>
        <w:t xml:space="preserve"> к соотв</w:t>
      </w:r>
      <w:r>
        <w:rPr>
          <w:szCs w:val="28"/>
        </w:rPr>
        <w:t>етствующему</w:t>
      </w:r>
      <w:r w:rsidRPr="00D739DC">
        <w:rPr>
          <w:szCs w:val="28"/>
        </w:rPr>
        <w:t xml:space="preserve"> периоду прошлого года) и на</w:t>
      </w:r>
      <w:r>
        <w:rPr>
          <w:szCs w:val="28"/>
        </w:rPr>
        <w:t xml:space="preserve"> </w:t>
      </w:r>
      <w:r w:rsidRPr="00D739DC">
        <w:rPr>
          <w:szCs w:val="28"/>
        </w:rPr>
        <w:t xml:space="preserve">1 декабря 2018 года составила 1 </w:t>
      </w:r>
      <w:r>
        <w:rPr>
          <w:szCs w:val="28"/>
        </w:rPr>
        <w:t xml:space="preserve">млн </w:t>
      </w:r>
      <w:r w:rsidRPr="00D739DC">
        <w:rPr>
          <w:szCs w:val="28"/>
        </w:rPr>
        <w:t>904,09 тыс</w:t>
      </w:r>
      <w:r>
        <w:rPr>
          <w:szCs w:val="28"/>
        </w:rPr>
        <w:t>ячи</w:t>
      </w:r>
      <w:r w:rsidRPr="00D739DC">
        <w:rPr>
          <w:szCs w:val="28"/>
        </w:rPr>
        <w:t xml:space="preserve"> человек. Сокращение численности происходило как за счет естественной убыли (58,5</w:t>
      </w:r>
      <w:r>
        <w:rPr>
          <w:szCs w:val="28"/>
        </w:rPr>
        <w:t xml:space="preserve"> процента</w:t>
      </w:r>
      <w:r w:rsidRPr="00D739DC">
        <w:rPr>
          <w:szCs w:val="28"/>
        </w:rPr>
        <w:t>), так и за счет миграционного оттока (41,5</w:t>
      </w:r>
      <w:r>
        <w:rPr>
          <w:szCs w:val="28"/>
        </w:rPr>
        <w:t xml:space="preserve"> процента</w:t>
      </w:r>
      <w:r w:rsidRPr="00D739DC">
        <w:rPr>
          <w:szCs w:val="28"/>
        </w:rPr>
        <w:t xml:space="preserve">). </w:t>
      </w:r>
    </w:p>
    <w:p w:rsidR="00C91452" w:rsidRPr="00D739DC" w:rsidRDefault="00C91452" w:rsidP="00C91452">
      <w:pPr>
        <w:pStyle w:val="Default"/>
        <w:ind w:firstLine="709"/>
        <w:jc w:val="both"/>
        <w:rPr>
          <w:szCs w:val="28"/>
        </w:rPr>
      </w:pPr>
      <w:r w:rsidRPr="00D739DC">
        <w:rPr>
          <w:color w:val="auto"/>
          <w:sz w:val="28"/>
          <w:szCs w:val="28"/>
        </w:rPr>
        <w:t xml:space="preserve">Численность безработных граждан, зарегистрированных в органах службы занятости, снизилась на 1 </w:t>
      </w:r>
      <w:r>
        <w:rPr>
          <w:color w:val="auto"/>
          <w:sz w:val="28"/>
          <w:szCs w:val="28"/>
        </w:rPr>
        <w:t xml:space="preserve">тысячу </w:t>
      </w:r>
      <w:r w:rsidRPr="00D739DC">
        <w:rPr>
          <w:color w:val="auto"/>
          <w:sz w:val="28"/>
          <w:szCs w:val="28"/>
        </w:rPr>
        <w:t xml:space="preserve">763 человека </w:t>
      </w:r>
      <w:r>
        <w:rPr>
          <w:color w:val="auto"/>
          <w:sz w:val="28"/>
          <w:szCs w:val="28"/>
        </w:rPr>
        <w:t xml:space="preserve">или на </w:t>
      </w:r>
      <w:r w:rsidRPr="00D739DC">
        <w:rPr>
          <w:color w:val="auto"/>
          <w:sz w:val="28"/>
          <w:szCs w:val="28"/>
        </w:rPr>
        <w:t>16,5</w:t>
      </w:r>
      <w:r>
        <w:rPr>
          <w:color w:val="auto"/>
          <w:sz w:val="28"/>
          <w:szCs w:val="28"/>
        </w:rPr>
        <w:t xml:space="preserve"> процента</w:t>
      </w:r>
      <w:r w:rsidRPr="00D739DC">
        <w:rPr>
          <w:color w:val="auto"/>
          <w:sz w:val="28"/>
          <w:szCs w:val="28"/>
        </w:rPr>
        <w:t xml:space="preserve"> и на 1 января 2019 года составила 8 </w:t>
      </w:r>
      <w:r>
        <w:rPr>
          <w:color w:val="auto"/>
          <w:sz w:val="28"/>
          <w:szCs w:val="28"/>
        </w:rPr>
        <w:t xml:space="preserve">тысяч </w:t>
      </w:r>
      <w:r w:rsidRPr="00D739DC">
        <w:rPr>
          <w:color w:val="auto"/>
          <w:sz w:val="28"/>
          <w:szCs w:val="28"/>
        </w:rPr>
        <w:t>937 человек.</w:t>
      </w:r>
      <w:r>
        <w:rPr>
          <w:color w:val="auto"/>
          <w:sz w:val="28"/>
          <w:szCs w:val="28"/>
        </w:rPr>
        <w:t xml:space="preserve"> </w:t>
      </w:r>
      <w:r w:rsidRPr="00D739DC">
        <w:rPr>
          <w:color w:val="auto"/>
          <w:sz w:val="28"/>
          <w:szCs w:val="28"/>
        </w:rPr>
        <w:t>Уровень регистрируемой безработицы составил 0,86</w:t>
      </w:r>
      <w:r>
        <w:rPr>
          <w:color w:val="auto"/>
          <w:sz w:val="28"/>
          <w:szCs w:val="28"/>
        </w:rPr>
        <w:t xml:space="preserve"> процента, что на 0,34 процента меньше по сравнению с 2017 годом</w:t>
      </w:r>
      <w:r w:rsidRPr="00D739DC">
        <w:rPr>
          <w:color w:val="auto"/>
          <w:sz w:val="28"/>
          <w:szCs w:val="28"/>
        </w:rPr>
        <w:t>.</w:t>
      </w:r>
    </w:p>
    <w:p w:rsidR="00C91452" w:rsidRPr="00D739DC" w:rsidRDefault="00C91452" w:rsidP="00C91452">
      <w:pPr>
        <w:tabs>
          <w:tab w:val="left" w:pos="993"/>
        </w:tabs>
        <w:ind w:firstLine="709"/>
        <w:contextualSpacing/>
        <w:jc w:val="both"/>
        <w:rPr>
          <w:iCs/>
          <w:szCs w:val="28"/>
        </w:rPr>
      </w:pPr>
      <w:r w:rsidRPr="00D739DC">
        <w:rPr>
          <w:iCs/>
          <w:szCs w:val="28"/>
        </w:rPr>
        <w:t xml:space="preserve">Среднемесячная начисленная заработная плата в 2018 году </w:t>
      </w:r>
      <w:r>
        <w:rPr>
          <w:iCs/>
          <w:szCs w:val="28"/>
        </w:rPr>
        <w:t xml:space="preserve">по сравнению с 2017 годом увеличилась на 10,7 процента и </w:t>
      </w:r>
      <w:r w:rsidRPr="00D739DC">
        <w:rPr>
          <w:iCs/>
          <w:szCs w:val="28"/>
        </w:rPr>
        <w:t xml:space="preserve">составила </w:t>
      </w:r>
      <w:r w:rsidRPr="00D739DC">
        <w:rPr>
          <w:iCs/>
          <w:szCs w:val="28"/>
        </w:rPr>
        <w:br/>
        <w:t>42</w:t>
      </w:r>
      <w:r>
        <w:rPr>
          <w:iCs/>
          <w:szCs w:val="28"/>
        </w:rPr>
        <w:t xml:space="preserve"> тысяч </w:t>
      </w:r>
      <w:r w:rsidRPr="00D739DC">
        <w:rPr>
          <w:iCs/>
          <w:szCs w:val="28"/>
        </w:rPr>
        <w:t xml:space="preserve">80 рублей (в 2017 году </w:t>
      </w:r>
      <w:r>
        <w:rPr>
          <w:iCs/>
          <w:szCs w:val="28"/>
        </w:rPr>
        <w:t>-</w:t>
      </w:r>
      <w:r w:rsidRPr="00D739DC">
        <w:rPr>
          <w:iCs/>
          <w:szCs w:val="28"/>
        </w:rPr>
        <w:t xml:space="preserve"> 38</w:t>
      </w:r>
      <w:r>
        <w:rPr>
          <w:iCs/>
          <w:szCs w:val="28"/>
        </w:rPr>
        <w:t xml:space="preserve"> тысяч </w:t>
      </w:r>
      <w:r w:rsidRPr="00D739DC">
        <w:rPr>
          <w:iCs/>
          <w:szCs w:val="28"/>
        </w:rPr>
        <w:t>44</w:t>
      </w:r>
      <w:r>
        <w:rPr>
          <w:iCs/>
          <w:szCs w:val="28"/>
        </w:rPr>
        <w:t xml:space="preserve"> рубля</w:t>
      </w:r>
      <w:r w:rsidRPr="00D739DC">
        <w:rPr>
          <w:iCs/>
          <w:szCs w:val="28"/>
        </w:rPr>
        <w:t>).</w:t>
      </w:r>
    </w:p>
    <w:p w:rsidR="00C91452" w:rsidRPr="00347B42" w:rsidRDefault="00C91452" w:rsidP="00C91452">
      <w:pPr>
        <w:ind w:firstLine="709"/>
        <w:jc w:val="both"/>
        <w:rPr>
          <w:szCs w:val="28"/>
        </w:rPr>
      </w:pPr>
      <w:r w:rsidRPr="00D739DC">
        <w:rPr>
          <w:szCs w:val="28"/>
        </w:rPr>
        <w:t xml:space="preserve">Среднедушевые денежные доходы населения края в январе-декабре 2018 года составили 34 </w:t>
      </w:r>
      <w:r>
        <w:rPr>
          <w:szCs w:val="28"/>
        </w:rPr>
        <w:t xml:space="preserve">тысячи </w:t>
      </w:r>
      <w:r w:rsidRPr="00D739DC">
        <w:rPr>
          <w:szCs w:val="28"/>
        </w:rPr>
        <w:t>315 рублей в месяц</w:t>
      </w:r>
      <w:r>
        <w:rPr>
          <w:szCs w:val="28"/>
        </w:rPr>
        <w:t xml:space="preserve">, что на </w:t>
      </w:r>
      <w:r w:rsidRPr="00D739DC">
        <w:rPr>
          <w:szCs w:val="28"/>
        </w:rPr>
        <w:t>3,5</w:t>
      </w:r>
      <w:r>
        <w:rPr>
          <w:szCs w:val="28"/>
        </w:rPr>
        <w:t xml:space="preserve"> процента больше</w:t>
      </w:r>
      <w:r w:rsidRPr="00D739DC">
        <w:rPr>
          <w:szCs w:val="28"/>
        </w:rPr>
        <w:t xml:space="preserve"> к уровню января-декабря 2017 года</w:t>
      </w:r>
      <w:r>
        <w:rPr>
          <w:szCs w:val="28"/>
        </w:rPr>
        <w:t>.</w:t>
      </w:r>
      <w:r w:rsidRPr="00D739DC">
        <w:rPr>
          <w:szCs w:val="28"/>
        </w:rPr>
        <w:t xml:space="preserve"> </w:t>
      </w:r>
      <w:r>
        <w:rPr>
          <w:szCs w:val="28"/>
        </w:rPr>
        <w:t>При этом р</w:t>
      </w:r>
      <w:r w:rsidRPr="00D739DC">
        <w:rPr>
          <w:szCs w:val="28"/>
        </w:rPr>
        <w:t>еальные располагаемые денежные доходы снизились и составили 98</w:t>
      </w:r>
      <w:r>
        <w:rPr>
          <w:szCs w:val="28"/>
        </w:rPr>
        <w:t xml:space="preserve"> процентов</w:t>
      </w:r>
      <w:r w:rsidRPr="00D739DC">
        <w:rPr>
          <w:szCs w:val="28"/>
        </w:rPr>
        <w:t xml:space="preserve"> по отношению к соответствующему периоду 2017 года.</w:t>
      </w:r>
    </w:p>
    <w:p w:rsidR="00C91452" w:rsidRDefault="00C91452" w:rsidP="00C91452">
      <w:pPr>
        <w:widowControl w:val="0"/>
        <w:ind w:firstLine="709"/>
        <w:jc w:val="both"/>
        <w:rPr>
          <w:color w:val="000000"/>
          <w:szCs w:val="28"/>
        </w:rPr>
      </w:pPr>
      <w:r w:rsidRPr="00882231">
        <w:rPr>
          <w:color w:val="000000"/>
          <w:szCs w:val="28"/>
        </w:rPr>
        <w:t>Оперативная обстановка на территории Приморского края в 2018 году характеризовалась</w:t>
      </w:r>
      <w:r>
        <w:rPr>
          <w:color w:val="000000"/>
          <w:szCs w:val="28"/>
        </w:rPr>
        <w:t xml:space="preserve"> </w:t>
      </w:r>
      <w:r w:rsidRPr="00882231">
        <w:rPr>
          <w:color w:val="000000"/>
          <w:szCs w:val="28"/>
        </w:rPr>
        <w:t>снижением</w:t>
      </w:r>
      <w:r>
        <w:rPr>
          <w:color w:val="000000"/>
          <w:szCs w:val="28"/>
        </w:rPr>
        <w:t>:</w:t>
      </w:r>
    </w:p>
    <w:p w:rsidR="00C91452" w:rsidRDefault="00C91452" w:rsidP="00C91452">
      <w:pPr>
        <w:widowControl w:val="0"/>
        <w:ind w:firstLine="709"/>
        <w:jc w:val="both"/>
        <w:rPr>
          <w:color w:val="000000"/>
          <w:szCs w:val="28"/>
        </w:rPr>
      </w:pPr>
      <w:r w:rsidRPr="00882231">
        <w:rPr>
          <w:color w:val="000000"/>
          <w:szCs w:val="28"/>
        </w:rPr>
        <w:t xml:space="preserve">регистрации преступлений на </w:t>
      </w:r>
      <w:r w:rsidRPr="005B044A">
        <w:rPr>
          <w:rFonts w:eastAsia="Arial"/>
          <w:bCs/>
          <w:spacing w:val="-2"/>
          <w:szCs w:val="28"/>
        </w:rPr>
        <w:t>10,4</w:t>
      </w:r>
      <w:r>
        <w:rPr>
          <w:rFonts w:eastAsia="Arial"/>
          <w:bCs/>
          <w:spacing w:val="-2"/>
          <w:szCs w:val="28"/>
        </w:rPr>
        <w:t xml:space="preserve"> процента</w:t>
      </w:r>
      <w:r w:rsidRPr="0088223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-</w:t>
      </w:r>
      <w:r w:rsidRPr="00882231">
        <w:rPr>
          <w:color w:val="000000"/>
          <w:szCs w:val="28"/>
        </w:rPr>
        <w:t xml:space="preserve"> с 36</w:t>
      </w:r>
      <w:r>
        <w:rPr>
          <w:color w:val="000000"/>
          <w:szCs w:val="28"/>
        </w:rPr>
        <w:t xml:space="preserve"> тысяч </w:t>
      </w:r>
      <w:r w:rsidRPr="00882231">
        <w:rPr>
          <w:color w:val="000000"/>
          <w:szCs w:val="28"/>
        </w:rPr>
        <w:t xml:space="preserve">619 до </w:t>
      </w:r>
      <w:r>
        <w:rPr>
          <w:color w:val="000000"/>
          <w:szCs w:val="28"/>
        </w:rPr>
        <w:br/>
      </w:r>
      <w:r w:rsidRPr="005B044A">
        <w:rPr>
          <w:rFonts w:eastAsia="Arial"/>
          <w:bCs/>
          <w:spacing w:val="-2"/>
          <w:szCs w:val="28"/>
        </w:rPr>
        <w:t>32</w:t>
      </w:r>
      <w:r>
        <w:rPr>
          <w:rFonts w:eastAsia="Arial"/>
          <w:bCs/>
          <w:spacing w:val="-2"/>
          <w:szCs w:val="28"/>
        </w:rPr>
        <w:t xml:space="preserve"> тысяч </w:t>
      </w:r>
      <w:r w:rsidRPr="005B044A">
        <w:rPr>
          <w:rFonts w:eastAsia="Arial"/>
          <w:bCs/>
          <w:spacing w:val="-2"/>
          <w:szCs w:val="28"/>
        </w:rPr>
        <w:t>825</w:t>
      </w:r>
      <w:r w:rsidRPr="00882231">
        <w:rPr>
          <w:color w:val="000000"/>
          <w:szCs w:val="28"/>
        </w:rPr>
        <w:t xml:space="preserve"> преступлений</w:t>
      </w:r>
      <w:r>
        <w:rPr>
          <w:color w:val="000000"/>
          <w:szCs w:val="28"/>
        </w:rPr>
        <w:t>;</w:t>
      </w:r>
    </w:p>
    <w:p w:rsidR="00C91452" w:rsidRDefault="00C91452" w:rsidP="00C91452">
      <w:pPr>
        <w:widowControl w:val="0"/>
        <w:ind w:firstLine="709"/>
        <w:jc w:val="both"/>
        <w:rPr>
          <w:szCs w:val="28"/>
        </w:rPr>
      </w:pPr>
      <w:r w:rsidRPr="005B044A">
        <w:rPr>
          <w:szCs w:val="28"/>
        </w:rPr>
        <w:t>количества впервые выявленных больных наркоманией</w:t>
      </w:r>
      <w:r>
        <w:rPr>
          <w:szCs w:val="28"/>
        </w:rPr>
        <w:t xml:space="preserve"> на </w:t>
      </w:r>
      <w:r>
        <w:rPr>
          <w:szCs w:val="28"/>
        </w:rPr>
        <w:br/>
        <w:t>13,4 процента;</w:t>
      </w:r>
    </w:p>
    <w:p w:rsidR="00C91452" w:rsidRPr="00882231" w:rsidRDefault="00C91452" w:rsidP="00C91452">
      <w:pPr>
        <w:widowControl w:val="0"/>
        <w:ind w:firstLine="709"/>
        <w:jc w:val="both"/>
        <w:rPr>
          <w:color w:val="000000"/>
          <w:szCs w:val="28"/>
        </w:rPr>
      </w:pPr>
      <w:r w:rsidRPr="005B044A">
        <w:rPr>
          <w:szCs w:val="28"/>
        </w:rPr>
        <w:t xml:space="preserve">количества лиц, зарегистрированных на учете с диагнозом </w:t>
      </w:r>
      <w:r>
        <w:rPr>
          <w:szCs w:val="28"/>
        </w:rPr>
        <w:t>"</w:t>
      </w:r>
      <w:r w:rsidRPr="005B044A">
        <w:rPr>
          <w:szCs w:val="28"/>
        </w:rPr>
        <w:t>наркомания</w:t>
      </w:r>
      <w:r>
        <w:rPr>
          <w:szCs w:val="28"/>
        </w:rPr>
        <w:t>", на 3,12 процента;</w:t>
      </w:r>
    </w:p>
    <w:p w:rsidR="00C91452" w:rsidRDefault="00C91452" w:rsidP="00C91452">
      <w:pPr>
        <w:ind w:firstLine="709"/>
        <w:jc w:val="both"/>
        <w:rPr>
          <w:szCs w:val="28"/>
        </w:rPr>
      </w:pPr>
      <w:r w:rsidRPr="005B044A">
        <w:rPr>
          <w:szCs w:val="28"/>
        </w:rPr>
        <w:t xml:space="preserve">количества смертельных отравлений наркотическими средствами и психотропными веществами </w:t>
      </w:r>
      <w:r>
        <w:rPr>
          <w:szCs w:val="28"/>
        </w:rPr>
        <w:t>на 23,5 процента;</w:t>
      </w:r>
    </w:p>
    <w:p w:rsidR="00C91452" w:rsidRDefault="00C91452" w:rsidP="00C91452">
      <w:pPr>
        <w:ind w:firstLine="709"/>
        <w:jc w:val="both"/>
        <w:rPr>
          <w:szCs w:val="28"/>
        </w:rPr>
      </w:pPr>
      <w:r w:rsidRPr="005B044A">
        <w:rPr>
          <w:szCs w:val="28"/>
        </w:rPr>
        <w:t>количества выявленных преступлений, связанных с незаконным оборотом наркотиков</w:t>
      </w:r>
      <w:r>
        <w:rPr>
          <w:szCs w:val="28"/>
        </w:rPr>
        <w:t>, на 13,1 процента.</w:t>
      </w:r>
    </w:p>
    <w:p w:rsidR="00C91452" w:rsidRDefault="00C91452" w:rsidP="00C91452">
      <w:pPr>
        <w:ind w:firstLine="709"/>
        <w:jc w:val="both"/>
        <w:rPr>
          <w:rFonts w:eastAsia="Calibri"/>
          <w:szCs w:val="28"/>
        </w:rPr>
      </w:pPr>
      <w:r w:rsidRPr="008223F1">
        <w:rPr>
          <w:szCs w:val="28"/>
        </w:rPr>
        <w:t>Учитывая, что Администрацией Приморского края по инициативе Губернатора Приморского края приняты конкретные и действенные меры по</w:t>
      </w:r>
      <w:r>
        <w:rPr>
          <w:szCs w:val="28"/>
        </w:rPr>
        <w:t xml:space="preserve"> улучшению социально-экономической обстановки и снятию социальной напряженности:</w:t>
      </w:r>
    </w:p>
    <w:p w:rsidR="00C91452" w:rsidRDefault="00C91452" w:rsidP="00C9145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1)в сфере социальной защиты населения расширены перечни </w:t>
      </w:r>
      <w:r w:rsidRPr="000E04BC">
        <w:rPr>
          <w:rFonts w:eastAsia="Calibri"/>
          <w:szCs w:val="28"/>
        </w:rPr>
        <w:t>мер социальной поддержки</w:t>
      </w:r>
      <w:r>
        <w:rPr>
          <w:rFonts w:eastAsia="Calibri"/>
          <w:szCs w:val="28"/>
        </w:rPr>
        <w:t xml:space="preserve"> с 57 до 72 с объемом финансирования </w:t>
      </w:r>
      <w:r>
        <w:rPr>
          <w:rFonts w:eastAsia="Calibri"/>
          <w:szCs w:val="28"/>
        </w:rPr>
        <w:br/>
      </w:r>
      <w:r w:rsidRPr="000E04BC">
        <w:rPr>
          <w:rFonts w:eastAsia="Calibri"/>
          <w:szCs w:val="28"/>
        </w:rPr>
        <w:t xml:space="preserve">10,99 млрд рублей, за получением которых обратилось свыше </w:t>
      </w:r>
      <w:r>
        <w:rPr>
          <w:rFonts w:eastAsia="Calibri"/>
          <w:szCs w:val="28"/>
        </w:rPr>
        <w:br/>
      </w:r>
      <w:r w:rsidRPr="000E04BC">
        <w:rPr>
          <w:rFonts w:eastAsia="Calibri"/>
          <w:szCs w:val="28"/>
        </w:rPr>
        <w:t>700</w:t>
      </w:r>
      <w:r>
        <w:rPr>
          <w:rFonts w:eastAsia="Calibri"/>
          <w:szCs w:val="28"/>
        </w:rPr>
        <w:t xml:space="preserve"> </w:t>
      </w:r>
      <w:r w:rsidRPr="000E04BC">
        <w:rPr>
          <w:rFonts w:eastAsia="Calibri"/>
          <w:szCs w:val="28"/>
        </w:rPr>
        <w:t>тыс</w:t>
      </w:r>
      <w:r>
        <w:rPr>
          <w:rFonts w:eastAsia="Calibri"/>
          <w:szCs w:val="28"/>
        </w:rPr>
        <w:t>яч человек, в том числе для поддержки:</w:t>
      </w:r>
    </w:p>
    <w:p w:rsidR="00C91452" w:rsidRDefault="00C91452" w:rsidP="00C91452">
      <w:pPr>
        <w:widowControl w:val="0"/>
        <w:tabs>
          <w:tab w:val="left" w:pos="1276"/>
        </w:tabs>
        <w:ind w:firstLine="709"/>
        <w:jc w:val="both"/>
        <w:rPr>
          <w:rFonts w:eastAsia="Calibri"/>
          <w:szCs w:val="28"/>
        </w:rPr>
      </w:pPr>
      <w:r w:rsidRPr="000E04BC">
        <w:rPr>
          <w:rFonts w:eastAsia="Calibri"/>
          <w:szCs w:val="28"/>
        </w:rPr>
        <w:lastRenderedPageBreak/>
        <w:t xml:space="preserve">семей с детьми </w:t>
      </w:r>
      <w:r>
        <w:rPr>
          <w:rFonts w:eastAsia="Calibri"/>
          <w:szCs w:val="28"/>
        </w:rPr>
        <w:t>в объеме</w:t>
      </w:r>
      <w:r w:rsidRPr="000E04BC">
        <w:rPr>
          <w:rFonts w:eastAsia="Calibri"/>
          <w:szCs w:val="28"/>
        </w:rPr>
        <w:t xml:space="preserve"> 4,28</w:t>
      </w:r>
      <w:r>
        <w:rPr>
          <w:rFonts w:eastAsia="Calibri"/>
          <w:szCs w:val="28"/>
        </w:rPr>
        <w:t xml:space="preserve"> </w:t>
      </w:r>
      <w:r w:rsidRPr="000E04BC">
        <w:rPr>
          <w:rFonts w:eastAsia="Calibri"/>
          <w:szCs w:val="28"/>
        </w:rPr>
        <w:t>млрд</w:t>
      </w:r>
      <w:r w:rsidRPr="000E04BC">
        <w:rPr>
          <w:szCs w:val="28"/>
        </w:rPr>
        <w:t xml:space="preserve"> рублей (количество мер поддержки семей с детьми увеличено с 19 до 25)</w:t>
      </w:r>
      <w:r>
        <w:rPr>
          <w:szCs w:val="28"/>
        </w:rPr>
        <w:t xml:space="preserve">. </w:t>
      </w:r>
      <w:r w:rsidRPr="000E04BC">
        <w:rPr>
          <w:szCs w:val="28"/>
        </w:rPr>
        <w:t xml:space="preserve">Семьям, воспитывающим </w:t>
      </w:r>
      <w:r>
        <w:rPr>
          <w:szCs w:val="28"/>
        </w:rPr>
        <w:t>пять</w:t>
      </w:r>
      <w:r w:rsidRPr="000E04BC">
        <w:rPr>
          <w:szCs w:val="28"/>
        </w:rPr>
        <w:t xml:space="preserve"> и более детей и (или) ребенка-инвалида, предусмотрена выдача сертификата на приобретение жил</w:t>
      </w:r>
      <w:r>
        <w:rPr>
          <w:szCs w:val="28"/>
        </w:rPr>
        <w:t>ого помещения</w:t>
      </w:r>
      <w:r w:rsidRPr="000E04BC">
        <w:rPr>
          <w:szCs w:val="28"/>
        </w:rPr>
        <w:t xml:space="preserve">. Семьям, имеющим </w:t>
      </w:r>
      <w:r>
        <w:rPr>
          <w:szCs w:val="28"/>
        </w:rPr>
        <w:t>шесть</w:t>
      </w:r>
      <w:r w:rsidRPr="000E04BC">
        <w:rPr>
          <w:szCs w:val="28"/>
        </w:rPr>
        <w:t xml:space="preserve"> и более детей, </w:t>
      </w:r>
      <w:r>
        <w:rPr>
          <w:szCs w:val="28"/>
        </w:rPr>
        <w:t>-</w:t>
      </w:r>
      <w:r w:rsidRPr="000E04BC">
        <w:rPr>
          <w:szCs w:val="28"/>
        </w:rPr>
        <w:t xml:space="preserve"> </w:t>
      </w:r>
      <w:r>
        <w:rPr>
          <w:szCs w:val="28"/>
        </w:rPr>
        <w:br/>
      </w:r>
      <w:r w:rsidRPr="000E04BC">
        <w:rPr>
          <w:szCs w:val="28"/>
        </w:rPr>
        <w:t>1 млн рублей на приобретение автомобиля</w:t>
      </w:r>
      <w:r>
        <w:rPr>
          <w:rFonts w:eastAsia="Calibri"/>
          <w:szCs w:val="28"/>
        </w:rPr>
        <w:t>;</w:t>
      </w:r>
    </w:p>
    <w:p w:rsidR="00C91452" w:rsidRDefault="00C91452" w:rsidP="00C9145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пенсионеров</w:t>
      </w:r>
      <w:r w:rsidRPr="000E04BC">
        <w:rPr>
          <w:szCs w:val="28"/>
        </w:rPr>
        <w:t xml:space="preserve"> старше 70 лет</w:t>
      </w:r>
      <w:r>
        <w:rPr>
          <w:szCs w:val="28"/>
        </w:rPr>
        <w:t xml:space="preserve"> в части</w:t>
      </w:r>
      <w:r w:rsidRPr="000E04BC">
        <w:rPr>
          <w:szCs w:val="28"/>
        </w:rPr>
        <w:t xml:space="preserve"> предоставл</w:t>
      </w:r>
      <w:r>
        <w:rPr>
          <w:szCs w:val="28"/>
        </w:rPr>
        <w:t>ения</w:t>
      </w:r>
      <w:r w:rsidRPr="000E04BC">
        <w:rPr>
          <w:szCs w:val="28"/>
        </w:rPr>
        <w:t xml:space="preserve"> компенсаци</w:t>
      </w:r>
      <w:r>
        <w:rPr>
          <w:szCs w:val="28"/>
        </w:rPr>
        <w:t>и</w:t>
      </w:r>
      <w:r w:rsidRPr="000E04BC">
        <w:rPr>
          <w:szCs w:val="28"/>
        </w:rPr>
        <w:t xml:space="preserve"> </w:t>
      </w:r>
      <w:r>
        <w:rPr>
          <w:szCs w:val="28"/>
        </w:rPr>
        <w:br/>
      </w:r>
      <w:r w:rsidRPr="000E04BC">
        <w:rPr>
          <w:szCs w:val="28"/>
        </w:rPr>
        <w:t>100</w:t>
      </w:r>
      <w:r>
        <w:rPr>
          <w:szCs w:val="28"/>
        </w:rPr>
        <w:t xml:space="preserve"> процентов</w:t>
      </w:r>
      <w:r w:rsidRPr="000E04BC">
        <w:rPr>
          <w:szCs w:val="28"/>
        </w:rPr>
        <w:t xml:space="preserve"> расходов</w:t>
      </w:r>
      <w:r>
        <w:rPr>
          <w:szCs w:val="28"/>
        </w:rPr>
        <w:t xml:space="preserve"> на оплату взноса на капитальный ремонт;</w:t>
      </w:r>
    </w:p>
    <w:p w:rsidR="00C91452" w:rsidRPr="000E04BC" w:rsidRDefault="00C91452" w:rsidP="00C91452">
      <w:pPr>
        <w:widowControl w:val="0"/>
        <w:ind w:firstLine="709"/>
        <w:jc w:val="both"/>
        <w:rPr>
          <w:szCs w:val="28"/>
        </w:rPr>
      </w:pPr>
      <w:r w:rsidRPr="000E04BC">
        <w:rPr>
          <w:szCs w:val="28"/>
        </w:rPr>
        <w:t>тружеников тыла</w:t>
      </w:r>
      <w:r>
        <w:rPr>
          <w:szCs w:val="28"/>
        </w:rPr>
        <w:t xml:space="preserve"> и </w:t>
      </w:r>
      <w:r w:rsidRPr="000E04BC">
        <w:rPr>
          <w:szCs w:val="28"/>
        </w:rPr>
        <w:t>ветеран</w:t>
      </w:r>
      <w:r>
        <w:rPr>
          <w:szCs w:val="28"/>
        </w:rPr>
        <w:t>ов</w:t>
      </w:r>
      <w:r w:rsidRPr="000E04BC">
        <w:rPr>
          <w:szCs w:val="28"/>
        </w:rPr>
        <w:t xml:space="preserve"> боевых действий, включая компенсационные выплаты (в размере до 30 тыс</w:t>
      </w:r>
      <w:r>
        <w:rPr>
          <w:szCs w:val="28"/>
        </w:rPr>
        <w:t>яч</w:t>
      </w:r>
      <w:r w:rsidRPr="000E04BC">
        <w:rPr>
          <w:szCs w:val="28"/>
        </w:rPr>
        <w:t xml:space="preserve"> рублей) на изготовление памятников по увековечиванию памяти ветеранов войны, погибших </w:t>
      </w:r>
      <w:r>
        <w:rPr>
          <w:szCs w:val="28"/>
        </w:rPr>
        <w:t>(умерших) до 1990 года;</w:t>
      </w:r>
    </w:p>
    <w:p w:rsidR="00C91452" w:rsidRDefault="00C91452" w:rsidP="00C91452">
      <w:pPr>
        <w:widowControl w:val="0"/>
        <w:ind w:firstLine="709"/>
        <w:jc w:val="both"/>
        <w:rPr>
          <w:szCs w:val="28"/>
        </w:rPr>
      </w:pPr>
      <w:r w:rsidRPr="000E04BC">
        <w:rPr>
          <w:szCs w:val="28"/>
        </w:rPr>
        <w:t>населения</w:t>
      </w:r>
      <w:r>
        <w:rPr>
          <w:szCs w:val="28"/>
        </w:rPr>
        <w:t xml:space="preserve"> Приморского края в части установления</w:t>
      </w:r>
      <w:r w:rsidRPr="000E04BC">
        <w:rPr>
          <w:szCs w:val="28"/>
        </w:rPr>
        <w:t xml:space="preserve"> в соответствии с Законом Приморского края от 19 июня 2015 года № 640-КЗ </w:t>
      </w:r>
      <w:r>
        <w:rPr>
          <w:szCs w:val="28"/>
        </w:rPr>
        <w:t>"</w:t>
      </w:r>
      <w:r w:rsidRPr="000E04BC">
        <w:rPr>
          <w:szCs w:val="28"/>
        </w:rPr>
        <w:t xml:space="preserve">О льготном тарифе на тепловую энергию (мощность) на территории Приморского края и о внесении изменений в Закон Приморского края </w:t>
      </w:r>
      <w:r>
        <w:rPr>
          <w:szCs w:val="28"/>
        </w:rPr>
        <w:t>"</w:t>
      </w:r>
      <w:r w:rsidRPr="000E04BC">
        <w:rPr>
          <w:szCs w:val="28"/>
        </w:rPr>
        <w:t>О защите прав граждан в жилищно-коммунальной сфере</w:t>
      </w:r>
      <w:r>
        <w:rPr>
          <w:szCs w:val="28"/>
        </w:rPr>
        <w:t>"</w:t>
      </w:r>
      <w:r w:rsidRPr="000E04BC">
        <w:rPr>
          <w:szCs w:val="28"/>
        </w:rPr>
        <w:t xml:space="preserve"> с 1 января 2019 года льготн</w:t>
      </w:r>
      <w:r>
        <w:rPr>
          <w:szCs w:val="28"/>
        </w:rPr>
        <w:t>ого</w:t>
      </w:r>
      <w:r w:rsidRPr="000E04BC">
        <w:rPr>
          <w:szCs w:val="28"/>
        </w:rPr>
        <w:t xml:space="preserve"> тариф</w:t>
      </w:r>
      <w:r>
        <w:rPr>
          <w:szCs w:val="28"/>
        </w:rPr>
        <w:t>а</w:t>
      </w:r>
      <w:r w:rsidRPr="000E04BC">
        <w:rPr>
          <w:szCs w:val="28"/>
        </w:rPr>
        <w:t xml:space="preserve"> на тепловую энергию (мощность)</w:t>
      </w:r>
      <w:r>
        <w:rPr>
          <w:szCs w:val="28"/>
        </w:rPr>
        <w:t xml:space="preserve"> в размере</w:t>
      </w:r>
      <w:r w:rsidRPr="000E04BC">
        <w:rPr>
          <w:szCs w:val="28"/>
        </w:rPr>
        <w:t xml:space="preserve"> 2</w:t>
      </w:r>
      <w:r>
        <w:rPr>
          <w:szCs w:val="28"/>
        </w:rPr>
        <w:t xml:space="preserve"> </w:t>
      </w:r>
      <w:r w:rsidRPr="000E04BC">
        <w:rPr>
          <w:szCs w:val="28"/>
        </w:rPr>
        <w:t xml:space="preserve">287,51 руб./Гкал, </w:t>
      </w:r>
      <w:r>
        <w:rPr>
          <w:szCs w:val="28"/>
        </w:rPr>
        <w:t xml:space="preserve">а </w:t>
      </w:r>
      <w:r w:rsidRPr="000E04BC">
        <w:rPr>
          <w:szCs w:val="28"/>
        </w:rPr>
        <w:t xml:space="preserve">с 1 июля </w:t>
      </w:r>
      <w:r>
        <w:rPr>
          <w:szCs w:val="28"/>
        </w:rPr>
        <w:br/>
      </w:r>
      <w:r w:rsidRPr="000E04BC">
        <w:rPr>
          <w:szCs w:val="28"/>
        </w:rPr>
        <w:t xml:space="preserve">2019 года </w:t>
      </w:r>
      <w:r>
        <w:rPr>
          <w:szCs w:val="28"/>
        </w:rPr>
        <w:t>-</w:t>
      </w:r>
      <w:r w:rsidRPr="000E04BC">
        <w:rPr>
          <w:szCs w:val="28"/>
        </w:rPr>
        <w:t xml:space="preserve"> 2</w:t>
      </w:r>
      <w:r>
        <w:rPr>
          <w:szCs w:val="28"/>
        </w:rPr>
        <w:t xml:space="preserve"> </w:t>
      </w:r>
      <w:r w:rsidRPr="000E04BC">
        <w:rPr>
          <w:szCs w:val="28"/>
        </w:rPr>
        <w:t>342,41 руб./Гкал</w:t>
      </w:r>
      <w:r>
        <w:rPr>
          <w:szCs w:val="28"/>
        </w:rPr>
        <w:t>;</w:t>
      </w:r>
    </w:p>
    <w:p w:rsidR="00C91452" w:rsidRDefault="00C91452" w:rsidP="00C9145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граждан, которые относятся к категории детей Великой Отечественной войны в соответствии с З</w:t>
      </w:r>
      <w:r w:rsidRPr="000E04BC">
        <w:rPr>
          <w:szCs w:val="28"/>
        </w:rPr>
        <w:t>акон</w:t>
      </w:r>
      <w:r>
        <w:rPr>
          <w:szCs w:val="28"/>
        </w:rPr>
        <w:t>ом Приморского края от 30 октября 2018 года № 366-КЗ "О детях войны в Приморском крае";</w:t>
      </w:r>
    </w:p>
    <w:p w:rsidR="00C91452" w:rsidRPr="000E04BC" w:rsidRDefault="00C91452" w:rsidP="00C91452">
      <w:pPr>
        <w:widowControl w:val="0"/>
        <w:tabs>
          <w:tab w:val="left" w:pos="1276"/>
        </w:tabs>
        <w:ind w:firstLine="709"/>
        <w:jc w:val="both"/>
        <w:rPr>
          <w:rFonts w:eastAsia="Calibri"/>
          <w:szCs w:val="28"/>
        </w:rPr>
      </w:pPr>
      <w:r w:rsidRPr="000E04BC">
        <w:rPr>
          <w:rFonts w:eastAsia="Calibri"/>
          <w:szCs w:val="28"/>
        </w:rPr>
        <w:t>многодетных семей</w:t>
      </w:r>
      <w:r>
        <w:rPr>
          <w:rFonts w:eastAsia="Calibri"/>
          <w:szCs w:val="28"/>
        </w:rPr>
        <w:t xml:space="preserve"> в части</w:t>
      </w:r>
      <w:r w:rsidRPr="000E04BC">
        <w:rPr>
          <w:rFonts w:eastAsia="Calibri"/>
          <w:szCs w:val="28"/>
        </w:rPr>
        <w:t xml:space="preserve"> освобождени</w:t>
      </w:r>
      <w:r>
        <w:rPr>
          <w:rFonts w:eastAsia="Calibri"/>
          <w:szCs w:val="28"/>
        </w:rPr>
        <w:t>я</w:t>
      </w:r>
      <w:r w:rsidRPr="000E04BC">
        <w:rPr>
          <w:rFonts w:eastAsia="Calibri"/>
          <w:szCs w:val="28"/>
        </w:rPr>
        <w:t xml:space="preserve"> от транспортного налога, </w:t>
      </w:r>
      <w:r w:rsidRPr="000E04BC">
        <w:rPr>
          <w:szCs w:val="28"/>
        </w:rPr>
        <w:t>компенсаци</w:t>
      </w:r>
      <w:r>
        <w:rPr>
          <w:szCs w:val="28"/>
        </w:rPr>
        <w:t>и</w:t>
      </w:r>
      <w:r w:rsidRPr="000E04BC">
        <w:rPr>
          <w:szCs w:val="28"/>
        </w:rPr>
        <w:t xml:space="preserve"> 50</w:t>
      </w:r>
      <w:r>
        <w:rPr>
          <w:szCs w:val="28"/>
        </w:rPr>
        <w:t xml:space="preserve"> процентов</w:t>
      </w:r>
      <w:r w:rsidRPr="000E04BC">
        <w:rPr>
          <w:szCs w:val="28"/>
        </w:rPr>
        <w:t xml:space="preserve"> расходов на оплату </w:t>
      </w:r>
      <w:r>
        <w:rPr>
          <w:szCs w:val="28"/>
        </w:rPr>
        <w:t>жилищно-коммунальных услуг</w:t>
      </w:r>
      <w:r w:rsidRPr="000E04BC">
        <w:rPr>
          <w:szCs w:val="28"/>
        </w:rPr>
        <w:t xml:space="preserve"> и 100</w:t>
      </w:r>
      <w:r>
        <w:rPr>
          <w:szCs w:val="28"/>
        </w:rPr>
        <w:t xml:space="preserve"> процентов</w:t>
      </w:r>
      <w:r w:rsidRPr="000E04BC">
        <w:rPr>
          <w:szCs w:val="28"/>
        </w:rPr>
        <w:t xml:space="preserve"> расходов на оплату взноса на кап</w:t>
      </w:r>
      <w:r>
        <w:rPr>
          <w:szCs w:val="28"/>
        </w:rPr>
        <w:t xml:space="preserve">итальный </w:t>
      </w:r>
      <w:r w:rsidRPr="000E04BC">
        <w:rPr>
          <w:szCs w:val="28"/>
        </w:rPr>
        <w:t>ремонт, компенсаци</w:t>
      </w:r>
      <w:r>
        <w:rPr>
          <w:szCs w:val="28"/>
        </w:rPr>
        <w:t>и</w:t>
      </w:r>
      <w:r w:rsidRPr="000E04BC">
        <w:rPr>
          <w:szCs w:val="28"/>
        </w:rPr>
        <w:t xml:space="preserve"> расходов на подготовку </w:t>
      </w:r>
      <w:r>
        <w:rPr>
          <w:szCs w:val="28"/>
        </w:rPr>
        <w:t>детей</w:t>
      </w:r>
      <w:r w:rsidRPr="000E04BC">
        <w:rPr>
          <w:szCs w:val="28"/>
        </w:rPr>
        <w:t xml:space="preserve"> к школе; </w:t>
      </w:r>
    </w:p>
    <w:p w:rsidR="00C91452" w:rsidRPr="000E04BC" w:rsidRDefault="00C91452" w:rsidP="00C914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</w:rPr>
        <w:t>2)</w:t>
      </w:r>
      <w:r w:rsidRPr="000E04BC">
        <w:rPr>
          <w:szCs w:val="28"/>
        </w:rPr>
        <w:t>Законом Приморского края от 6</w:t>
      </w:r>
      <w:r>
        <w:rPr>
          <w:szCs w:val="28"/>
        </w:rPr>
        <w:t xml:space="preserve"> декабря </w:t>
      </w:r>
      <w:r w:rsidRPr="000E04BC">
        <w:rPr>
          <w:szCs w:val="28"/>
        </w:rPr>
        <w:t xml:space="preserve">2018 </w:t>
      </w:r>
      <w:r>
        <w:rPr>
          <w:szCs w:val="28"/>
        </w:rPr>
        <w:t xml:space="preserve">года </w:t>
      </w:r>
      <w:r w:rsidRPr="000E04BC">
        <w:rPr>
          <w:szCs w:val="28"/>
        </w:rPr>
        <w:t xml:space="preserve">№ 412-КЗ </w:t>
      </w:r>
      <w:r>
        <w:rPr>
          <w:szCs w:val="28"/>
        </w:rPr>
        <w:t xml:space="preserve">"О наделении органов местного самоуправления муниципальных районов,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 </w:t>
      </w:r>
      <w:r w:rsidRPr="000E04BC">
        <w:rPr>
          <w:szCs w:val="28"/>
        </w:rPr>
        <w:t>полномочия по обеспечению жильем детей-сирот переданы в муниципальные образования края</w:t>
      </w:r>
      <w:r>
        <w:rPr>
          <w:szCs w:val="28"/>
        </w:rPr>
        <w:t>, что</w:t>
      </w:r>
      <w:r w:rsidRPr="000E04BC">
        <w:rPr>
          <w:szCs w:val="28"/>
        </w:rPr>
        <w:t xml:space="preserve"> </w:t>
      </w:r>
      <w:r>
        <w:rPr>
          <w:szCs w:val="28"/>
        </w:rPr>
        <w:br/>
      </w:r>
      <w:r w:rsidRPr="000E04BC">
        <w:rPr>
          <w:szCs w:val="28"/>
        </w:rPr>
        <w:t xml:space="preserve">позволило </w:t>
      </w:r>
      <w:r>
        <w:rPr>
          <w:szCs w:val="28"/>
        </w:rPr>
        <w:t>в</w:t>
      </w:r>
      <w:r w:rsidRPr="000E04BC">
        <w:rPr>
          <w:szCs w:val="28"/>
        </w:rPr>
        <w:t xml:space="preserve"> </w:t>
      </w:r>
      <w:r>
        <w:rPr>
          <w:szCs w:val="28"/>
          <w:lang w:val="en-US"/>
        </w:rPr>
        <w:t>I</w:t>
      </w:r>
      <w:r w:rsidRPr="000E04BC">
        <w:rPr>
          <w:szCs w:val="28"/>
        </w:rPr>
        <w:t xml:space="preserve"> квартал</w:t>
      </w:r>
      <w:r>
        <w:rPr>
          <w:szCs w:val="28"/>
        </w:rPr>
        <w:t>е</w:t>
      </w:r>
      <w:r w:rsidRPr="000E04BC">
        <w:rPr>
          <w:szCs w:val="28"/>
        </w:rPr>
        <w:t xml:space="preserve"> текущего года 227</w:t>
      </w:r>
      <w:r>
        <w:rPr>
          <w:szCs w:val="28"/>
        </w:rPr>
        <w:t xml:space="preserve"> детей-сирот обеспечить жильем</w:t>
      </w:r>
      <w:r w:rsidRPr="000E04BC">
        <w:rPr>
          <w:szCs w:val="28"/>
        </w:rPr>
        <w:t xml:space="preserve">. </w:t>
      </w:r>
    </w:p>
    <w:p w:rsidR="00C91452" w:rsidRPr="000E04BC" w:rsidRDefault="00C91452" w:rsidP="00C914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04BC">
        <w:rPr>
          <w:szCs w:val="28"/>
        </w:rPr>
        <w:t xml:space="preserve">Законом </w:t>
      </w:r>
      <w:r>
        <w:rPr>
          <w:szCs w:val="28"/>
        </w:rPr>
        <w:t xml:space="preserve">Приморского края </w:t>
      </w:r>
      <w:r w:rsidRPr="000E04BC">
        <w:rPr>
          <w:szCs w:val="28"/>
        </w:rPr>
        <w:t>от 24</w:t>
      </w:r>
      <w:r>
        <w:rPr>
          <w:szCs w:val="28"/>
        </w:rPr>
        <w:t xml:space="preserve"> декабря </w:t>
      </w:r>
      <w:r w:rsidRPr="000E04BC">
        <w:rPr>
          <w:szCs w:val="28"/>
        </w:rPr>
        <w:t xml:space="preserve">2018 </w:t>
      </w:r>
      <w:r>
        <w:rPr>
          <w:szCs w:val="28"/>
        </w:rPr>
        <w:t xml:space="preserve">года </w:t>
      </w:r>
      <w:r w:rsidRPr="000E04BC">
        <w:rPr>
          <w:szCs w:val="28"/>
        </w:rPr>
        <w:t xml:space="preserve">№ 433-КЗ </w:t>
      </w:r>
      <w:r>
        <w:rPr>
          <w:szCs w:val="28"/>
        </w:rPr>
        <w:t xml:space="preserve"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</w:t>
      </w:r>
      <w:r w:rsidRPr="000E04BC">
        <w:rPr>
          <w:szCs w:val="28"/>
        </w:rPr>
        <w:t xml:space="preserve">введена дополнительная мера социальной поддержки детей-сирот </w:t>
      </w:r>
      <w:r>
        <w:rPr>
          <w:szCs w:val="28"/>
        </w:rPr>
        <w:t>-</w:t>
      </w:r>
      <w:r w:rsidRPr="000E04BC">
        <w:rPr>
          <w:szCs w:val="28"/>
        </w:rPr>
        <w:t xml:space="preserve"> выдача сертификатов на самостоятельное приобретение жилья. </w:t>
      </w:r>
      <w:r>
        <w:rPr>
          <w:szCs w:val="28"/>
        </w:rPr>
        <w:t xml:space="preserve">За прошедший период комиссией по оценке адаптации к самостоятельной жизни лиц, претендующих на получение социальной выплаты на приобретение жилого помещения в собственность, </w:t>
      </w:r>
      <w:r w:rsidRPr="000E04BC">
        <w:rPr>
          <w:szCs w:val="28"/>
        </w:rPr>
        <w:t xml:space="preserve">185 </w:t>
      </w:r>
      <w:r>
        <w:rPr>
          <w:szCs w:val="28"/>
        </w:rPr>
        <w:t>детям-</w:t>
      </w:r>
      <w:r w:rsidRPr="000E04BC">
        <w:rPr>
          <w:szCs w:val="28"/>
        </w:rPr>
        <w:t>сирот</w:t>
      </w:r>
      <w:r>
        <w:rPr>
          <w:szCs w:val="28"/>
        </w:rPr>
        <w:t>ам</w:t>
      </w:r>
      <w:r w:rsidRPr="000E04BC">
        <w:rPr>
          <w:szCs w:val="28"/>
        </w:rPr>
        <w:t xml:space="preserve"> </w:t>
      </w:r>
      <w:r>
        <w:rPr>
          <w:szCs w:val="28"/>
        </w:rPr>
        <w:t>выдано</w:t>
      </w:r>
      <w:r w:rsidRPr="000E04BC">
        <w:rPr>
          <w:szCs w:val="28"/>
        </w:rPr>
        <w:t xml:space="preserve"> положительное решение </w:t>
      </w:r>
      <w:r>
        <w:rPr>
          <w:szCs w:val="28"/>
        </w:rPr>
        <w:t xml:space="preserve">на получение сертификата </w:t>
      </w:r>
      <w:r w:rsidRPr="000E04BC">
        <w:rPr>
          <w:szCs w:val="28"/>
        </w:rPr>
        <w:t>на самостоятельное приобретение жилья</w:t>
      </w:r>
      <w:r>
        <w:rPr>
          <w:szCs w:val="28"/>
        </w:rPr>
        <w:t>;</w:t>
      </w:r>
      <w:r w:rsidRPr="000E04BC">
        <w:rPr>
          <w:szCs w:val="28"/>
        </w:rPr>
        <w:t xml:space="preserve"> </w:t>
      </w:r>
    </w:p>
    <w:p w:rsidR="00C91452" w:rsidRPr="000E04BC" w:rsidRDefault="00C91452" w:rsidP="00C9145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3)</w:t>
      </w:r>
      <w:r>
        <w:rPr>
          <w:szCs w:val="28"/>
        </w:rPr>
        <w:t xml:space="preserve">Законом Приморского края от 23 ноября 2018 года № 394-КЗ </w:t>
      </w:r>
      <w:r>
        <w:rPr>
          <w:szCs w:val="28"/>
        </w:rPr>
        <w:br/>
        <w:t xml:space="preserve">"О защите прав граждан Российской Федерации, чьи денежные средства привлечены для строительства многоквартирных домов на территории </w:t>
      </w:r>
      <w:r>
        <w:rPr>
          <w:szCs w:val="28"/>
        </w:rPr>
        <w:lastRenderedPageBreak/>
        <w:t xml:space="preserve">Приморского края и чьи права нарушены" </w:t>
      </w:r>
      <w:r w:rsidRPr="000E04BC">
        <w:rPr>
          <w:rFonts w:eastAsia="Calibri"/>
          <w:szCs w:val="28"/>
        </w:rPr>
        <w:t>объед</w:t>
      </w:r>
      <w:r>
        <w:rPr>
          <w:rFonts w:eastAsia="Calibri"/>
          <w:szCs w:val="28"/>
        </w:rPr>
        <w:t>инены</w:t>
      </w:r>
      <w:r w:rsidRPr="000E04BC">
        <w:rPr>
          <w:rFonts w:eastAsia="Calibri"/>
          <w:szCs w:val="28"/>
        </w:rPr>
        <w:t xml:space="preserve"> все меры поддержки </w:t>
      </w:r>
      <w:r>
        <w:rPr>
          <w:szCs w:val="28"/>
        </w:rPr>
        <w:t xml:space="preserve">пострадавшим участникам долевого строительства многоквартирных домов. </w:t>
      </w:r>
      <w:r>
        <w:rPr>
          <w:szCs w:val="28"/>
        </w:rPr>
        <w:br/>
      </w:r>
      <w:r w:rsidRPr="000E04BC">
        <w:rPr>
          <w:rFonts w:eastAsia="Calibri"/>
          <w:szCs w:val="28"/>
        </w:rPr>
        <w:t xml:space="preserve">Из 58 </w:t>
      </w:r>
      <w:r>
        <w:rPr>
          <w:rFonts w:eastAsia="Calibri"/>
          <w:szCs w:val="28"/>
        </w:rPr>
        <w:t>граждан</w:t>
      </w:r>
      <w:r w:rsidRPr="000E04BC">
        <w:rPr>
          <w:rFonts w:eastAsia="Calibri"/>
          <w:szCs w:val="28"/>
        </w:rPr>
        <w:t>, подавших заявления на денежную выплату, жильем обеспечены 56 человек, в том числе в 2018</w:t>
      </w:r>
      <w:r>
        <w:rPr>
          <w:rFonts w:eastAsia="Calibri"/>
          <w:szCs w:val="28"/>
        </w:rPr>
        <w:t xml:space="preserve"> </w:t>
      </w:r>
      <w:r w:rsidRPr="000E04BC">
        <w:rPr>
          <w:rFonts w:eastAsia="Calibri"/>
          <w:szCs w:val="28"/>
        </w:rPr>
        <w:t>году</w:t>
      </w:r>
      <w:r>
        <w:rPr>
          <w:rFonts w:eastAsia="Calibri"/>
          <w:szCs w:val="28"/>
        </w:rPr>
        <w:t xml:space="preserve"> -</w:t>
      </w:r>
      <w:r w:rsidRPr="000E04BC">
        <w:rPr>
          <w:rFonts w:eastAsia="Calibri"/>
          <w:szCs w:val="28"/>
        </w:rPr>
        <w:t xml:space="preserve"> 24</w:t>
      </w:r>
      <w:r>
        <w:rPr>
          <w:rFonts w:eastAsia="Calibri"/>
          <w:szCs w:val="28"/>
        </w:rPr>
        <w:t xml:space="preserve"> человека;</w:t>
      </w:r>
    </w:p>
    <w:p w:rsidR="00C91452" w:rsidRPr="000E04BC" w:rsidRDefault="00C91452" w:rsidP="00C91452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4)с</w:t>
      </w:r>
      <w:r w:rsidRPr="000E04BC">
        <w:rPr>
          <w:szCs w:val="28"/>
        </w:rPr>
        <w:t xml:space="preserve"> сентября 2018 года в Приморском крае началась реализация программы </w:t>
      </w:r>
      <w:r>
        <w:rPr>
          <w:szCs w:val="28"/>
        </w:rPr>
        <w:t>"</w:t>
      </w:r>
      <w:r w:rsidRPr="000E04BC">
        <w:rPr>
          <w:szCs w:val="28"/>
        </w:rPr>
        <w:t>Доступная ипотека</w:t>
      </w:r>
      <w:r>
        <w:rPr>
          <w:szCs w:val="28"/>
        </w:rPr>
        <w:t>"</w:t>
      </w:r>
      <w:r w:rsidRPr="000E04BC">
        <w:rPr>
          <w:szCs w:val="28"/>
        </w:rPr>
        <w:t xml:space="preserve"> на 2018-2021 годы, предусматривающая предоставление </w:t>
      </w:r>
      <w:r>
        <w:rPr>
          <w:szCs w:val="28"/>
        </w:rPr>
        <w:t>пяти</w:t>
      </w:r>
      <w:r w:rsidRPr="000E04BC">
        <w:rPr>
          <w:szCs w:val="28"/>
        </w:rPr>
        <w:t xml:space="preserve"> категориям гражданам ипотеки со сниженной процентной ставкой от 5,5</w:t>
      </w:r>
      <w:r>
        <w:rPr>
          <w:szCs w:val="28"/>
        </w:rPr>
        <w:t xml:space="preserve"> процента</w:t>
      </w:r>
      <w:r w:rsidRPr="000E04BC">
        <w:rPr>
          <w:szCs w:val="28"/>
        </w:rPr>
        <w:t xml:space="preserve"> на приобретение (строительство) квартиры в многоквартирном доме на первичном или вторичном рынке жилья в </w:t>
      </w:r>
      <w:r>
        <w:rPr>
          <w:szCs w:val="28"/>
        </w:rPr>
        <w:t>Приморском крае;</w:t>
      </w:r>
      <w:r w:rsidRPr="000E04BC">
        <w:rPr>
          <w:szCs w:val="28"/>
        </w:rPr>
        <w:t xml:space="preserve"> </w:t>
      </w:r>
    </w:p>
    <w:p w:rsidR="00C91452" w:rsidRDefault="00C91452" w:rsidP="00C9145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5)в сфере здравоохранения:</w:t>
      </w:r>
    </w:p>
    <w:p w:rsidR="00C91452" w:rsidRDefault="00C91452" w:rsidP="00C9145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а)</w:t>
      </w:r>
      <w:r w:rsidRPr="000E04BC">
        <w:rPr>
          <w:rFonts w:eastAsia="Calibri"/>
          <w:szCs w:val="28"/>
        </w:rPr>
        <w:t>краевым государственным учреждениям здравоохранения</w:t>
      </w:r>
      <w:r>
        <w:rPr>
          <w:rFonts w:eastAsia="Calibri"/>
          <w:szCs w:val="28"/>
        </w:rPr>
        <w:t>:</w:t>
      </w:r>
    </w:p>
    <w:p w:rsidR="00C91452" w:rsidRDefault="00C91452" w:rsidP="00C9145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предоставлена </w:t>
      </w:r>
      <w:r w:rsidRPr="000E04BC">
        <w:rPr>
          <w:rFonts w:eastAsia="Calibri"/>
          <w:szCs w:val="28"/>
        </w:rPr>
        <w:t>дополнительная финансовая помощь в виде дотации в сумме 850 млн рублей</w:t>
      </w:r>
      <w:r>
        <w:rPr>
          <w:rFonts w:eastAsia="Calibri"/>
          <w:szCs w:val="28"/>
        </w:rPr>
        <w:t xml:space="preserve"> для погашения кредиторской задолженности прошлых лет;</w:t>
      </w:r>
    </w:p>
    <w:p w:rsidR="00C91452" w:rsidRDefault="00C91452" w:rsidP="00C91452">
      <w:pPr>
        <w:ind w:firstLine="709"/>
        <w:jc w:val="both"/>
        <w:rPr>
          <w:szCs w:val="28"/>
        </w:rPr>
      </w:pPr>
      <w:r w:rsidRPr="000E04BC">
        <w:rPr>
          <w:szCs w:val="28"/>
        </w:rPr>
        <w:t>выделено финансирование в размере 500 млн рублей на приобретение оборудования</w:t>
      </w:r>
      <w:r>
        <w:rPr>
          <w:szCs w:val="28"/>
        </w:rPr>
        <w:t xml:space="preserve"> для</w:t>
      </w:r>
      <w:r w:rsidRPr="000E04BC">
        <w:rPr>
          <w:szCs w:val="28"/>
        </w:rPr>
        <w:t xml:space="preserve"> переосна</w:t>
      </w:r>
      <w:r>
        <w:rPr>
          <w:szCs w:val="28"/>
        </w:rPr>
        <w:t>щения</w:t>
      </w:r>
      <w:r w:rsidRPr="000E04BC">
        <w:rPr>
          <w:szCs w:val="28"/>
        </w:rPr>
        <w:t xml:space="preserve"> первично</w:t>
      </w:r>
      <w:r>
        <w:rPr>
          <w:szCs w:val="28"/>
        </w:rPr>
        <w:t>го</w:t>
      </w:r>
      <w:r w:rsidRPr="000E04BC">
        <w:rPr>
          <w:szCs w:val="28"/>
        </w:rPr>
        <w:t xml:space="preserve"> звен</w:t>
      </w:r>
      <w:r>
        <w:rPr>
          <w:szCs w:val="28"/>
        </w:rPr>
        <w:t>а медицинской помощи;</w:t>
      </w:r>
    </w:p>
    <w:p w:rsidR="00C91452" w:rsidRDefault="00C91452" w:rsidP="00C91452">
      <w:pPr>
        <w:ind w:firstLine="709"/>
        <w:jc w:val="both"/>
        <w:rPr>
          <w:szCs w:val="28"/>
        </w:rPr>
      </w:pPr>
      <w:r w:rsidRPr="000E04BC">
        <w:rPr>
          <w:szCs w:val="28"/>
        </w:rPr>
        <w:t xml:space="preserve">предусмотрено </w:t>
      </w:r>
      <w:r>
        <w:rPr>
          <w:szCs w:val="28"/>
        </w:rPr>
        <w:t xml:space="preserve">приобретение </w:t>
      </w:r>
      <w:r w:rsidRPr="000E04BC">
        <w:rPr>
          <w:szCs w:val="28"/>
        </w:rPr>
        <w:t>1</w:t>
      </w:r>
      <w:r>
        <w:rPr>
          <w:szCs w:val="28"/>
        </w:rPr>
        <w:t xml:space="preserve"> тысячи </w:t>
      </w:r>
      <w:r w:rsidRPr="000E04BC">
        <w:rPr>
          <w:szCs w:val="28"/>
        </w:rPr>
        <w:t xml:space="preserve">135 единиц </w:t>
      </w:r>
      <w:r>
        <w:rPr>
          <w:szCs w:val="28"/>
        </w:rPr>
        <w:t xml:space="preserve">медицинского </w:t>
      </w:r>
      <w:r w:rsidRPr="000E04BC">
        <w:rPr>
          <w:szCs w:val="28"/>
        </w:rPr>
        <w:t>оборудования на сумму 2,9 млрд рублей</w:t>
      </w:r>
      <w:r>
        <w:rPr>
          <w:szCs w:val="28"/>
        </w:rPr>
        <w:t xml:space="preserve">, </w:t>
      </w:r>
      <w:r w:rsidRPr="000E04BC">
        <w:rPr>
          <w:szCs w:val="28"/>
        </w:rPr>
        <w:t>передвижных медицинских комплексов на сумму 170 млн рублей для обследовани</w:t>
      </w:r>
      <w:r>
        <w:rPr>
          <w:szCs w:val="28"/>
        </w:rPr>
        <w:t>я</w:t>
      </w:r>
      <w:r w:rsidRPr="000E04BC">
        <w:rPr>
          <w:szCs w:val="28"/>
        </w:rPr>
        <w:t xml:space="preserve"> жителей отдаленных районов</w:t>
      </w:r>
      <w:r>
        <w:rPr>
          <w:szCs w:val="28"/>
        </w:rPr>
        <w:t>;</w:t>
      </w:r>
    </w:p>
    <w:p w:rsidR="00C91452" w:rsidRDefault="00C91452" w:rsidP="00C91452">
      <w:pPr>
        <w:ind w:firstLine="709"/>
        <w:jc w:val="both"/>
        <w:rPr>
          <w:szCs w:val="28"/>
        </w:rPr>
      </w:pPr>
      <w:r w:rsidRPr="000E04BC">
        <w:rPr>
          <w:szCs w:val="28"/>
        </w:rPr>
        <w:t>запланировано проведение капитального ремонта в 40 учреждениях здравоохранения на сумму 701,6 млн</w:t>
      </w:r>
      <w:r>
        <w:rPr>
          <w:szCs w:val="28"/>
        </w:rPr>
        <w:t xml:space="preserve"> рублей;</w:t>
      </w:r>
    </w:p>
    <w:p w:rsidR="00C91452" w:rsidRPr="000E04BC" w:rsidRDefault="00C91452" w:rsidP="00C91452">
      <w:pPr>
        <w:ind w:firstLine="709"/>
        <w:jc w:val="both"/>
        <w:rPr>
          <w:szCs w:val="28"/>
        </w:rPr>
      </w:pPr>
      <w:r>
        <w:rPr>
          <w:szCs w:val="28"/>
        </w:rPr>
        <w:t xml:space="preserve">б)по инициативе Губернатора Приморского края разработан и </w:t>
      </w:r>
      <w:r w:rsidRPr="000E04BC">
        <w:rPr>
          <w:szCs w:val="28"/>
        </w:rPr>
        <w:t xml:space="preserve">принят Закон </w:t>
      </w:r>
      <w:r>
        <w:rPr>
          <w:szCs w:val="28"/>
        </w:rPr>
        <w:t xml:space="preserve">Приморского края </w:t>
      </w:r>
      <w:r w:rsidRPr="000E04BC">
        <w:rPr>
          <w:szCs w:val="28"/>
        </w:rPr>
        <w:t>от 23</w:t>
      </w:r>
      <w:r>
        <w:rPr>
          <w:szCs w:val="28"/>
        </w:rPr>
        <w:t xml:space="preserve"> ноября </w:t>
      </w:r>
      <w:r w:rsidRPr="000E04BC">
        <w:rPr>
          <w:szCs w:val="28"/>
        </w:rPr>
        <w:t xml:space="preserve">2018 </w:t>
      </w:r>
      <w:r>
        <w:rPr>
          <w:szCs w:val="28"/>
        </w:rPr>
        <w:t xml:space="preserve">года </w:t>
      </w:r>
      <w:r w:rsidRPr="000E04BC">
        <w:rPr>
          <w:szCs w:val="28"/>
        </w:rPr>
        <w:t xml:space="preserve">№ 391-КЗ </w:t>
      </w:r>
      <w:r>
        <w:rPr>
          <w:szCs w:val="28"/>
        </w:rPr>
        <w:br/>
        <w:t>"</w:t>
      </w:r>
      <w:r w:rsidRPr="000E04BC">
        <w:rPr>
          <w:szCs w:val="28"/>
        </w:rPr>
        <w:t>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</w:t>
      </w:r>
      <w:r>
        <w:rPr>
          <w:szCs w:val="28"/>
        </w:rPr>
        <w:t>";</w:t>
      </w:r>
    </w:p>
    <w:p w:rsidR="00C91452" w:rsidRDefault="00C91452" w:rsidP="00C9145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в)</w:t>
      </w:r>
      <w:r w:rsidRPr="000E04BC">
        <w:rPr>
          <w:szCs w:val="28"/>
        </w:rPr>
        <w:t xml:space="preserve">гражданам, страдающим хронической почечной недостаточностью, </w:t>
      </w:r>
      <w:r>
        <w:rPr>
          <w:szCs w:val="28"/>
        </w:rPr>
        <w:t xml:space="preserve">предусмотрена </w:t>
      </w:r>
      <w:r w:rsidRPr="000E04BC">
        <w:rPr>
          <w:szCs w:val="28"/>
        </w:rPr>
        <w:t>компенс</w:t>
      </w:r>
      <w:r>
        <w:rPr>
          <w:szCs w:val="28"/>
        </w:rPr>
        <w:t>ация</w:t>
      </w:r>
      <w:r w:rsidRPr="000E04BC">
        <w:rPr>
          <w:szCs w:val="28"/>
        </w:rPr>
        <w:t xml:space="preserve"> 100</w:t>
      </w:r>
      <w:r>
        <w:rPr>
          <w:szCs w:val="28"/>
        </w:rPr>
        <w:t xml:space="preserve"> процентов</w:t>
      </w:r>
      <w:r w:rsidRPr="000E04BC">
        <w:rPr>
          <w:szCs w:val="28"/>
        </w:rPr>
        <w:t xml:space="preserve"> расходов на проезд к месту лечения, а также </w:t>
      </w:r>
      <w:r>
        <w:rPr>
          <w:szCs w:val="28"/>
        </w:rPr>
        <w:t xml:space="preserve">компенсация </w:t>
      </w:r>
      <w:r w:rsidRPr="000E04BC">
        <w:rPr>
          <w:szCs w:val="28"/>
        </w:rPr>
        <w:t>расход</w:t>
      </w:r>
      <w:r>
        <w:rPr>
          <w:szCs w:val="28"/>
        </w:rPr>
        <w:t>ов</w:t>
      </w:r>
      <w:r w:rsidRPr="000E04BC">
        <w:rPr>
          <w:szCs w:val="28"/>
        </w:rPr>
        <w:t xml:space="preserve"> </w:t>
      </w:r>
      <w:r>
        <w:rPr>
          <w:szCs w:val="28"/>
        </w:rPr>
        <w:t>по договору найма</w:t>
      </w:r>
      <w:r w:rsidRPr="000E04BC">
        <w:rPr>
          <w:szCs w:val="28"/>
        </w:rPr>
        <w:t xml:space="preserve"> жилья в месте лечения, проведения процедуры гемодиализа</w:t>
      </w:r>
      <w:r>
        <w:rPr>
          <w:szCs w:val="28"/>
        </w:rPr>
        <w:t>;</w:t>
      </w:r>
    </w:p>
    <w:p w:rsidR="00C91452" w:rsidRPr="000E04BC" w:rsidRDefault="00C91452" w:rsidP="00C9145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г)для проведения консультаций, обследований и лечения </w:t>
      </w:r>
      <w:r>
        <w:rPr>
          <w:szCs w:val="28"/>
        </w:rPr>
        <w:br/>
        <w:t>д</w:t>
      </w:r>
      <w:r w:rsidRPr="000E04BC">
        <w:rPr>
          <w:szCs w:val="28"/>
        </w:rPr>
        <w:t>ет</w:t>
      </w:r>
      <w:r>
        <w:rPr>
          <w:szCs w:val="28"/>
        </w:rPr>
        <w:t>ей</w:t>
      </w:r>
      <w:r w:rsidRPr="000E04BC">
        <w:rPr>
          <w:szCs w:val="28"/>
        </w:rPr>
        <w:t>-инвалид</w:t>
      </w:r>
      <w:r>
        <w:rPr>
          <w:szCs w:val="28"/>
        </w:rPr>
        <w:t>ов</w:t>
      </w:r>
      <w:r w:rsidRPr="000E04BC">
        <w:rPr>
          <w:szCs w:val="28"/>
        </w:rPr>
        <w:t xml:space="preserve"> </w:t>
      </w:r>
      <w:r>
        <w:rPr>
          <w:szCs w:val="28"/>
        </w:rPr>
        <w:t xml:space="preserve">предусмотрена </w:t>
      </w:r>
      <w:r w:rsidRPr="000E04BC">
        <w:rPr>
          <w:szCs w:val="28"/>
        </w:rPr>
        <w:t>компенсация 100</w:t>
      </w:r>
      <w:r>
        <w:rPr>
          <w:szCs w:val="28"/>
        </w:rPr>
        <w:t xml:space="preserve"> процентов</w:t>
      </w:r>
      <w:r w:rsidRPr="000E04BC">
        <w:rPr>
          <w:szCs w:val="28"/>
        </w:rPr>
        <w:t xml:space="preserve"> стоимости проезда автомобильным, воздушным, водным, железнодорожным транспортом</w:t>
      </w:r>
      <w:r>
        <w:rPr>
          <w:szCs w:val="28"/>
        </w:rPr>
        <w:t>;</w:t>
      </w:r>
    </w:p>
    <w:p w:rsidR="00C91452" w:rsidRPr="000E04BC" w:rsidRDefault="00C91452" w:rsidP="00C9145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6)в сфере образования:</w:t>
      </w:r>
    </w:p>
    <w:p w:rsidR="00C91452" w:rsidRPr="000E04BC" w:rsidRDefault="00C91452" w:rsidP="00C91452">
      <w:pPr>
        <w:ind w:firstLine="709"/>
        <w:jc w:val="both"/>
        <w:rPr>
          <w:szCs w:val="28"/>
        </w:rPr>
      </w:pPr>
      <w:r>
        <w:rPr>
          <w:szCs w:val="28"/>
        </w:rPr>
        <w:t>а)в соответствии с</w:t>
      </w:r>
      <w:r w:rsidRPr="000E04BC">
        <w:rPr>
          <w:szCs w:val="28"/>
        </w:rPr>
        <w:t xml:space="preserve"> Закон</w:t>
      </w:r>
      <w:r>
        <w:rPr>
          <w:szCs w:val="28"/>
        </w:rPr>
        <w:t>ом</w:t>
      </w:r>
      <w:r w:rsidRPr="000E04BC">
        <w:rPr>
          <w:szCs w:val="28"/>
        </w:rPr>
        <w:t xml:space="preserve"> Приморского края от 23</w:t>
      </w:r>
      <w:r>
        <w:rPr>
          <w:szCs w:val="28"/>
        </w:rPr>
        <w:t xml:space="preserve"> ноября </w:t>
      </w:r>
      <w:r w:rsidRPr="000E04BC">
        <w:rPr>
          <w:szCs w:val="28"/>
        </w:rPr>
        <w:t xml:space="preserve">2018 </w:t>
      </w:r>
      <w:r>
        <w:rPr>
          <w:szCs w:val="28"/>
        </w:rPr>
        <w:t xml:space="preserve">года </w:t>
      </w:r>
      <w:r w:rsidRPr="000E04BC">
        <w:rPr>
          <w:szCs w:val="28"/>
        </w:rPr>
        <w:t>№ 389-КЗ</w:t>
      </w:r>
      <w:r>
        <w:rPr>
          <w:szCs w:val="28"/>
        </w:rPr>
        <w:t xml:space="preserve">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 </w:t>
      </w:r>
      <w:r w:rsidRPr="000E04BC">
        <w:rPr>
          <w:szCs w:val="28"/>
        </w:rPr>
        <w:t xml:space="preserve">ежемесячные выплаты получают </w:t>
      </w:r>
      <w:r>
        <w:rPr>
          <w:szCs w:val="28"/>
        </w:rPr>
        <w:br/>
      </w:r>
      <w:r w:rsidRPr="000E04BC">
        <w:rPr>
          <w:szCs w:val="28"/>
        </w:rPr>
        <w:t>450 педагогических работников-молодых специалистов, 180</w:t>
      </w:r>
      <w:r>
        <w:rPr>
          <w:szCs w:val="28"/>
        </w:rPr>
        <w:t xml:space="preserve"> </w:t>
      </w:r>
      <w:r w:rsidRPr="000E04BC">
        <w:rPr>
          <w:szCs w:val="28"/>
        </w:rPr>
        <w:t>педагогических работников</w:t>
      </w:r>
      <w:r>
        <w:rPr>
          <w:szCs w:val="28"/>
        </w:rPr>
        <w:t>-</w:t>
      </w:r>
      <w:r w:rsidRPr="000E04BC">
        <w:rPr>
          <w:szCs w:val="28"/>
        </w:rPr>
        <w:t>наставников</w:t>
      </w:r>
      <w:r>
        <w:rPr>
          <w:szCs w:val="28"/>
        </w:rPr>
        <w:t>,</w:t>
      </w:r>
      <w:r w:rsidRPr="000E04BC">
        <w:rPr>
          <w:szCs w:val="28"/>
        </w:rPr>
        <w:t xml:space="preserve"> </w:t>
      </w:r>
      <w:r>
        <w:rPr>
          <w:szCs w:val="28"/>
        </w:rPr>
        <w:t>е</w:t>
      </w:r>
      <w:r w:rsidRPr="000E04BC">
        <w:rPr>
          <w:szCs w:val="28"/>
        </w:rPr>
        <w:t>диновременную денежную выплату по</w:t>
      </w:r>
      <w:r>
        <w:rPr>
          <w:szCs w:val="28"/>
        </w:rPr>
        <w:t xml:space="preserve">лучили </w:t>
      </w:r>
      <w:r>
        <w:rPr>
          <w:szCs w:val="28"/>
        </w:rPr>
        <w:br/>
        <w:t>180 молодых специалистов;</w:t>
      </w:r>
    </w:p>
    <w:p w:rsidR="00C91452" w:rsidRDefault="00C91452" w:rsidP="00C914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б)законами Приморского края от 5 декабря 2018 года № 408-КЗ </w:t>
      </w:r>
      <w:r>
        <w:rPr>
          <w:szCs w:val="28"/>
        </w:rPr>
        <w:br/>
        <w:t xml:space="preserve">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и № 409-КЗ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установлены нормативы расходов для определения размера субвенций местным бюджетам из краевого бюджета на поддержку муниципальных образовательных учреждений. </w:t>
      </w:r>
    </w:p>
    <w:p w:rsidR="00C91452" w:rsidRDefault="00C91452" w:rsidP="00C914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0E04BC">
        <w:rPr>
          <w:szCs w:val="28"/>
        </w:rPr>
        <w:t xml:space="preserve"> целях формирования единых подходов к структуре заработной платы педагогических работников разработано Примерное положение об оплате труда работников муниципальных образовательных организаций Приморского края. </w:t>
      </w:r>
    </w:p>
    <w:p w:rsidR="00C91452" w:rsidRPr="000E04BC" w:rsidRDefault="00C91452" w:rsidP="00C914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04BC">
        <w:rPr>
          <w:szCs w:val="28"/>
        </w:rPr>
        <w:t xml:space="preserve">Увеличение объема </w:t>
      </w:r>
      <w:r>
        <w:rPr>
          <w:szCs w:val="28"/>
        </w:rPr>
        <w:t>финансовых средств краевого бюджета на предоставление</w:t>
      </w:r>
      <w:r w:rsidRPr="000E04BC">
        <w:rPr>
          <w:szCs w:val="28"/>
        </w:rPr>
        <w:t xml:space="preserve"> субвенци</w:t>
      </w:r>
      <w:r>
        <w:rPr>
          <w:szCs w:val="28"/>
        </w:rPr>
        <w:t>й</w:t>
      </w:r>
      <w:r w:rsidRPr="000E04BC">
        <w:rPr>
          <w:szCs w:val="28"/>
        </w:rPr>
        <w:t xml:space="preserve"> к уровню 2018 года составило 3,8 млрд руб</w:t>
      </w:r>
      <w:r>
        <w:rPr>
          <w:szCs w:val="28"/>
        </w:rPr>
        <w:t>лей;</w:t>
      </w:r>
    </w:p>
    <w:p w:rsidR="00C91452" w:rsidRDefault="00C91452" w:rsidP="00C91452">
      <w:pPr>
        <w:widowControl w:val="0"/>
        <w:ind w:firstLine="709"/>
        <w:jc w:val="both"/>
        <w:rPr>
          <w:szCs w:val="28"/>
        </w:rPr>
      </w:pPr>
      <w:r>
        <w:rPr>
          <w:rFonts w:eastAsia="Calibri"/>
          <w:color w:val="000000"/>
          <w:szCs w:val="28"/>
        </w:rPr>
        <w:t>в)для</w:t>
      </w:r>
      <w:r w:rsidRPr="000E04BC">
        <w:rPr>
          <w:rFonts w:eastAsia="Calibri"/>
          <w:color w:val="000000"/>
          <w:szCs w:val="28"/>
        </w:rPr>
        <w:t xml:space="preserve"> обеспечения предприятий и организаций Приморского края высококвалифицированными рабочими кадрами и специалистами в </w:t>
      </w:r>
      <w:r>
        <w:rPr>
          <w:rFonts w:eastAsia="Calibri"/>
          <w:color w:val="000000"/>
          <w:szCs w:val="28"/>
        </w:rPr>
        <w:br/>
      </w:r>
      <w:r w:rsidRPr="000E04BC">
        <w:rPr>
          <w:rFonts w:eastAsia="Calibri"/>
          <w:color w:val="000000"/>
          <w:szCs w:val="28"/>
        </w:rPr>
        <w:t xml:space="preserve">2018 году проведена </w:t>
      </w:r>
      <w:r w:rsidRPr="000E04BC">
        <w:rPr>
          <w:szCs w:val="28"/>
        </w:rPr>
        <w:t>модернизация материально-технической базы системы среднего профессионального образования в соответствии с требованиями международных стандартов Ворлдски</w:t>
      </w:r>
      <w:r>
        <w:rPr>
          <w:szCs w:val="28"/>
        </w:rPr>
        <w:t>ллс на сумму 243,491 млн рублей;</w:t>
      </w:r>
    </w:p>
    <w:p w:rsidR="00C91452" w:rsidRPr="000E04BC" w:rsidRDefault="00C91452" w:rsidP="00C91452">
      <w:pPr>
        <w:ind w:firstLine="709"/>
        <w:jc w:val="both"/>
        <w:rPr>
          <w:rFonts w:eastAsia="Calibri"/>
          <w:color w:val="000000"/>
          <w:szCs w:val="28"/>
        </w:rPr>
      </w:pPr>
      <w:r>
        <w:rPr>
          <w:szCs w:val="28"/>
        </w:rPr>
        <w:t>г)у</w:t>
      </w:r>
      <w:r w:rsidRPr="000E04BC">
        <w:rPr>
          <w:szCs w:val="28"/>
        </w:rPr>
        <w:t>величение уровня софинансирования до 99</w:t>
      </w:r>
      <w:r>
        <w:rPr>
          <w:szCs w:val="28"/>
        </w:rPr>
        <w:t xml:space="preserve"> процентов</w:t>
      </w:r>
      <w:r w:rsidRPr="000E04BC">
        <w:rPr>
          <w:szCs w:val="28"/>
        </w:rPr>
        <w:t xml:space="preserve"> из средств краевого бюджета в 2019 году позволит провести капитальны</w:t>
      </w:r>
      <w:r>
        <w:rPr>
          <w:szCs w:val="28"/>
        </w:rPr>
        <w:t>й</w:t>
      </w:r>
      <w:r w:rsidRPr="000E04BC">
        <w:rPr>
          <w:szCs w:val="28"/>
        </w:rPr>
        <w:t xml:space="preserve"> ремонт </w:t>
      </w:r>
      <w:r>
        <w:rPr>
          <w:szCs w:val="28"/>
        </w:rPr>
        <w:br/>
      </w:r>
      <w:r w:rsidRPr="000E04BC">
        <w:rPr>
          <w:szCs w:val="28"/>
        </w:rPr>
        <w:t>80</w:t>
      </w:r>
      <w:r>
        <w:rPr>
          <w:szCs w:val="28"/>
        </w:rPr>
        <w:t xml:space="preserve"> </w:t>
      </w:r>
      <w:r w:rsidRPr="000E04BC">
        <w:rPr>
          <w:szCs w:val="28"/>
        </w:rPr>
        <w:t>мун</w:t>
      </w:r>
      <w:r>
        <w:rPr>
          <w:szCs w:val="28"/>
        </w:rPr>
        <w:t>иципальных объектов образования;</w:t>
      </w:r>
    </w:p>
    <w:p w:rsidR="00C91452" w:rsidRPr="000E04BC" w:rsidRDefault="00C91452" w:rsidP="00C91452">
      <w:pPr>
        <w:widowControl w:val="0"/>
        <w:ind w:firstLine="709"/>
        <w:jc w:val="both"/>
        <w:rPr>
          <w:szCs w:val="28"/>
        </w:rPr>
      </w:pPr>
      <w:r w:rsidRPr="00A81840">
        <w:rPr>
          <w:szCs w:val="28"/>
        </w:rPr>
        <w:t>7)в части улучшения социально-экономического состояния муниципальных образований Приморского края:</w:t>
      </w:r>
    </w:p>
    <w:p w:rsidR="00C91452" w:rsidRPr="000E04BC" w:rsidRDefault="00C91452" w:rsidP="00C91452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0E04BC">
        <w:rPr>
          <w:szCs w:val="28"/>
        </w:rPr>
        <w:t xml:space="preserve">с целью расширения возможности участия </w:t>
      </w:r>
      <w:r>
        <w:rPr>
          <w:szCs w:val="28"/>
        </w:rPr>
        <w:t xml:space="preserve">муниципальных образований Приморского края </w:t>
      </w:r>
      <w:r w:rsidRPr="000E04BC">
        <w:rPr>
          <w:szCs w:val="28"/>
        </w:rPr>
        <w:t xml:space="preserve">в государственных программах Приморского края уровень софинансирования расходных обязательств </w:t>
      </w:r>
      <w:r>
        <w:rPr>
          <w:szCs w:val="28"/>
        </w:rPr>
        <w:t xml:space="preserve">изменен </w:t>
      </w:r>
      <w:r w:rsidRPr="000E04BC">
        <w:rPr>
          <w:szCs w:val="28"/>
        </w:rPr>
        <w:t xml:space="preserve">в пользу </w:t>
      </w:r>
      <w:r>
        <w:rPr>
          <w:szCs w:val="28"/>
        </w:rPr>
        <w:t>местных бюджетов</w:t>
      </w:r>
      <w:r w:rsidRPr="000E04BC">
        <w:rPr>
          <w:szCs w:val="28"/>
        </w:rPr>
        <w:t xml:space="preserve"> по двум направлениям:</w:t>
      </w:r>
    </w:p>
    <w:p w:rsidR="00C91452" w:rsidRPr="000E04BC" w:rsidRDefault="00C91452" w:rsidP="00C91452">
      <w:pPr>
        <w:ind w:firstLine="709"/>
        <w:jc w:val="both"/>
        <w:rPr>
          <w:szCs w:val="28"/>
        </w:rPr>
      </w:pPr>
      <w:r w:rsidRPr="000E04BC">
        <w:rPr>
          <w:szCs w:val="28"/>
        </w:rPr>
        <w:t xml:space="preserve">в расходах неинвестиционного характера участие </w:t>
      </w:r>
      <w:r>
        <w:rPr>
          <w:szCs w:val="28"/>
        </w:rPr>
        <w:t xml:space="preserve">местных бюджетов </w:t>
      </w:r>
      <w:r w:rsidRPr="000E04BC">
        <w:rPr>
          <w:szCs w:val="28"/>
        </w:rPr>
        <w:t>предусмотрено от 5</w:t>
      </w:r>
      <w:r>
        <w:rPr>
          <w:szCs w:val="28"/>
        </w:rPr>
        <w:t xml:space="preserve"> процентов до </w:t>
      </w:r>
      <w:r w:rsidRPr="000E04BC">
        <w:rPr>
          <w:szCs w:val="28"/>
        </w:rPr>
        <w:t>1</w:t>
      </w:r>
      <w:r>
        <w:rPr>
          <w:szCs w:val="28"/>
        </w:rPr>
        <w:t xml:space="preserve"> процента;</w:t>
      </w:r>
    </w:p>
    <w:p w:rsidR="00C91452" w:rsidRPr="000E04BC" w:rsidRDefault="00C91452" w:rsidP="00C91452">
      <w:pPr>
        <w:ind w:firstLine="709"/>
        <w:jc w:val="both"/>
        <w:rPr>
          <w:szCs w:val="28"/>
        </w:rPr>
      </w:pPr>
      <w:r w:rsidRPr="000E04BC">
        <w:rPr>
          <w:szCs w:val="28"/>
        </w:rPr>
        <w:t>в расходах инвестиционного характера - от 1</w:t>
      </w:r>
      <w:r>
        <w:rPr>
          <w:szCs w:val="28"/>
        </w:rPr>
        <w:t xml:space="preserve"> процента</w:t>
      </w:r>
      <w:r w:rsidRPr="000E04BC">
        <w:rPr>
          <w:szCs w:val="28"/>
        </w:rPr>
        <w:t xml:space="preserve"> до 0,5</w:t>
      </w:r>
      <w:r>
        <w:rPr>
          <w:szCs w:val="28"/>
        </w:rPr>
        <w:t xml:space="preserve"> процента</w:t>
      </w:r>
      <w:r w:rsidRPr="000E04BC">
        <w:rPr>
          <w:szCs w:val="28"/>
        </w:rPr>
        <w:t xml:space="preserve">. </w:t>
      </w:r>
    </w:p>
    <w:p w:rsidR="00C91452" w:rsidRPr="000E04BC" w:rsidRDefault="00C91452" w:rsidP="00C91452">
      <w:pPr>
        <w:ind w:firstLine="709"/>
        <w:jc w:val="both"/>
        <w:rPr>
          <w:szCs w:val="28"/>
        </w:rPr>
      </w:pPr>
      <w:r w:rsidRPr="000E04BC">
        <w:rPr>
          <w:szCs w:val="28"/>
        </w:rPr>
        <w:t>Для городских и сельских поселений Приморского края, входящих в состав муниципальных районов Приморского края, установлен единый уровень софинансирования расходного обязательства</w:t>
      </w:r>
      <w:r>
        <w:rPr>
          <w:szCs w:val="28"/>
        </w:rPr>
        <w:t xml:space="preserve">: </w:t>
      </w:r>
      <w:r w:rsidRPr="000E04BC">
        <w:rPr>
          <w:szCs w:val="28"/>
        </w:rPr>
        <w:t>1</w:t>
      </w:r>
      <w:r>
        <w:rPr>
          <w:szCs w:val="28"/>
        </w:rPr>
        <w:t xml:space="preserve"> процент</w:t>
      </w:r>
      <w:r w:rsidRPr="000E04BC">
        <w:rPr>
          <w:szCs w:val="28"/>
        </w:rPr>
        <w:t xml:space="preserve"> - в расходах неинвестиционного характера и 0,5</w:t>
      </w:r>
      <w:r>
        <w:rPr>
          <w:szCs w:val="28"/>
        </w:rPr>
        <w:t xml:space="preserve"> процента</w:t>
      </w:r>
      <w:r w:rsidRPr="000E04BC">
        <w:rPr>
          <w:szCs w:val="28"/>
        </w:rPr>
        <w:t xml:space="preserve"> - в рас</w:t>
      </w:r>
      <w:r>
        <w:rPr>
          <w:szCs w:val="28"/>
        </w:rPr>
        <w:t>ходах инвестиционного характера;</w:t>
      </w:r>
    </w:p>
    <w:p w:rsidR="00C91452" w:rsidRPr="000E04BC" w:rsidRDefault="00C91452" w:rsidP="00C914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r w:rsidRPr="000E04BC">
        <w:rPr>
          <w:szCs w:val="28"/>
        </w:rPr>
        <w:t xml:space="preserve">предусмотрены средства дотации на поддержку мер по обеспечению сбалансированности </w:t>
      </w:r>
      <w:r>
        <w:rPr>
          <w:szCs w:val="28"/>
        </w:rPr>
        <w:t xml:space="preserve">местных </w:t>
      </w:r>
      <w:r w:rsidRPr="000E04BC">
        <w:rPr>
          <w:szCs w:val="28"/>
        </w:rPr>
        <w:t>бюджетов в общем объ</w:t>
      </w:r>
      <w:r>
        <w:rPr>
          <w:szCs w:val="28"/>
        </w:rPr>
        <w:t>е</w:t>
      </w:r>
      <w:r w:rsidRPr="000E04BC">
        <w:rPr>
          <w:szCs w:val="28"/>
        </w:rPr>
        <w:t xml:space="preserve">ме 600 млн рублей, </w:t>
      </w:r>
      <w:r>
        <w:rPr>
          <w:szCs w:val="28"/>
        </w:rPr>
        <w:br/>
      </w:r>
      <w:r w:rsidRPr="000E04BC">
        <w:rPr>
          <w:szCs w:val="28"/>
        </w:rPr>
        <w:t xml:space="preserve">200 млн рублей из которых уже распределены и </w:t>
      </w:r>
      <w:r>
        <w:rPr>
          <w:szCs w:val="28"/>
        </w:rPr>
        <w:t>предназначены для</w:t>
      </w:r>
      <w:r w:rsidRPr="000E04BC">
        <w:rPr>
          <w:szCs w:val="28"/>
        </w:rPr>
        <w:t xml:space="preserve"> погашени</w:t>
      </w:r>
      <w:r>
        <w:rPr>
          <w:szCs w:val="28"/>
        </w:rPr>
        <w:t>я</w:t>
      </w:r>
      <w:r w:rsidRPr="000E04BC">
        <w:rPr>
          <w:szCs w:val="28"/>
        </w:rPr>
        <w:t xml:space="preserve"> просроченной кредиторской задолженности </w:t>
      </w:r>
      <w:r>
        <w:rPr>
          <w:szCs w:val="28"/>
        </w:rPr>
        <w:t>местных бюджетов</w:t>
      </w:r>
      <w:r w:rsidRPr="000E04BC">
        <w:rPr>
          <w:szCs w:val="28"/>
        </w:rPr>
        <w:t>.</w:t>
      </w:r>
    </w:p>
    <w:p w:rsidR="00C91452" w:rsidRDefault="00C91452" w:rsidP="00C914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04BC">
        <w:rPr>
          <w:szCs w:val="28"/>
        </w:rPr>
        <w:t>Всего же финансовая помощь муниципалитетам в текущем году увеличена на 15,4 млрд ру</w:t>
      </w:r>
      <w:r>
        <w:rPr>
          <w:szCs w:val="28"/>
        </w:rPr>
        <w:t>блей по сравнению с 2018 годом;</w:t>
      </w:r>
    </w:p>
    <w:p w:rsidR="00C91452" w:rsidRPr="000E04BC" w:rsidRDefault="00C91452" w:rsidP="00C9145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91452" w:rsidRDefault="00C91452" w:rsidP="00C9145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в)</w:t>
      </w:r>
      <w:r w:rsidRPr="000E04BC">
        <w:rPr>
          <w:szCs w:val="28"/>
        </w:rPr>
        <w:t xml:space="preserve">в целях достижения показателей регионального проекта </w:t>
      </w:r>
      <w:r>
        <w:rPr>
          <w:szCs w:val="28"/>
        </w:rPr>
        <w:br/>
        <w:t>"</w:t>
      </w:r>
      <w:r w:rsidRPr="000E04BC">
        <w:rPr>
          <w:szCs w:val="28"/>
        </w:rPr>
        <w:t>Спорт</w:t>
      </w:r>
      <w:r>
        <w:rPr>
          <w:szCs w:val="28"/>
        </w:rPr>
        <w:t xml:space="preserve"> </w:t>
      </w:r>
      <w:r w:rsidRPr="000E04BC">
        <w:rPr>
          <w:szCs w:val="28"/>
        </w:rPr>
        <w:t>- норма жизни</w:t>
      </w:r>
      <w:r>
        <w:rPr>
          <w:szCs w:val="28"/>
        </w:rPr>
        <w:t>"</w:t>
      </w:r>
      <w:r w:rsidRPr="000E04BC">
        <w:rPr>
          <w:szCs w:val="28"/>
        </w:rPr>
        <w:t xml:space="preserve"> бюджетам муниципальных образований </w:t>
      </w:r>
      <w:r>
        <w:rPr>
          <w:szCs w:val="28"/>
        </w:rPr>
        <w:t>предоставлены</w:t>
      </w:r>
      <w:r w:rsidRPr="000E04BC">
        <w:rPr>
          <w:szCs w:val="28"/>
        </w:rPr>
        <w:t xml:space="preserve"> новые меры поддержки в части предоставления субсидий на разработку проектно-сметной документации по строительству и реконструкции спортивных объектов</w:t>
      </w:r>
      <w:r>
        <w:rPr>
          <w:szCs w:val="28"/>
        </w:rPr>
        <w:t>,</w:t>
      </w:r>
      <w:r w:rsidRPr="000E04BC">
        <w:rPr>
          <w:szCs w:val="28"/>
        </w:rPr>
        <w:t xml:space="preserve"> на закупку и установку малобюджетных плоскостных спортивных площадок, хоккейных коробок; приобретение техники</w:t>
      </w:r>
      <w:r>
        <w:rPr>
          <w:szCs w:val="28"/>
        </w:rPr>
        <w:t xml:space="preserve"> для формирования ледовых покрытий,</w:t>
      </w:r>
      <w:r w:rsidRPr="000E04BC">
        <w:rPr>
          <w:szCs w:val="28"/>
        </w:rPr>
        <w:t xml:space="preserve"> спортивного инвентаря и оборудования</w:t>
      </w:r>
      <w:r>
        <w:rPr>
          <w:szCs w:val="28"/>
        </w:rPr>
        <w:t>;</w:t>
      </w:r>
    </w:p>
    <w:p w:rsidR="00C91452" w:rsidRDefault="00C91452" w:rsidP="00C9145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г)д</w:t>
      </w:r>
      <w:r w:rsidRPr="000E04BC">
        <w:rPr>
          <w:szCs w:val="28"/>
        </w:rPr>
        <w:t>ля улучшения состояни</w:t>
      </w:r>
      <w:r>
        <w:rPr>
          <w:szCs w:val="28"/>
        </w:rPr>
        <w:t>я</w:t>
      </w:r>
      <w:r w:rsidRPr="000E04BC">
        <w:rPr>
          <w:szCs w:val="28"/>
        </w:rPr>
        <w:t xml:space="preserve"> </w:t>
      </w:r>
      <w:r>
        <w:rPr>
          <w:szCs w:val="28"/>
        </w:rPr>
        <w:t xml:space="preserve">помещений, занимаемых </w:t>
      </w:r>
      <w:r w:rsidRPr="000E04BC">
        <w:rPr>
          <w:szCs w:val="28"/>
        </w:rPr>
        <w:t>учреждени</w:t>
      </w:r>
      <w:r>
        <w:rPr>
          <w:szCs w:val="28"/>
        </w:rPr>
        <w:t>ями</w:t>
      </w:r>
      <w:r w:rsidRPr="000E04BC">
        <w:rPr>
          <w:szCs w:val="28"/>
        </w:rPr>
        <w:t xml:space="preserve"> культур</w:t>
      </w:r>
      <w:r>
        <w:rPr>
          <w:szCs w:val="28"/>
        </w:rPr>
        <w:t xml:space="preserve">ы, уменьшения процента их износа Губернатором Приморского края </w:t>
      </w:r>
      <w:r w:rsidRPr="000E04BC">
        <w:rPr>
          <w:szCs w:val="28"/>
        </w:rPr>
        <w:t xml:space="preserve">принято решение о снижении процента софинансирования </w:t>
      </w:r>
      <w:r>
        <w:rPr>
          <w:szCs w:val="28"/>
        </w:rPr>
        <w:t xml:space="preserve">из местных бюджетов </w:t>
      </w:r>
      <w:r w:rsidRPr="000E04BC">
        <w:rPr>
          <w:szCs w:val="28"/>
        </w:rPr>
        <w:t>и предусмотрено предоставление субсидий из краевого бюджета бюджетам муниципальных образований Приморского края на строительство, реконструкцию, ремонт объектов культуры (в том числе проектно-изыскательские работы), находящихся в муниципальной собствен</w:t>
      </w:r>
      <w:r>
        <w:rPr>
          <w:szCs w:val="28"/>
        </w:rPr>
        <w:t>ности, в размере 110 млн рублей;</w:t>
      </w:r>
    </w:p>
    <w:p w:rsidR="00C91452" w:rsidRDefault="00C91452" w:rsidP="00C9145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0E04BC">
        <w:rPr>
          <w:szCs w:val="28"/>
        </w:rPr>
        <w:t>выработан четкий механизм субсидирования органов местного самоуправления на создание новых и ремонт существующих гидротехнических сооружений. В 2018 году субсидиями воспользовались Октябрьский район, Спасский городской округ и Кировское городское поселение</w:t>
      </w:r>
      <w:r>
        <w:rPr>
          <w:szCs w:val="28"/>
        </w:rPr>
        <w:t xml:space="preserve"> для</w:t>
      </w:r>
      <w:r w:rsidRPr="000E04BC">
        <w:rPr>
          <w:szCs w:val="28"/>
        </w:rPr>
        <w:t xml:space="preserve"> проведен</w:t>
      </w:r>
      <w:r>
        <w:rPr>
          <w:szCs w:val="28"/>
        </w:rPr>
        <w:t>ия</w:t>
      </w:r>
      <w:r w:rsidRPr="000E04BC">
        <w:rPr>
          <w:szCs w:val="28"/>
        </w:rPr>
        <w:t xml:space="preserve"> инженерны</w:t>
      </w:r>
      <w:r>
        <w:rPr>
          <w:szCs w:val="28"/>
        </w:rPr>
        <w:t>х</w:t>
      </w:r>
      <w:r w:rsidRPr="000E04BC">
        <w:rPr>
          <w:szCs w:val="28"/>
        </w:rPr>
        <w:t xml:space="preserve"> изыскани</w:t>
      </w:r>
      <w:r>
        <w:rPr>
          <w:szCs w:val="28"/>
        </w:rPr>
        <w:t>й</w:t>
      </w:r>
      <w:r w:rsidRPr="000E04BC">
        <w:rPr>
          <w:szCs w:val="28"/>
        </w:rPr>
        <w:t xml:space="preserve"> и </w:t>
      </w:r>
      <w:r>
        <w:rPr>
          <w:szCs w:val="28"/>
        </w:rPr>
        <w:t xml:space="preserve">государственных </w:t>
      </w:r>
      <w:r w:rsidRPr="000E04BC">
        <w:rPr>
          <w:szCs w:val="28"/>
        </w:rPr>
        <w:t xml:space="preserve">экспертиз по </w:t>
      </w:r>
      <w:r>
        <w:rPr>
          <w:szCs w:val="28"/>
        </w:rPr>
        <w:t>четырем</w:t>
      </w:r>
      <w:r w:rsidRPr="000E04BC">
        <w:rPr>
          <w:szCs w:val="28"/>
        </w:rPr>
        <w:t xml:space="preserve"> гидротехнически</w:t>
      </w:r>
      <w:r>
        <w:rPr>
          <w:szCs w:val="28"/>
        </w:rPr>
        <w:t>м</w:t>
      </w:r>
      <w:r w:rsidRPr="000E04BC">
        <w:rPr>
          <w:szCs w:val="28"/>
        </w:rPr>
        <w:t xml:space="preserve"> объектам. В текущем году субсидия выделена </w:t>
      </w:r>
      <w:r>
        <w:rPr>
          <w:szCs w:val="28"/>
        </w:rPr>
        <w:t>девяти</w:t>
      </w:r>
      <w:r w:rsidRPr="000E04BC">
        <w:rPr>
          <w:szCs w:val="28"/>
        </w:rPr>
        <w:t xml:space="preserve"> муниципальны</w:t>
      </w:r>
      <w:r>
        <w:rPr>
          <w:szCs w:val="28"/>
        </w:rPr>
        <w:t>м</w:t>
      </w:r>
      <w:r w:rsidRPr="000E04BC">
        <w:rPr>
          <w:szCs w:val="28"/>
        </w:rPr>
        <w:t xml:space="preserve"> образованиям</w:t>
      </w:r>
      <w:r>
        <w:rPr>
          <w:szCs w:val="28"/>
        </w:rPr>
        <w:t>;</w:t>
      </w:r>
    </w:p>
    <w:p w:rsidR="00C91452" w:rsidRDefault="00C91452" w:rsidP="00C9145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shd w:val="clear" w:color="auto" w:fill="FFFFFF"/>
        </w:rPr>
      </w:pPr>
      <w:r>
        <w:rPr>
          <w:szCs w:val="28"/>
        </w:rPr>
        <w:t>9)</w:t>
      </w:r>
      <w:r w:rsidRPr="000E04BC">
        <w:rPr>
          <w:color w:val="000000"/>
          <w:szCs w:val="28"/>
          <w:shd w:val="clear" w:color="auto" w:fill="FFFFFF"/>
        </w:rPr>
        <w:t>для впервые зарегистрированных предпринимателей</w:t>
      </w:r>
      <w:r>
        <w:rPr>
          <w:szCs w:val="28"/>
        </w:rPr>
        <w:t xml:space="preserve"> в</w:t>
      </w:r>
      <w:r w:rsidRPr="000E04BC">
        <w:rPr>
          <w:color w:val="000000"/>
          <w:szCs w:val="28"/>
          <w:shd w:val="clear" w:color="auto" w:fill="FFFFFF"/>
        </w:rPr>
        <w:t xml:space="preserve"> целях снижения налогового бремени по инициативе Администрации </w:t>
      </w:r>
      <w:r>
        <w:rPr>
          <w:color w:val="000000"/>
          <w:szCs w:val="28"/>
          <w:shd w:val="clear" w:color="auto" w:fill="FFFFFF"/>
        </w:rPr>
        <w:t xml:space="preserve">Приморского </w:t>
      </w:r>
      <w:r w:rsidRPr="000E04BC">
        <w:rPr>
          <w:color w:val="000000"/>
          <w:szCs w:val="28"/>
          <w:shd w:val="clear" w:color="auto" w:fill="FFFFFF"/>
        </w:rPr>
        <w:t xml:space="preserve">края принят </w:t>
      </w:r>
      <w:r>
        <w:rPr>
          <w:szCs w:val="28"/>
        </w:rPr>
        <w:t>Закон Приморского края от 13 декабря 2018 года № 414-КЗ "Об установлении пониженных налоговых ставок при применении упрощенной системы налогообложения"</w:t>
      </w:r>
      <w:r w:rsidRPr="000E04BC">
        <w:rPr>
          <w:color w:val="000000"/>
          <w:szCs w:val="28"/>
          <w:shd w:val="clear" w:color="auto" w:fill="FFFFFF"/>
        </w:rPr>
        <w:t xml:space="preserve">, предусматривающий снижение в </w:t>
      </w:r>
      <w:r>
        <w:rPr>
          <w:color w:val="000000"/>
          <w:szCs w:val="28"/>
          <w:shd w:val="clear" w:color="auto" w:fill="FFFFFF"/>
        </w:rPr>
        <w:t>два</w:t>
      </w:r>
      <w:r w:rsidRPr="000E04BC">
        <w:rPr>
          <w:color w:val="000000"/>
          <w:szCs w:val="28"/>
          <w:shd w:val="clear" w:color="auto" w:fill="FFFFFF"/>
        </w:rPr>
        <w:t xml:space="preserve"> раза ставок по налогу по упрощенной системе налогообложения</w:t>
      </w:r>
      <w:r>
        <w:rPr>
          <w:color w:val="000000"/>
          <w:szCs w:val="28"/>
          <w:shd w:val="clear" w:color="auto" w:fill="FFFFFF"/>
        </w:rPr>
        <w:t>.</w:t>
      </w:r>
      <w:r w:rsidRPr="000E04BC">
        <w:rPr>
          <w:color w:val="000000"/>
          <w:szCs w:val="28"/>
          <w:shd w:val="clear" w:color="auto" w:fill="FFFFFF"/>
        </w:rPr>
        <w:t xml:space="preserve"> </w:t>
      </w:r>
    </w:p>
    <w:p w:rsidR="00C91452" w:rsidRPr="000E04BC" w:rsidRDefault="00C91452" w:rsidP="00C9145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color w:val="000000"/>
          <w:szCs w:val="28"/>
          <w:shd w:val="clear" w:color="auto" w:fill="FFFFFF"/>
        </w:rPr>
        <w:t xml:space="preserve">В рамках реализации </w:t>
      </w:r>
      <w:r w:rsidRPr="000E04BC">
        <w:rPr>
          <w:color w:val="000000"/>
          <w:szCs w:val="28"/>
          <w:shd w:val="clear" w:color="auto" w:fill="FFFFFF"/>
        </w:rPr>
        <w:t>региональн</w:t>
      </w:r>
      <w:r>
        <w:rPr>
          <w:color w:val="000000"/>
          <w:szCs w:val="28"/>
          <w:shd w:val="clear" w:color="auto" w:fill="FFFFFF"/>
        </w:rPr>
        <w:t>ого</w:t>
      </w:r>
      <w:r w:rsidRPr="000E04BC">
        <w:rPr>
          <w:color w:val="000000"/>
          <w:szCs w:val="28"/>
          <w:shd w:val="clear" w:color="auto" w:fill="FFFFFF"/>
        </w:rPr>
        <w:t xml:space="preserve"> проект</w:t>
      </w:r>
      <w:r>
        <w:rPr>
          <w:color w:val="000000"/>
          <w:szCs w:val="28"/>
          <w:shd w:val="clear" w:color="auto" w:fill="FFFFFF"/>
        </w:rPr>
        <w:t>а</w:t>
      </w:r>
      <w:r w:rsidRPr="000E04BC">
        <w:rPr>
          <w:color w:val="000000"/>
          <w:szCs w:val="28"/>
          <w:shd w:val="clear" w:color="auto" w:fill="FFFFFF"/>
        </w:rPr>
        <w:t xml:space="preserve"> </w:t>
      </w:r>
      <w:r>
        <w:rPr>
          <w:color w:val="000000"/>
          <w:szCs w:val="28"/>
          <w:shd w:val="clear" w:color="auto" w:fill="FFFFFF"/>
        </w:rPr>
        <w:t>"</w:t>
      </w:r>
      <w:r w:rsidRPr="000E04BC">
        <w:rPr>
          <w:color w:val="000000"/>
          <w:szCs w:val="28"/>
          <w:shd w:val="clear" w:color="auto" w:fill="FFFFFF"/>
        </w:rPr>
        <w:t xml:space="preserve">Расширение доступа субъектов </w:t>
      </w:r>
      <w:r>
        <w:rPr>
          <w:color w:val="000000"/>
          <w:szCs w:val="28"/>
          <w:shd w:val="clear" w:color="auto" w:fill="FFFFFF"/>
        </w:rPr>
        <w:t>малого и среднего предпринимательства</w:t>
      </w:r>
      <w:r w:rsidRPr="000E04BC">
        <w:rPr>
          <w:color w:val="000000"/>
          <w:szCs w:val="28"/>
          <w:shd w:val="clear" w:color="auto" w:fill="FFFFFF"/>
        </w:rPr>
        <w:t xml:space="preserve"> к финансовым ресурсам, в том числе льготному финансированию</w:t>
      </w:r>
      <w:r>
        <w:rPr>
          <w:color w:val="000000"/>
          <w:szCs w:val="28"/>
          <w:shd w:val="clear" w:color="auto" w:fill="FFFFFF"/>
        </w:rPr>
        <w:t>"</w:t>
      </w:r>
      <w:r w:rsidRPr="000E04BC">
        <w:rPr>
          <w:color w:val="000000"/>
          <w:szCs w:val="28"/>
          <w:shd w:val="clear" w:color="auto" w:fill="FFFFFF"/>
        </w:rPr>
        <w:t xml:space="preserve"> в 2019 году предусмотрено </w:t>
      </w:r>
      <w:r>
        <w:rPr>
          <w:color w:val="000000"/>
          <w:szCs w:val="28"/>
          <w:shd w:val="clear" w:color="auto" w:fill="FFFFFF"/>
        </w:rPr>
        <w:t xml:space="preserve">финансирование в объеме </w:t>
      </w:r>
      <w:r w:rsidRPr="000E04BC">
        <w:rPr>
          <w:color w:val="000000"/>
          <w:szCs w:val="28"/>
          <w:shd w:val="clear" w:color="auto" w:fill="FFFFFF"/>
        </w:rPr>
        <w:t>458,6 млн рублей</w:t>
      </w:r>
      <w:r>
        <w:rPr>
          <w:color w:val="000000"/>
          <w:szCs w:val="28"/>
          <w:shd w:val="clear" w:color="auto" w:fill="FFFFFF"/>
        </w:rPr>
        <w:t xml:space="preserve"> для </w:t>
      </w:r>
      <w:r w:rsidRPr="009C63C5">
        <w:rPr>
          <w:color w:val="000000"/>
          <w:szCs w:val="28"/>
          <w:shd w:val="clear" w:color="auto" w:fill="FFFFFF"/>
        </w:rPr>
        <w:t>создани</w:t>
      </w:r>
      <w:r>
        <w:rPr>
          <w:color w:val="000000"/>
          <w:szCs w:val="28"/>
          <w:shd w:val="clear" w:color="auto" w:fill="FFFFFF"/>
        </w:rPr>
        <w:t>я</w:t>
      </w:r>
      <w:r w:rsidRPr="009C63C5">
        <w:rPr>
          <w:color w:val="000000"/>
          <w:szCs w:val="28"/>
          <w:shd w:val="clear" w:color="auto" w:fill="FFFFFF"/>
        </w:rPr>
        <w:t xml:space="preserve"> микрофинансовой организации </w:t>
      </w:r>
      <w:r>
        <w:rPr>
          <w:color w:val="000000"/>
          <w:szCs w:val="28"/>
          <w:shd w:val="clear" w:color="auto" w:fill="FFFFFF"/>
        </w:rPr>
        <w:t>в целях предоставления субъектам малого и среднего предпринимательства</w:t>
      </w:r>
      <w:r w:rsidRPr="009C63C5">
        <w:rPr>
          <w:color w:val="000000"/>
          <w:szCs w:val="28"/>
          <w:shd w:val="clear" w:color="auto" w:fill="FFFFFF"/>
        </w:rPr>
        <w:t xml:space="preserve"> кредит</w:t>
      </w:r>
      <w:r>
        <w:rPr>
          <w:color w:val="000000"/>
          <w:szCs w:val="28"/>
          <w:shd w:val="clear" w:color="auto" w:fill="FFFFFF"/>
        </w:rPr>
        <w:t>ов по ключевой ставке Центрального банка</w:t>
      </w:r>
      <w:r w:rsidRPr="009C63C5">
        <w:rPr>
          <w:color w:val="000000"/>
          <w:szCs w:val="28"/>
          <w:shd w:val="clear" w:color="auto" w:fill="FFFFFF"/>
        </w:rPr>
        <w:t xml:space="preserve"> Р</w:t>
      </w:r>
      <w:r>
        <w:rPr>
          <w:color w:val="000000"/>
          <w:szCs w:val="28"/>
          <w:shd w:val="clear" w:color="auto" w:fill="FFFFFF"/>
        </w:rPr>
        <w:t xml:space="preserve">оссийской </w:t>
      </w:r>
      <w:r w:rsidRPr="009C63C5">
        <w:rPr>
          <w:color w:val="000000"/>
          <w:szCs w:val="28"/>
          <w:shd w:val="clear" w:color="auto" w:fill="FFFFFF"/>
        </w:rPr>
        <w:t>Ф</w:t>
      </w:r>
      <w:r>
        <w:rPr>
          <w:color w:val="000000"/>
          <w:szCs w:val="28"/>
          <w:shd w:val="clear" w:color="auto" w:fill="FFFFFF"/>
        </w:rPr>
        <w:t>едерации</w:t>
      </w:r>
      <w:r w:rsidRPr="009C63C5">
        <w:rPr>
          <w:color w:val="000000"/>
          <w:szCs w:val="28"/>
          <w:shd w:val="clear" w:color="auto" w:fill="FFFFFF"/>
        </w:rPr>
        <w:t>, пополнени</w:t>
      </w:r>
      <w:r>
        <w:rPr>
          <w:color w:val="000000"/>
          <w:szCs w:val="28"/>
          <w:shd w:val="clear" w:color="auto" w:fill="FFFFFF"/>
        </w:rPr>
        <w:t>я</w:t>
      </w:r>
      <w:r w:rsidRPr="009C63C5">
        <w:rPr>
          <w:color w:val="000000"/>
          <w:szCs w:val="28"/>
          <w:shd w:val="clear" w:color="auto" w:fill="FFFFFF"/>
        </w:rPr>
        <w:t xml:space="preserve"> гарантийного фонда, а также субсидировани</w:t>
      </w:r>
      <w:r>
        <w:rPr>
          <w:color w:val="000000"/>
          <w:szCs w:val="28"/>
          <w:shd w:val="clear" w:color="auto" w:fill="FFFFFF"/>
        </w:rPr>
        <w:t>я</w:t>
      </w:r>
      <w:r w:rsidRPr="009C63C5">
        <w:rPr>
          <w:color w:val="000000"/>
          <w:szCs w:val="28"/>
          <w:shd w:val="clear" w:color="auto" w:fill="FFFFFF"/>
        </w:rPr>
        <w:t xml:space="preserve"> лизинговых платежей</w:t>
      </w:r>
      <w:r>
        <w:rPr>
          <w:color w:val="000000"/>
          <w:szCs w:val="28"/>
          <w:shd w:val="clear" w:color="auto" w:fill="FFFFFF"/>
        </w:rPr>
        <w:t>.</w:t>
      </w:r>
    </w:p>
    <w:p w:rsidR="00C91452" w:rsidRPr="00010978" w:rsidRDefault="00C91452" w:rsidP="00C91452">
      <w:pPr>
        <w:widowControl w:val="0"/>
        <w:ind w:firstLine="709"/>
        <w:jc w:val="both"/>
        <w:rPr>
          <w:szCs w:val="28"/>
        </w:rPr>
      </w:pPr>
      <w:r w:rsidRPr="00010978">
        <w:rPr>
          <w:szCs w:val="28"/>
        </w:rPr>
        <w:t>Законодательное Собрание Приморского края</w:t>
      </w:r>
    </w:p>
    <w:p w:rsidR="00C91452" w:rsidRPr="00010978" w:rsidRDefault="00C91452" w:rsidP="00C91452">
      <w:pPr>
        <w:jc w:val="both"/>
        <w:rPr>
          <w:szCs w:val="28"/>
        </w:rPr>
      </w:pPr>
    </w:p>
    <w:p w:rsidR="00C91452" w:rsidRPr="00010978" w:rsidRDefault="00C91452" w:rsidP="00C91452">
      <w:pPr>
        <w:jc w:val="both"/>
        <w:rPr>
          <w:szCs w:val="28"/>
        </w:rPr>
      </w:pPr>
      <w:r w:rsidRPr="00010978">
        <w:rPr>
          <w:szCs w:val="28"/>
        </w:rPr>
        <w:t>ПОСТАНОВЛЯЕТ:</w:t>
      </w:r>
    </w:p>
    <w:p w:rsidR="00C91452" w:rsidRPr="00010978" w:rsidRDefault="00C91452" w:rsidP="00C91452">
      <w:pPr>
        <w:jc w:val="both"/>
        <w:rPr>
          <w:szCs w:val="28"/>
        </w:rPr>
      </w:pPr>
      <w:r w:rsidRPr="00010978">
        <w:rPr>
          <w:szCs w:val="28"/>
        </w:rPr>
        <w:tab/>
      </w:r>
    </w:p>
    <w:p w:rsidR="00C91452" w:rsidRPr="00446E6A" w:rsidRDefault="00C91452" w:rsidP="00C91452">
      <w:pPr>
        <w:widowControl w:val="0"/>
        <w:ind w:firstLine="700"/>
        <w:jc w:val="both"/>
      </w:pPr>
      <w:r w:rsidRPr="00446E6A">
        <w:rPr>
          <w:szCs w:val="28"/>
        </w:rPr>
        <w:t xml:space="preserve">1.Одобрить </w:t>
      </w:r>
      <w:r w:rsidRPr="00446E6A">
        <w:t>отчет Губернатора Приморского края Кожемяко О.Н. о деятельности Администрации Приморского края за 2018 год.</w:t>
      </w:r>
    </w:p>
    <w:p w:rsidR="00C91452" w:rsidRDefault="00C91452" w:rsidP="00C91452">
      <w:pPr>
        <w:widowControl w:val="0"/>
        <w:ind w:firstLine="700"/>
        <w:jc w:val="both"/>
      </w:pPr>
    </w:p>
    <w:p w:rsidR="00C91452" w:rsidRPr="00446E6A" w:rsidRDefault="00C91452" w:rsidP="00C91452">
      <w:pPr>
        <w:widowControl w:val="0"/>
        <w:ind w:firstLine="700"/>
        <w:jc w:val="both"/>
      </w:pPr>
    </w:p>
    <w:p w:rsidR="00C91452" w:rsidRPr="00446E6A" w:rsidRDefault="00C91452" w:rsidP="00C91452">
      <w:pPr>
        <w:ind w:firstLine="700"/>
        <w:jc w:val="both"/>
        <w:rPr>
          <w:szCs w:val="28"/>
        </w:rPr>
      </w:pPr>
      <w:r w:rsidRPr="00446E6A">
        <w:rPr>
          <w:szCs w:val="28"/>
        </w:rPr>
        <w:lastRenderedPageBreak/>
        <w:t xml:space="preserve">2.В целях формирования благоприятного инвестиционного климата, ускорения социально-экономического развития Приморского края, создания комфортных условий для жителей и повышения качества жизни населения поддержать инициативы Губернатора Приморского края Кожемяко О.Н. и планируемые к реализации Администрацией Приморского края меры по: </w:t>
      </w:r>
    </w:p>
    <w:p w:rsidR="00C91452" w:rsidRPr="00446E6A" w:rsidRDefault="00C91452" w:rsidP="00C91452">
      <w:pPr>
        <w:ind w:firstLine="700"/>
        <w:jc w:val="both"/>
        <w:rPr>
          <w:szCs w:val="28"/>
        </w:rPr>
      </w:pPr>
      <w:r w:rsidRPr="00446E6A">
        <w:rPr>
          <w:szCs w:val="28"/>
        </w:rPr>
        <w:t>1</w:t>
      </w:r>
      <w:r>
        <w:rPr>
          <w:szCs w:val="28"/>
        </w:rPr>
        <w:t>)</w:t>
      </w:r>
      <w:r w:rsidRPr="00446E6A">
        <w:rPr>
          <w:szCs w:val="28"/>
        </w:rPr>
        <w:t>обеспечению доступности медицинской помощи населению в районах Приморского края, повышению уровня оказания медицинской помощи населению с целью увеличения продолжительности жизни;</w:t>
      </w:r>
    </w:p>
    <w:p w:rsidR="00C91452" w:rsidRDefault="00C91452" w:rsidP="00C91452">
      <w:pPr>
        <w:ind w:firstLine="700"/>
        <w:jc w:val="both"/>
        <w:rPr>
          <w:szCs w:val="28"/>
        </w:rPr>
      </w:pPr>
      <w:r w:rsidRPr="00446E6A">
        <w:rPr>
          <w:szCs w:val="28"/>
        </w:rPr>
        <w:t>2</w:t>
      </w:r>
      <w:r>
        <w:rPr>
          <w:szCs w:val="28"/>
        </w:rPr>
        <w:t>)</w:t>
      </w:r>
      <w:r w:rsidRPr="00446E6A">
        <w:rPr>
          <w:szCs w:val="28"/>
        </w:rPr>
        <w:t>расширению мер социальной поддержки населения;</w:t>
      </w:r>
    </w:p>
    <w:p w:rsidR="00C91452" w:rsidRPr="00446E6A" w:rsidRDefault="00C91452" w:rsidP="00C91452">
      <w:pPr>
        <w:ind w:firstLine="700"/>
        <w:jc w:val="both"/>
        <w:rPr>
          <w:szCs w:val="28"/>
        </w:rPr>
      </w:pPr>
      <w:r>
        <w:rPr>
          <w:szCs w:val="28"/>
        </w:rPr>
        <w:t>3)</w:t>
      </w:r>
      <w:r w:rsidRPr="005B044A">
        <w:rPr>
          <w:szCs w:val="28"/>
        </w:rPr>
        <w:t>обеспечени</w:t>
      </w:r>
      <w:r>
        <w:rPr>
          <w:szCs w:val="28"/>
        </w:rPr>
        <w:t>ю</w:t>
      </w:r>
      <w:r w:rsidRPr="005B044A">
        <w:rPr>
          <w:szCs w:val="28"/>
        </w:rPr>
        <w:t xml:space="preserve">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дошкольных и общеобразовательных организациях Приморского края</w:t>
      </w:r>
      <w:r>
        <w:rPr>
          <w:szCs w:val="28"/>
        </w:rPr>
        <w:t>;</w:t>
      </w:r>
    </w:p>
    <w:p w:rsidR="00C91452" w:rsidRPr="00446E6A" w:rsidRDefault="00C91452" w:rsidP="00C91452">
      <w:pPr>
        <w:ind w:firstLine="700"/>
        <w:jc w:val="both"/>
        <w:rPr>
          <w:szCs w:val="28"/>
        </w:rPr>
      </w:pPr>
      <w:r>
        <w:rPr>
          <w:szCs w:val="28"/>
        </w:rPr>
        <w:t>4)</w:t>
      </w:r>
      <w:r w:rsidRPr="00446E6A">
        <w:rPr>
          <w:szCs w:val="28"/>
        </w:rPr>
        <w:t xml:space="preserve">формированию комфортной городской среды, в том числе дополнительному финансированию из краевого бюджета муниципальных образований Приморского края для участия городских и сельских поселений в реализации краевого проекта "1000 </w:t>
      </w:r>
      <w:r>
        <w:rPr>
          <w:szCs w:val="28"/>
        </w:rPr>
        <w:t>д</w:t>
      </w:r>
      <w:r w:rsidRPr="00446E6A">
        <w:rPr>
          <w:szCs w:val="28"/>
        </w:rPr>
        <w:t>воров";</w:t>
      </w:r>
    </w:p>
    <w:p w:rsidR="00C91452" w:rsidRPr="00446E6A" w:rsidRDefault="00C91452" w:rsidP="00C91452">
      <w:pPr>
        <w:widowControl w:val="0"/>
        <w:ind w:firstLine="700"/>
        <w:jc w:val="both"/>
        <w:rPr>
          <w:szCs w:val="28"/>
        </w:rPr>
      </w:pPr>
      <w:r>
        <w:rPr>
          <w:szCs w:val="28"/>
        </w:rPr>
        <w:t>5)</w:t>
      </w:r>
      <w:r w:rsidRPr="00446E6A">
        <w:rPr>
          <w:szCs w:val="28"/>
        </w:rPr>
        <w:t xml:space="preserve">обеспечению экологической безопасности, снижению </w:t>
      </w:r>
      <w:r w:rsidRPr="00446E6A">
        <w:rPr>
          <w:rFonts w:eastAsia="Calibri"/>
          <w:szCs w:val="28"/>
        </w:rPr>
        <w:t>выбросов загрязняющих веществ в атмосферу стационарными источниками, находящимися на объектах хозяйственной и иной деятельности</w:t>
      </w:r>
      <w:r>
        <w:rPr>
          <w:rFonts w:eastAsia="Calibri"/>
          <w:szCs w:val="28"/>
        </w:rPr>
        <w:t xml:space="preserve"> посредством</w:t>
      </w:r>
      <w:r w:rsidRPr="00446E6A">
        <w:rPr>
          <w:rFonts w:eastAsia="Calibri"/>
          <w:szCs w:val="28"/>
        </w:rPr>
        <w:t>:</w:t>
      </w:r>
    </w:p>
    <w:p w:rsidR="00C91452" w:rsidRPr="00446E6A" w:rsidRDefault="00C91452" w:rsidP="00C91452">
      <w:pPr>
        <w:widowControl w:val="0"/>
        <w:ind w:firstLine="700"/>
        <w:jc w:val="both"/>
        <w:rPr>
          <w:szCs w:val="28"/>
        </w:rPr>
      </w:pPr>
      <w:r w:rsidRPr="00446E6A">
        <w:rPr>
          <w:szCs w:val="28"/>
        </w:rPr>
        <w:t>реализаци</w:t>
      </w:r>
      <w:r>
        <w:rPr>
          <w:szCs w:val="28"/>
        </w:rPr>
        <w:t>и</w:t>
      </w:r>
      <w:r w:rsidRPr="00446E6A">
        <w:rPr>
          <w:szCs w:val="28"/>
        </w:rPr>
        <w:t xml:space="preserve"> регионального проекта "Чистое Приморье" (рекультивация свалок твердых коммунальных отходов в городах Артем, Дальнереченск и Большой Камень), национального проекта "Экология" с целью ликвидации накопленного экологического ущерба и сохранения уникальных водных объектов</w:t>
      </w:r>
      <w:r>
        <w:rPr>
          <w:szCs w:val="28"/>
        </w:rPr>
        <w:t>;</w:t>
      </w:r>
    </w:p>
    <w:p w:rsidR="00C91452" w:rsidRPr="00446E6A" w:rsidRDefault="00C91452" w:rsidP="00C91452">
      <w:pPr>
        <w:widowControl w:val="0"/>
        <w:ind w:firstLine="700"/>
        <w:jc w:val="both"/>
        <w:rPr>
          <w:szCs w:val="28"/>
        </w:rPr>
      </w:pPr>
      <w:r w:rsidRPr="00446E6A">
        <w:rPr>
          <w:szCs w:val="28"/>
        </w:rPr>
        <w:t>поэтапн</w:t>
      </w:r>
      <w:r>
        <w:rPr>
          <w:szCs w:val="28"/>
        </w:rPr>
        <w:t>ого</w:t>
      </w:r>
      <w:r w:rsidRPr="00446E6A">
        <w:rPr>
          <w:szCs w:val="28"/>
        </w:rPr>
        <w:t xml:space="preserve"> переход</w:t>
      </w:r>
      <w:r>
        <w:rPr>
          <w:szCs w:val="28"/>
        </w:rPr>
        <w:t>а</w:t>
      </w:r>
      <w:r w:rsidRPr="00446E6A">
        <w:rPr>
          <w:szCs w:val="28"/>
        </w:rPr>
        <w:t xml:space="preserve"> на технологии закрытой перевалки угля</w:t>
      </w:r>
      <w:r>
        <w:rPr>
          <w:szCs w:val="28"/>
        </w:rPr>
        <w:t xml:space="preserve"> на угольных терминалах, находящихся на территории Приморского края</w:t>
      </w:r>
      <w:r w:rsidRPr="00446E6A">
        <w:rPr>
          <w:szCs w:val="28"/>
        </w:rPr>
        <w:t>;</w:t>
      </w:r>
    </w:p>
    <w:p w:rsidR="00C91452" w:rsidRPr="00446E6A" w:rsidRDefault="00C91452" w:rsidP="00C91452">
      <w:pPr>
        <w:suppressAutoHyphens/>
        <w:ind w:firstLine="700"/>
        <w:jc w:val="both"/>
        <w:rPr>
          <w:rFonts w:eastAsia="Calibri"/>
          <w:szCs w:val="28"/>
        </w:rPr>
      </w:pPr>
      <w:r>
        <w:rPr>
          <w:szCs w:val="28"/>
        </w:rPr>
        <w:t>6)</w:t>
      </w:r>
      <w:r w:rsidRPr="00446E6A">
        <w:rPr>
          <w:rFonts w:eastAsia="Calibri"/>
          <w:szCs w:val="28"/>
        </w:rPr>
        <w:t>энергосбережению и повышению энергетической эффективности систем коммунальной инфраструктуры Приморского края</w:t>
      </w:r>
      <w:r>
        <w:rPr>
          <w:rFonts w:eastAsia="Calibri"/>
          <w:szCs w:val="28"/>
        </w:rPr>
        <w:t xml:space="preserve"> посредством</w:t>
      </w:r>
      <w:r w:rsidRPr="00446E6A">
        <w:rPr>
          <w:rFonts w:eastAsia="Calibri"/>
          <w:szCs w:val="28"/>
        </w:rPr>
        <w:t>:</w:t>
      </w:r>
    </w:p>
    <w:p w:rsidR="00C91452" w:rsidRPr="00446E6A" w:rsidRDefault="00C91452" w:rsidP="00C91452">
      <w:pPr>
        <w:suppressAutoHyphens/>
        <w:ind w:firstLine="700"/>
        <w:jc w:val="both"/>
        <w:rPr>
          <w:szCs w:val="28"/>
          <w:lang w:eastAsia="ar-SA"/>
        </w:rPr>
      </w:pPr>
      <w:r w:rsidRPr="00446E6A">
        <w:rPr>
          <w:rFonts w:eastAsia="Calibri"/>
          <w:szCs w:val="28"/>
        </w:rPr>
        <w:t>разработк</w:t>
      </w:r>
      <w:r>
        <w:rPr>
          <w:rFonts w:eastAsia="Calibri"/>
          <w:szCs w:val="28"/>
        </w:rPr>
        <w:t>и</w:t>
      </w:r>
      <w:r w:rsidRPr="00446E6A">
        <w:rPr>
          <w:rFonts w:eastAsia="Calibri"/>
          <w:szCs w:val="28"/>
        </w:rPr>
        <w:t xml:space="preserve"> </w:t>
      </w:r>
      <w:r w:rsidRPr="00446E6A">
        <w:rPr>
          <w:szCs w:val="28"/>
          <w:lang w:eastAsia="ar-SA"/>
        </w:rPr>
        <w:t xml:space="preserve">программы развития электроэнергетики Приморского края на </w:t>
      </w:r>
      <w:r>
        <w:rPr>
          <w:szCs w:val="28"/>
          <w:lang w:eastAsia="ar-SA"/>
        </w:rPr>
        <w:t>пяти</w:t>
      </w:r>
      <w:r w:rsidRPr="00446E6A">
        <w:rPr>
          <w:szCs w:val="28"/>
          <w:lang w:eastAsia="ar-SA"/>
        </w:rPr>
        <w:t>летний период</w:t>
      </w:r>
      <w:r>
        <w:rPr>
          <w:szCs w:val="28"/>
          <w:lang w:eastAsia="ar-SA"/>
        </w:rPr>
        <w:t>;</w:t>
      </w:r>
    </w:p>
    <w:p w:rsidR="00C91452" w:rsidRPr="00446E6A" w:rsidRDefault="00C91452" w:rsidP="00C91452">
      <w:pPr>
        <w:widowControl w:val="0"/>
        <w:ind w:firstLine="700"/>
        <w:jc w:val="both"/>
        <w:rPr>
          <w:szCs w:val="28"/>
        </w:rPr>
      </w:pPr>
      <w:r w:rsidRPr="00446E6A">
        <w:rPr>
          <w:szCs w:val="28"/>
        </w:rPr>
        <w:t>сдерживани</w:t>
      </w:r>
      <w:r>
        <w:rPr>
          <w:szCs w:val="28"/>
        </w:rPr>
        <w:t>я</w:t>
      </w:r>
      <w:r w:rsidRPr="00446E6A">
        <w:rPr>
          <w:szCs w:val="28"/>
        </w:rPr>
        <w:t xml:space="preserve"> темпов роста тарифов на тепловую энергию</w:t>
      </w:r>
      <w:r>
        <w:rPr>
          <w:szCs w:val="28"/>
        </w:rPr>
        <w:t>;</w:t>
      </w:r>
    </w:p>
    <w:p w:rsidR="00C91452" w:rsidRPr="00446E6A" w:rsidRDefault="00C91452" w:rsidP="00C91452">
      <w:pPr>
        <w:widowControl w:val="0"/>
        <w:ind w:firstLine="700"/>
        <w:jc w:val="both"/>
        <w:rPr>
          <w:rFonts w:eastAsia="Calibri"/>
          <w:szCs w:val="26"/>
        </w:rPr>
      </w:pPr>
      <w:r w:rsidRPr="00446E6A">
        <w:rPr>
          <w:szCs w:val="28"/>
        </w:rPr>
        <w:t>газификации</w:t>
      </w:r>
      <w:r>
        <w:rPr>
          <w:szCs w:val="28"/>
        </w:rPr>
        <w:t xml:space="preserve"> муниципальных образований Приморского края в рамках реализации </w:t>
      </w:r>
      <w:r>
        <w:t>программы "Газификация жилищно-коммунального хозяйства, промышленных и иных организаций Приморского края на 2017-2021 годы"</w:t>
      </w:r>
      <w:r w:rsidRPr="00446E6A">
        <w:rPr>
          <w:szCs w:val="28"/>
        </w:rPr>
        <w:t>;</w:t>
      </w:r>
    </w:p>
    <w:p w:rsidR="00C91452" w:rsidRPr="00446E6A" w:rsidRDefault="00C91452" w:rsidP="00C91452">
      <w:pPr>
        <w:widowControl w:val="0"/>
        <w:ind w:firstLine="700"/>
        <w:jc w:val="both"/>
        <w:rPr>
          <w:szCs w:val="28"/>
        </w:rPr>
      </w:pPr>
      <w:r>
        <w:rPr>
          <w:szCs w:val="28"/>
        </w:rPr>
        <w:t>7)</w:t>
      </w:r>
      <w:r w:rsidRPr="00446E6A">
        <w:rPr>
          <w:szCs w:val="28"/>
        </w:rPr>
        <w:t>поддержке малого предпринимательства и продвижению продукции местных товаропроизводителей</w:t>
      </w:r>
      <w:r>
        <w:rPr>
          <w:szCs w:val="28"/>
        </w:rPr>
        <w:t>, в том числе</w:t>
      </w:r>
      <w:r w:rsidRPr="00446E6A">
        <w:rPr>
          <w:szCs w:val="28"/>
        </w:rPr>
        <w:t>:</w:t>
      </w:r>
    </w:p>
    <w:p w:rsidR="00C91452" w:rsidRPr="00012449" w:rsidRDefault="00C91452" w:rsidP="00C91452">
      <w:pPr>
        <w:pStyle w:val="a7"/>
        <w:spacing w:line="240" w:lineRule="auto"/>
        <w:ind w:left="0" w:firstLine="700"/>
        <w:rPr>
          <w:rFonts w:ascii="Times New Roman" w:hAnsi="Times New Roman"/>
          <w:sz w:val="28"/>
          <w:szCs w:val="28"/>
          <w:lang w:val="ru-RU"/>
        </w:rPr>
      </w:pPr>
      <w:r w:rsidRPr="00446E6A">
        <w:rPr>
          <w:rFonts w:ascii="Times New Roman" w:hAnsi="Times New Roman"/>
          <w:sz w:val="28"/>
          <w:szCs w:val="28"/>
        </w:rPr>
        <w:t>строительств</w:t>
      </w:r>
      <w:r>
        <w:rPr>
          <w:rFonts w:ascii="Times New Roman" w:hAnsi="Times New Roman"/>
          <w:sz w:val="28"/>
          <w:szCs w:val="28"/>
          <w:lang w:val="ru-RU"/>
        </w:rPr>
        <w:t>у</w:t>
      </w:r>
      <w:r w:rsidRPr="00446E6A">
        <w:rPr>
          <w:rFonts w:ascii="Times New Roman" w:hAnsi="Times New Roman"/>
          <w:sz w:val="28"/>
          <w:szCs w:val="28"/>
        </w:rPr>
        <w:t xml:space="preserve"> в Приморском крае оптово-распределительного центра</w:t>
      </w:r>
      <w:r w:rsidRPr="00446E6A">
        <w:rPr>
          <w:rFonts w:ascii="Times New Roman" w:hAnsi="Times New Roman"/>
          <w:sz w:val="28"/>
          <w:szCs w:val="28"/>
          <w:lang w:val="ru-RU"/>
        </w:rPr>
        <w:t xml:space="preserve"> для</w:t>
      </w:r>
      <w:r w:rsidRPr="00446E6A">
        <w:rPr>
          <w:rFonts w:ascii="Times New Roman" w:hAnsi="Times New Roman"/>
          <w:sz w:val="28"/>
          <w:szCs w:val="28"/>
        </w:rPr>
        <w:t xml:space="preserve"> оптимизации логистических и транспортных издержек</w:t>
      </w:r>
      <w:r>
        <w:rPr>
          <w:rFonts w:ascii="Times New Roman" w:hAnsi="Times New Roman"/>
          <w:sz w:val="28"/>
          <w:szCs w:val="28"/>
          <w:lang w:val="ru-RU"/>
        </w:rPr>
        <w:t xml:space="preserve"> для</w:t>
      </w:r>
      <w:r w:rsidRPr="00446E6A">
        <w:rPr>
          <w:rFonts w:ascii="Times New Roman" w:hAnsi="Times New Roman"/>
          <w:sz w:val="28"/>
          <w:szCs w:val="28"/>
        </w:rPr>
        <w:t xml:space="preserve"> исключ</w:t>
      </w:r>
      <w:r w:rsidRPr="00446E6A">
        <w:rPr>
          <w:rFonts w:ascii="Times New Roman" w:hAnsi="Times New Roman"/>
          <w:sz w:val="28"/>
          <w:szCs w:val="28"/>
          <w:lang w:val="ru-RU"/>
        </w:rPr>
        <w:t>ения</w:t>
      </w:r>
      <w:r w:rsidRPr="00446E6A">
        <w:rPr>
          <w:rFonts w:ascii="Times New Roman" w:hAnsi="Times New Roman"/>
          <w:sz w:val="28"/>
          <w:szCs w:val="28"/>
        </w:rPr>
        <w:t xml:space="preserve"> влияни</w:t>
      </w:r>
      <w:r w:rsidRPr="00446E6A">
        <w:rPr>
          <w:rFonts w:ascii="Times New Roman" w:hAnsi="Times New Roman"/>
          <w:sz w:val="28"/>
          <w:szCs w:val="28"/>
          <w:lang w:val="ru-RU"/>
        </w:rPr>
        <w:t>я</w:t>
      </w:r>
      <w:r w:rsidRPr="00446E6A">
        <w:rPr>
          <w:rFonts w:ascii="Times New Roman" w:hAnsi="Times New Roman"/>
          <w:sz w:val="28"/>
          <w:szCs w:val="28"/>
        </w:rPr>
        <w:t xml:space="preserve"> сезонности на ассортимент и цены сельхозпродукции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C91452" w:rsidRPr="00446E6A" w:rsidRDefault="00C91452" w:rsidP="00C91452">
      <w:pPr>
        <w:ind w:firstLine="700"/>
        <w:jc w:val="both"/>
        <w:rPr>
          <w:szCs w:val="28"/>
        </w:rPr>
      </w:pPr>
      <w:r w:rsidRPr="00446E6A">
        <w:rPr>
          <w:szCs w:val="28"/>
        </w:rPr>
        <w:t>приняти</w:t>
      </w:r>
      <w:r>
        <w:rPr>
          <w:szCs w:val="28"/>
        </w:rPr>
        <w:t>ю</w:t>
      </w:r>
      <w:r w:rsidRPr="00446E6A">
        <w:rPr>
          <w:szCs w:val="28"/>
        </w:rPr>
        <w:t xml:space="preserve"> </w:t>
      </w:r>
      <w:r>
        <w:rPr>
          <w:szCs w:val="28"/>
        </w:rPr>
        <w:t xml:space="preserve">и реализации </w:t>
      </w:r>
      <w:r w:rsidRPr="00446E6A">
        <w:rPr>
          <w:szCs w:val="28"/>
        </w:rPr>
        <w:t xml:space="preserve">программы "Покупай </w:t>
      </w:r>
      <w:r>
        <w:rPr>
          <w:szCs w:val="28"/>
        </w:rPr>
        <w:t>п</w:t>
      </w:r>
      <w:r w:rsidRPr="00446E6A">
        <w:rPr>
          <w:szCs w:val="28"/>
        </w:rPr>
        <w:t>риморское";</w:t>
      </w:r>
    </w:p>
    <w:p w:rsidR="00C91452" w:rsidRDefault="00C91452" w:rsidP="00C91452">
      <w:pPr>
        <w:widowControl w:val="0"/>
        <w:ind w:firstLine="700"/>
        <w:jc w:val="both"/>
        <w:rPr>
          <w:szCs w:val="28"/>
        </w:rPr>
      </w:pPr>
      <w:r>
        <w:rPr>
          <w:szCs w:val="28"/>
        </w:rPr>
        <w:t>8)</w:t>
      </w:r>
      <w:r w:rsidRPr="00446E6A">
        <w:rPr>
          <w:szCs w:val="28"/>
        </w:rPr>
        <w:t>обеспечению рационального пользовани</w:t>
      </w:r>
      <w:r>
        <w:rPr>
          <w:szCs w:val="28"/>
        </w:rPr>
        <w:t>я</w:t>
      </w:r>
      <w:r w:rsidRPr="00446E6A">
        <w:rPr>
          <w:szCs w:val="28"/>
        </w:rPr>
        <w:t xml:space="preserve"> природными ресурсами посредством:</w:t>
      </w:r>
    </w:p>
    <w:p w:rsidR="00C91452" w:rsidRPr="00446E6A" w:rsidRDefault="00C91452" w:rsidP="00C91452">
      <w:pPr>
        <w:widowControl w:val="0"/>
        <w:ind w:firstLine="700"/>
        <w:jc w:val="both"/>
        <w:rPr>
          <w:szCs w:val="28"/>
        </w:rPr>
      </w:pPr>
    </w:p>
    <w:p w:rsidR="00C91452" w:rsidRPr="00446E6A" w:rsidRDefault="00C91452" w:rsidP="00C91452">
      <w:pPr>
        <w:ind w:firstLine="700"/>
        <w:jc w:val="both"/>
        <w:rPr>
          <w:szCs w:val="28"/>
        </w:rPr>
      </w:pPr>
      <w:r w:rsidRPr="00446E6A">
        <w:rPr>
          <w:szCs w:val="28"/>
        </w:rPr>
        <w:lastRenderedPageBreak/>
        <w:t>качественного предоставления государственных услуг в сфере водо- и недропользования в сочетании с эффективным государственным экологическим надзором, включая выявление и пресечение правонарушений, взыскание ущерба за причиненный ущерб окружающей среде</w:t>
      </w:r>
      <w:r>
        <w:rPr>
          <w:szCs w:val="28"/>
        </w:rPr>
        <w:t>;</w:t>
      </w:r>
    </w:p>
    <w:p w:rsidR="00C91452" w:rsidRPr="00446E6A" w:rsidRDefault="00C91452" w:rsidP="00C91452">
      <w:pPr>
        <w:autoSpaceDE w:val="0"/>
        <w:autoSpaceDN w:val="0"/>
        <w:adjustRightInd w:val="0"/>
        <w:ind w:firstLine="700"/>
        <w:jc w:val="both"/>
        <w:rPr>
          <w:szCs w:val="28"/>
        </w:rPr>
      </w:pPr>
      <w:r w:rsidRPr="00446E6A">
        <w:rPr>
          <w:szCs w:val="28"/>
        </w:rPr>
        <w:t>актуализации информации по фонду перераспределения земель сельскохозяйственного назначения с целью дальнейшего вовлечения этих земель в гражданский оборот;</w:t>
      </w:r>
    </w:p>
    <w:p w:rsidR="00C91452" w:rsidRPr="00446E6A" w:rsidRDefault="00C91452" w:rsidP="00C91452">
      <w:pPr>
        <w:widowControl w:val="0"/>
        <w:ind w:firstLine="700"/>
        <w:contextualSpacing/>
        <w:jc w:val="both"/>
      </w:pPr>
      <w:r>
        <w:t>9)</w:t>
      </w:r>
      <w:r w:rsidRPr="00446E6A">
        <w:t>обеспечению защиты населения и территорий от чрезвычайных ситуаций природного, техногенного и иного характера</w:t>
      </w:r>
      <w:r>
        <w:t>, в том числе</w:t>
      </w:r>
      <w:r w:rsidRPr="00446E6A">
        <w:t>:</w:t>
      </w:r>
    </w:p>
    <w:p w:rsidR="00C91452" w:rsidRPr="00446E6A" w:rsidRDefault="00C91452" w:rsidP="00C91452">
      <w:pPr>
        <w:widowControl w:val="0"/>
        <w:ind w:firstLine="700"/>
        <w:contextualSpacing/>
        <w:jc w:val="both"/>
      </w:pPr>
      <w:r w:rsidRPr="00446E6A">
        <w:rPr>
          <w:szCs w:val="28"/>
        </w:rPr>
        <w:t>строительств</w:t>
      </w:r>
      <w:r>
        <w:rPr>
          <w:szCs w:val="28"/>
        </w:rPr>
        <w:t>у</w:t>
      </w:r>
      <w:r w:rsidRPr="00446E6A">
        <w:rPr>
          <w:szCs w:val="28"/>
        </w:rPr>
        <w:t xml:space="preserve"> 12 новых и реконструкци</w:t>
      </w:r>
      <w:r>
        <w:rPr>
          <w:szCs w:val="28"/>
        </w:rPr>
        <w:t>и</w:t>
      </w:r>
      <w:r w:rsidRPr="00446E6A">
        <w:rPr>
          <w:szCs w:val="28"/>
        </w:rPr>
        <w:t xml:space="preserve"> 4 гидротехнических сооружений в 13 населенных пунктах</w:t>
      </w:r>
      <w:r>
        <w:rPr>
          <w:szCs w:val="28"/>
        </w:rPr>
        <w:t>;</w:t>
      </w:r>
    </w:p>
    <w:p w:rsidR="00C91452" w:rsidRPr="00446E6A" w:rsidRDefault="00C91452" w:rsidP="00C91452">
      <w:pPr>
        <w:ind w:firstLine="700"/>
        <w:jc w:val="both"/>
        <w:rPr>
          <w:szCs w:val="28"/>
        </w:rPr>
      </w:pPr>
      <w:r w:rsidRPr="00446E6A">
        <w:rPr>
          <w:szCs w:val="28"/>
        </w:rPr>
        <w:t>разработк</w:t>
      </w:r>
      <w:r>
        <w:rPr>
          <w:szCs w:val="28"/>
        </w:rPr>
        <w:t>е</w:t>
      </w:r>
      <w:r w:rsidRPr="00446E6A">
        <w:rPr>
          <w:szCs w:val="28"/>
        </w:rPr>
        <w:t xml:space="preserve"> документации по капитальному ремонту дамб, находящихся в муниципальной собственности</w:t>
      </w:r>
      <w:r>
        <w:rPr>
          <w:szCs w:val="28"/>
        </w:rPr>
        <w:t>;</w:t>
      </w:r>
      <w:r w:rsidRPr="00446E6A">
        <w:rPr>
          <w:szCs w:val="28"/>
        </w:rPr>
        <w:t xml:space="preserve"> </w:t>
      </w:r>
    </w:p>
    <w:p w:rsidR="00C91452" w:rsidRPr="00446E6A" w:rsidRDefault="00C91452" w:rsidP="00C91452">
      <w:pPr>
        <w:ind w:firstLine="700"/>
        <w:jc w:val="both"/>
        <w:rPr>
          <w:szCs w:val="28"/>
        </w:rPr>
      </w:pPr>
      <w:r w:rsidRPr="00446E6A">
        <w:rPr>
          <w:szCs w:val="28"/>
        </w:rPr>
        <w:t>выполнени</w:t>
      </w:r>
      <w:r>
        <w:rPr>
          <w:szCs w:val="28"/>
        </w:rPr>
        <w:t>ю</w:t>
      </w:r>
      <w:r w:rsidRPr="00446E6A">
        <w:rPr>
          <w:szCs w:val="28"/>
        </w:rPr>
        <w:t xml:space="preserve"> работ по устранению завалов и заломов, расчистке, спрямлению и дноуглублению русел рек;</w:t>
      </w:r>
    </w:p>
    <w:p w:rsidR="00C91452" w:rsidRPr="00446E6A" w:rsidRDefault="00C91452" w:rsidP="00C91452">
      <w:pPr>
        <w:ind w:firstLine="700"/>
        <w:jc w:val="both"/>
        <w:rPr>
          <w:szCs w:val="28"/>
        </w:rPr>
      </w:pPr>
      <w:r>
        <w:rPr>
          <w:szCs w:val="28"/>
        </w:rPr>
        <w:t>10)</w:t>
      </w:r>
      <w:r w:rsidRPr="00446E6A">
        <w:rPr>
          <w:szCs w:val="28"/>
        </w:rPr>
        <w:t>повышению эффективности использования средств краевого бюджета, снижению неэффективных расходов краевого бюджета</w:t>
      </w:r>
      <w:r>
        <w:rPr>
          <w:szCs w:val="28"/>
        </w:rPr>
        <w:t xml:space="preserve"> посредством</w:t>
      </w:r>
      <w:r w:rsidRPr="00446E6A">
        <w:rPr>
          <w:szCs w:val="28"/>
        </w:rPr>
        <w:t>:</w:t>
      </w:r>
    </w:p>
    <w:p w:rsidR="00C91452" w:rsidRPr="00446E6A" w:rsidRDefault="00C91452" w:rsidP="00C91452">
      <w:pPr>
        <w:ind w:firstLine="700"/>
        <w:jc w:val="both"/>
        <w:rPr>
          <w:szCs w:val="28"/>
        </w:rPr>
      </w:pPr>
      <w:r w:rsidRPr="00446E6A">
        <w:rPr>
          <w:szCs w:val="28"/>
        </w:rPr>
        <w:t>обеспечени</w:t>
      </w:r>
      <w:r>
        <w:rPr>
          <w:szCs w:val="28"/>
        </w:rPr>
        <w:t>я</w:t>
      </w:r>
      <w:r w:rsidRPr="00446E6A">
        <w:rPr>
          <w:szCs w:val="28"/>
        </w:rPr>
        <w:t xml:space="preserve"> действенного контроля за деятельностью созданных Приморским краем акционерных обществ и унитарных предприятий, повышени</w:t>
      </w:r>
      <w:r>
        <w:rPr>
          <w:szCs w:val="28"/>
        </w:rPr>
        <w:t>я</w:t>
      </w:r>
      <w:r w:rsidRPr="00446E6A">
        <w:rPr>
          <w:szCs w:val="28"/>
        </w:rPr>
        <w:t xml:space="preserve"> показателя эффективности управления финансовыми вложениями в Приморском </w:t>
      </w:r>
      <w:r>
        <w:rPr>
          <w:szCs w:val="28"/>
        </w:rPr>
        <w:t>крае;</w:t>
      </w:r>
    </w:p>
    <w:p w:rsidR="00C91452" w:rsidRPr="00446E6A" w:rsidRDefault="00C91452" w:rsidP="00C91452">
      <w:pPr>
        <w:ind w:firstLine="700"/>
        <w:jc w:val="both"/>
        <w:rPr>
          <w:szCs w:val="28"/>
        </w:rPr>
      </w:pPr>
      <w:r w:rsidRPr="00446E6A">
        <w:rPr>
          <w:szCs w:val="28"/>
        </w:rPr>
        <w:t>проведени</w:t>
      </w:r>
      <w:r>
        <w:rPr>
          <w:szCs w:val="28"/>
        </w:rPr>
        <w:t>я</w:t>
      </w:r>
      <w:r w:rsidRPr="00446E6A">
        <w:rPr>
          <w:szCs w:val="28"/>
        </w:rPr>
        <w:t xml:space="preserve"> инвентаризации неиспользуемых объектов, находящихся в собственности</w:t>
      </w:r>
      <w:r>
        <w:rPr>
          <w:szCs w:val="28"/>
        </w:rPr>
        <w:t xml:space="preserve"> Приморского края</w:t>
      </w:r>
      <w:r w:rsidRPr="00446E6A">
        <w:rPr>
          <w:szCs w:val="28"/>
        </w:rPr>
        <w:t xml:space="preserve">, для вовлечения данного имущества в коммерческий оборот либо </w:t>
      </w:r>
      <w:r>
        <w:rPr>
          <w:szCs w:val="28"/>
        </w:rPr>
        <w:t xml:space="preserve">его ликвидации и </w:t>
      </w:r>
      <w:r w:rsidRPr="00446E6A">
        <w:rPr>
          <w:szCs w:val="28"/>
        </w:rPr>
        <w:t xml:space="preserve">освобождения земельных участков для </w:t>
      </w:r>
      <w:r>
        <w:rPr>
          <w:szCs w:val="28"/>
        </w:rPr>
        <w:t>дальнейшего использования</w:t>
      </w:r>
      <w:r w:rsidRPr="00446E6A">
        <w:rPr>
          <w:szCs w:val="28"/>
        </w:rPr>
        <w:t>;</w:t>
      </w:r>
    </w:p>
    <w:p w:rsidR="00C91452" w:rsidRPr="00446E6A" w:rsidRDefault="00C91452" w:rsidP="00C91452">
      <w:pPr>
        <w:widowControl w:val="0"/>
        <w:ind w:firstLine="700"/>
        <w:jc w:val="both"/>
        <w:rPr>
          <w:szCs w:val="28"/>
        </w:rPr>
      </w:pPr>
      <w:r w:rsidRPr="00446E6A">
        <w:rPr>
          <w:szCs w:val="28"/>
        </w:rPr>
        <w:t>1</w:t>
      </w:r>
      <w:r>
        <w:rPr>
          <w:szCs w:val="28"/>
        </w:rPr>
        <w:t>1)</w:t>
      </w:r>
      <w:r w:rsidRPr="00446E6A">
        <w:rPr>
          <w:szCs w:val="28"/>
        </w:rPr>
        <w:t>развитию экспортного потенциала Приморского края, улучшению инвестиционного климата, поддержке малого и среднего бизнеса, а также сельскохозяйственных производителей, в том числе:</w:t>
      </w:r>
    </w:p>
    <w:p w:rsidR="00C91452" w:rsidRPr="00446E6A" w:rsidRDefault="00C91452" w:rsidP="00C91452">
      <w:pPr>
        <w:widowControl w:val="0"/>
        <w:ind w:firstLine="700"/>
        <w:jc w:val="both"/>
        <w:rPr>
          <w:szCs w:val="28"/>
        </w:rPr>
      </w:pPr>
      <w:r w:rsidRPr="00446E6A">
        <w:rPr>
          <w:szCs w:val="28"/>
          <w:shd w:val="clear" w:color="auto" w:fill="FFFFFF"/>
        </w:rPr>
        <w:t>реализации программы центра развития экспорта для вывода предприятий края на внешние рынки</w:t>
      </w:r>
      <w:r>
        <w:rPr>
          <w:szCs w:val="28"/>
          <w:shd w:val="clear" w:color="auto" w:fill="FFFFFF"/>
        </w:rPr>
        <w:t>;</w:t>
      </w:r>
    </w:p>
    <w:p w:rsidR="00C91452" w:rsidRPr="00446E6A" w:rsidRDefault="00C91452" w:rsidP="00C91452">
      <w:pPr>
        <w:widowControl w:val="0"/>
        <w:ind w:firstLine="700"/>
        <w:jc w:val="both"/>
        <w:rPr>
          <w:szCs w:val="28"/>
        </w:rPr>
      </w:pPr>
      <w:r w:rsidRPr="00446E6A">
        <w:rPr>
          <w:szCs w:val="28"/>
        </w:rPr>
        <w:t xml:space="preserve">реконструкции автомобильных пунктов пропуска и обеспечения условий для продления режима работы многосторонних (международных) автомобильных пунктов пропуска "Пограничный" и "Краскино", двустороннего автомобильного пункта пропуска "Турий Рог" в рамках </w:t>
      </w:r>
      <w:r w:rsidRPr="00446E6A">
        <w:rPr>
          <w:szCs w:val="26"/>
        </w:rPr>
        <w:t>национального проекта "Международная кооперация и экспорт"</w:t>
      </w:r>
      <w:r w:rsidRPr="00446E6A">
        <w:rPr>
          <w:szCs w:val="28"/>
        </w:rPr>
        <w:t xml:space="preserve">; </w:t>
      </w:r>
    </w:p>
    <w:p w:rsidR="00C91452" w:rsidRPr="00446E6A" w:rsidRDefault="00C91452" w:rsidP="00C91452">
      <w:pPr>
        <w:widowControl w:val="0"/>
        <w:ind w:firstLine="700"/>
        <w:jc w:val="both"/>
        <w:rPr>
          <w:szCs w:val="28"/>
        </w:rPr>
      </w:pPr>
      <w:r w:rsidRPr="00446E6A">
        <w:rPr>
          <w:szCs w:val="28"/>
        </w:rPr>
        <w:t>1</w:t>
      </w:r>
      <w:r>
        <w:rPr>
          <w:szCs w:val="28"/>
        </w:rPr>
        <w:t>2)</w:t>
      </w:r>
      <w:r w:rsidRPr="00446E6A">
        <w:rPr>
          <w:szCs w:val="28"/>
        </w:rPr>
        <w:t>улучшению и развитию дорожной инфраструктуры, в том числе:</w:t>
      </w:r>
    </w:p>
    <w:p w:rsidR="00C91452" w:rsidRPr="00446E6A" w:rsidRDefault="00C91452" w:rsidP="00C91452">
      <w:pPr>
        <w:widowControl w:val="0"/>
        <w:ind w:firstLine="700"/>
        <w:jc w:val="both"/>
        <w:rPr>
          <w:rFonts w:eastAsia="Calibri"/>
          <w:szCs w:val="26"/>
        </w:rPr>
      </w:pPr>
      <w:r w:rsidRPr="00446E6A">
        <w:rPr>
          <w:rFonts w:eastAsia="Calibri"/>
          <w:szCs w:val="26"/>
        </w:rPr>
        <w:t>оптимизации движения пригородного железнодорожного транспорта</w:t>
      </w:r>
      <w:r>
        <w:rPr>
          <w:rFonts w:eastAsia="Calibri"/>
          <w:szCs w:val="26"/>
        </w:rPr>
        <w:t>;</w:t>
      </w:r>
    </w:p>
    <w:p w:rsidR="00C91452" w:rsidRPr="00446E6A" w:rsidRDefault="00C91452" w:rsidP="00C91452">
      <w:pPr>
        <w:widowControl w:val="0"/>
        <w:ind w:firstLine="700"/>
        <w:jc w:val="both"/>
        <w:rPr>
          <w:rFonts w:eastAsia="Calibri"/>
          <w:szCs w:val="26"/>
        </w:rPr>
      </w:pPr>
      <w:r w:rsidRPr="00446E6A">
        <w:rPr>
          <w:rFonts w:eastAsia="Arial Unicode MS"/>
          <w:szCs w:val="26"/>
        </w:rPr>
        <w:t>строительств</w:t>
      </w:r>
      <w:r>
        <w:rPr>
          <w:rFonts w:eastAsia="Arial Unicode MS"/>
          <w:szCs w:val="26"/>
        </w:rPr>
        <w:t>у</w:t>
      </w:r>
      <w:r w:rsidRPr="00446E6A">
        <w:rPr>
          <w:rFonts w:eastAsia="Arial Unicode MS"/>
          <w:szCs w:val="26"/>
        </w:rPr>
        <w:t xml:space="preserve"> и</w:t>
      </w:r>
      <w:r>
        <w:rPr>
          <w:rFonts w:eastAsia="Arial Unicode MS"/>
          <w:szCs w:val="26"/>
        </w:rPr>
        <w:t xml:space="preserve"> </w:t>
      </w:r>
      <w:r w:rsidRPr="00446E6A">
        <w:rPr>
          <w:rFonts w:eastAsia="Arial Unicode MS"/>
          <w:szCs w:val="26"/>
        </w:rPr>
        <w:t>(или) реконструкци</w:t>
      </w:r>
      <w:r>
        <w:rPr>
          <w:rFonts w:eastAsia="Arial Unicode MS"/>
          <w:szCs w:val="26"/>
        </w:rPr>
        <w:t>и</w:t>
      </w:r>
      <w:r w:rsidRPr="00446E6A">
        <w:rPr>
          <w:rFonts w:eastAsia="Arial Unicode MS"/>
          <w:szCs w:val="26"/>
        </w:rPr>
        <w:t xml:space="preserve"> мостовых сооружений в рамках национального проекта "Безопасные и качественные автомобильные дороги"</w:t>
      </w:r>
      <w:r>
        <w:rPr>
          <w:rFonts w:eastAsia="Arial Unicode MS"/>
          <w:szCs w:val="26"/>
        </w:rPr>
        <w:t>;</w:t>
      </w:r>
    </w:p>
    <w:p w:rsidR="00C91452" w:rsidRPr="00446E6A" w:rsidRDefault="00C91452" w:rsidP="00C91452">
      <w:pPr>
        <w:widowControl w:val="0"/>
        <w:ind w:firstLine="700"/>
        <w:jc w:val="both"/>
        <w:rPr>
          <w:rFonts w:eastAsia="Arial Unicode MS"/>
          <w:szCs w:val="26"/>
        </w:rPr>
      </w:pPr>
      <w:r w:rsidRPr="00446E6A">
        <w:rPr>
          <w:rFonts w:eastAsia="Arial Unicode MS"/>
          <w:szCs w:val="26"/>
        </w:rPr>
        <w:t>поддержани</w:t>
      </w:r>
      <w:r>
        <w:rPr>
          <w:rFonts w:eastAsia="Arial Unicode MS"/>
          <w:szCs w:val="26"/>
        </w:rPr>
        <w:t>ю</w:t>
      </w:r>
      <w:r w:rsidRPr="00446E6A">
        <w:rPr>
          <w:rFonts w:eastAsia="Arial Unicode MS"/>
          <w:szCs w:val="26"/>
        </w:rPr>
        <w:t xml:space="preserve"> дорог в нормативном состоянии, </w:t>
      </w:r>
      <w:r>
        <w:rPr>
          <w:rFonts w:eastAsia="Arial Unicode MS"/>
          <w:szCs w:val="26"/>
        </w:rPr>
        <w:t>обустройству</w:t>
      </w:r>
      <w:r w:rsidRPr="00446E6A">
        <w:rPr>
          <w:rFonts w:eastAsia="Arial Unicode MS"/>
          <w:szCs w:val="26"/>
        </w:rPr>
        <w:t xml:space="preserve"> освещением и тротуарами</w:t>
      </w:r>
      <w:r>
        <w:rPr>
          <w:rFonts w:eastAsia="Arial Unicode MS"/>
          <w:szCs w:val="26"/>
        </w:rPr>
        <w:t>;</w:t>
      </w:r>
    </w:p>
    <w:p w:rsidR="00C91452" w:rsidRPr="00446E6A" w:rsidRDefault="00C91452" w:rsidP="00C91452">
      <w:pPr>
        <w:widowControl w:val="0"/>
        <w:ind w:firstLine="700"/>
        <w:jc w:val="both"/>
      </w:pPr>
      <w:r w:rsidRPr="00446E6A">
        <w:t>строительств</w:t>
      </w:r>
      <w:r>
        <w:t>у</w:t>
      </w:r>
      <w:r w:rsidRPr="00446E6A">
        <w:t xml:space="preserve"> многоуровневых и подземных парковок для автотранспорта</w:t>
      </w:r>
      <w:r>
        <w:t>;</w:t>
      </w:r>
      <w:r w:rsidRPr="00446E6A">
        <w:t xml:space="preserve"> </w:t>
      </w:r>
    </w:p>
    <w:p w:rsidR="00C91452" w:rsidRPr="00446E6A" w:rsidRDefault="00C91452" w:rsidP="00C91452">
      <w:pPr>
        <w:widowControl w:val="0"/>
        <w:ind w:firstLine="700"/>
        <w:jc w:val="both"/>
      </w:pPr>
      <w:r w:rsidRPr="00446E6A">
        <w:t>обустройств</w:t>
      </w:r>
      <w:r>
        <w:t>у</w:t>
      </w:r>
      <w:r w:rsidRPr="00446E6A">
        <w:t xml:space="preserve"> пешеходных переходов и автобусных остановок.</w:t>
      </w:r>
    </w:p>
    <w:p w:rsidR="00C91452" w:rsidRPr="00010978" w:rsidRDefault="00C91452" w:rsidP="00C91452">
      <w:pPr>
        <w:widowControl w:val="0"/>
        <w:ind w:firstLine="697"/>
        <w:jc w:val="both"/>
        <w:rPr>
          <w:szCs w:val="28"/>
        </w:rPr>
      </w:pPr>
    </w:p>
    <w:p w:rsidR="00C91452" w:rsidRPr="00010978" w:rsidRDefault="00C91452" w:rsidP="00C91452">
      <w:pPr>
        <w:ind w:firstLine="700"/>
        <w:jc w:val="both"/>
        <w:rPr>
          <w:szCs w:val="28"/>
        </w:rPr>
      </w:pPr>
      <w:r w:rsidRPr="00010978">
        <w:rPr>
          <w:szCs w:val="28"/>
        </w:rPr>
        <w:lastRenderedPageBreak/>
        <w:t>3.Настоящее постановление вступает в силу со дня его принятия.</w:t>
      </w:r>
    </w:p>
    <w:p w:rsidR="00C91452" w:rsidRPr="00010978" w:rsidRDefault="00C91452" w:rsidP="00C91452">
      <w:pPr>
        <w:ind w:firstLine="700"/>
        <w:jc w:val="both"/>
        <w:rPr>
          <w:szCs w:val="28"/>
        </w:rPr>
      </w:pPr>
    </w:p>
    <w:p w:rsidR="00C91452" w:rsidRPr="00010978" w:rsidRDefault="00C91452" w:rsidP="00C91452">
      <w:pPr>
        <w:jc w:val="both"/>
        <w:rPr>
          <w:szCs w:val="28"/>
        </w:rPr>
      </w:pPr>
    </w:p>
    <w:p w:rsidR="00C91452" w:rsidRPr="00010978" w:rsidRDefault="00C91452" w:rsidP="00C91452">
      <w:pPr>
        <w:jc w:val="both"/>
        <w:rPr>
          <w:szCs w:val="28"/>
        </w:rPr>
      </w:pPr>
    </w:p>
    <w:p w:rsidR="00C91452" w:rsidRPr="00010978" w:rsidRDefault="00C91452" w:rsidP="00C91452">
      <w:pPr>
        <w:jc w:val="both"/>
      </w:pPr>
      <w:r w:rsidRPr="00010978">
        <w:t>Председатель</w:t>
      </w:r>
    </w:p>
    <w:p w:rsidR="00C91452" w:rsidRPr="00755302" w:rsidRDefault="00C91452" w:rsidP="00C91452">
      <w:pPr>
        <w:jc w:val="both"/>
      </w:pPr>
      <w:r w:rsidRPr="00010978">
        <w:t>Законодательного Собрания</w:t>
      </w:r>
      <w:r w:rsidRPr="00010978">
        <w:tab/>
      </w:r>
      <w:r w:rsidRPr="00010978">
        <w:tab/>
      </w:r>
      <w:r w:rsidRPr="00010978">
        <w:tab/>
      </w:r>
      <w:r w:rsidRPr="00010978">
        <w:tab/>
      </w:r>
      <w:r w:rsidRPr="00010978">
        <w:tab/>
      </w:r>
      <w:r w:rsidRPr="00010978"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C9145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7BB" w:rsidRDefault="00ED37BB">
      <w:r>
        <w:separator/>
      </w:r>
    </w:p>
  </w:endnote>
  <w:endnote w:type="continuationSeparator" w:id="0">
    <w:p w:rsidR="00ED37BB" w:rsidRDefault="00ED3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7BB" w:rsidRDefault="00ED37BB">
      <w:r>
        <w:separator/>
      </w:r>
    </w:p>
  </w:footnote>
  <w:footnote w:type="continuationSeparator" w:id="0">
    <w:p w:rsidR="00ED37BB" w:rsidRDefault="00ED3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C91452" w:rsidP="00C914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B7D2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1452"/>
    <w:rsid w:val="00057575"/>
    <w:rsid w:val="000B3FB2"/>
    <w:rsid w:val="000D628E"/>
    <w:rsid w:val="000E5228"/>
    <w:rsid w:val="00123119"/>
    <w:rsid w:val="001319DB"/>
    <w:rsid w:val="00155F7F"/>
    <w:rsid w:val="00177491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BB7D28"/>
    <w:rsid w:val="00C20E8F"/>
    <w:rsid w:val="00C91452"/>
    <w:rsid w:val="00CA7E54"/>
    <w:rsid w:val="00CE19DF"/>
    <w:rsid w:val="00D02716"/>
    <w:rsid w:val="00D55F85"/>
    <w:rsid w:val="00DF01B2"/>
    <w:rsid w:val="00E93A7F"/>
    <w:rsid w:val="00ED37BB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54D147"/>
  <w15:docId w15:val="{B25F2AA5-2CAA-478C-B99A-429A5A081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C91452"/>
    <w:pPr>
      <w:spacing w:line="360" w:lineRule="auto"/>
      <w:ind w:left="720" w:firstLine="709"/>
      <w:contextualSpacing/>
      <w:jc w:val="both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8">
    <w:name w:val="Абзац списка Знак"/>
    <w:link w:val="a7"/>
    <w:uiPriority w:val="34"/>
    <w:locked/>
    <w:rsid w:val="00C91452"/>
    <w:rPr>
      <w:rFonts w:ascii="Calibri" w:eastAsia="Calibri" w:hAnsi="Calibri"/>
      <w:sz w:val="22"/>
      <w:szCs w:val="22"/>
      <w:lang w:val="x-none" w:eastAsia="en-US"/>
    </w:rPr>
  </w:style>
  <w:style w:type="paragraph" w:customStyle="1" w:styleId="Default">
    <w:name w:val="Default"/>
    <w:rsid w:val="00C9145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9145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5</TotalTime>
  <Pages>10</Pages>
  <Words>3398</Words>
  <Characters>19375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2007-12-21T23:00:00Z</cp:lastPrinted>
  <dcterms:created xsi:type="dcterms:W3CDTF">2019-04-24T00:07:00Z</dcterms:created>
  <dcterms:modified xsi:type="dcterms:W3CDTF">2019-04-29T00:57:00Z</dcterms:modified>
</cp:coreProperties>
</file>