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307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C54B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C54B4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54B4" w:rsidRPr="003C54B4">
              <w:rPr>
                <w:szCs w:val="28"/>
              </w:rPr>
              <w:t>1390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C54B4" w:rsidRDefault="003C54B4" w:rsidP="003C54B4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изменения в </w:t>
            </w:r>
            <w:r>
              <w:rPr>
                <w:szCs w:val="28"/>
              </w:rPr>
              <w:t>статью 3 Закона Приморского края "</w:t>
            </w:r>
            <w:r w:rsidRPr="003C54B4">
              <w:rPr>
                <w:rFonts w:eastAsia="Calibri"/>
                <w:szCs w:val="28"/>
                <w:lang w:eastAsia="en-US"/>
              </w:rPr>
              <w:t xml:space="preserve">О порядке согласования </w:t>
            </w:r>
            <w:proofErr w:type="spellStart"/>
            <w:r w:rsidRPr="003C54B4">
              <w:rPr>
                <w:rFonts w:eastAsia="Calibri"/>
                <w:szCs w:val="28"/>
                <w:lang w:eastAsia="en-US"/>
              </w:rPr>
              <w:t>представле</w:t>
            </w:r>
            <w:r>
              <w:rPr>
                <w:rFonts w:eastAsia="Calibri"/>
                <w:szCs w:val="28"/>
                <w:lang w:eastAsia="en-US"/>
              </w:rPr>
              <w:t>-</w:t>
            </w:r>
            <w:r w:rsidRPr="003C54B4">
              <w:rPr>
                <w:rFonts w:eastAsia="Calibri"/>
                <w:szCs w:val="28"/>
                <w:lang w:eastAsia="en-US"/>
              </w:rPr>
              <w:t>ния</w:t>
            </w:r>
            <w:proofErr w:type="spellEnd"/>
            <w:r w:rsidRPr="003C54B4">
              <w:rPr>
                <w:rFonts w:eastAsia="Calibri"/>
                <w:szCs w:val="28"/>
                <w:lang w:eastAsia="en-US"/>
              </w:rPr>
              <w:t xml:space="preserve"> Генерального прокурора Российской Федерации о назначении на должность прокурора Приморского края"</w:t>
            </w:r>
          </w:p>
        </w:tc>
      </w:tr>
    </w:tbl>
    <w:p w:rsidR="000B3FB2" w:rsidRDefault="000B3FB2"/>
    <w:p w:rsidR="003C54B4" w:rsidRDefault="003C54B4" w:rsidP="003C54B4">
      <w:pPr>
        <w:ind w:firstLine="720"/>
        <w:jc w:val="both"/>
      </w:pPr>
      <w:r>
        <w:t xml:space="preserve">Законодательное Собрание Приморского края </w:t>
      </w:r>
    </w:p>
    <w:p w:rsidR="003C54B4" w:rsidRDefault="003C54B4" w:rsidP="003C54B4"/>
    <w:p w:rsidR="003C54B4" w:rsidRDefault="003C54B4" w:rsidP="003C54B4">
      <w:r>
        <w:t>ПОСТАНОВЛЯЕТ:</w:t>
      </w:r>
    </w:p>
    <w:p w:rsidR="003C54B4" w:rsidRDefault="003C54B4" w:rsidP="003C54B4"/>
    <w:p w:rsidR="003C54B4" w:rsidRDefault="003C54B4" w:rsidP="003C54B4">
      <w:pPr>
        <w:ind w:right="-2"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изменения в </w:t>
      </w:r>
      <w:r>
        <w:rPr>
          <w:szCs w:val="28"/>
        </w:rPr>
        <w:t>статью 3 Закона Приморского края "</w:t>
      </w:r>
      <w:r w:rsidRPr="003C54B4">
        <w:rPr>
          <w:rFonts w:eastAsia="Calibri"/>
          <w:szCs w:val="28"/>
          <w:lang w:eastAsia="en-US"/>
        </w:rPr>
        <w:t>О порядке согласования представления Генерального прокурора Российской Федерации о назначении на должность прокурора Приморского края"</w:t>
      </w:r>
      <w:r>
        <w:t>.</w:t>
      </w:r>
    </w:p>
    <w:p w:rsidR="003C54B4" w:rsidRDefault="003C54B4" w:rsidP="003C54B4">
      <w:pPr>
        <w:ind w:right="-144" w:firstLine="720"/>
        <w:jc w:val="both"/>
      </w:pPr>
    </w:p>
    <w:p w:rsidR="003C54B4" w:rsidRPr="00FA1287" w:rsidRDefault="003C54B4" w:rsidP="003C54B4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3C54B4" w:rsidRPr="00FA1287" w:rsidRDefault="003C54B4" w:rsidP="003C54B4">
      <w:pPr>
        <w:ind w:firstLine="720"/>
        <w:jc w:val="both"/>
      </w:pPr>
    </w:p>
    <w:p w:rsidR="003C54B4" w:rsidRDefault="003C54B4" w:rsidP="003C54B4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3C54B4" w:rsidRDefault="003C54B4" w:rsidP="003C54B4">
      <w:pPr>
        <w:jc w:val="both"/>
      </w:pPr>
      <w:bookmarkStart w:id="0" w:name="_GoBack"/>
      <w:bookmarkEnd w:id="0"/>
    </w:p>
    <w:p w:rsidR="003C54B4" w:rsidRDefault="003C54B4" w:rsidP="003C54B4">
      <w:pPr>
        <w:jc w:val="both"/>
      </w:pPr>
    </w:p>
    <w:p w:rsidR="003C54B4" w:rsidRDefault="003C54B4" w:rsidP="003C54B4">
      <w:pPr>
        <w:jc w:val="both"/>
      </w:pPr>
    </w:p>
    <w:p w:rsidR="003C54B4" w:rsidRDefault="003C54B4" w:rsidP="003C54B4">
      <w:pPr>
        <w:jc w:val="both"/>
      </w:pPr>
      <w:r>
        <w:t>Председательствующий на заседании</w:t>
      </w:r>
    </w:p>
    <w:p w:rsidR="003C54B4" w:rsidRDefault="003C54B4" w:rsidP="003C54B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BCE" w:rsidRDefault="00E80BCE">
      <w:r>
        <w:separator/>
      </w:r>
    </w:p>
  </w:endnote>
  <w:endnote w:type="continuationSeparator" w:id="0">
    <w:p w:rsidR="00E80BCE" w:rsidRDefault="00E80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BCE" w:rsidRDefault="00E80BCE">
      <w:r>
        <w:separator/>
      </w:r>
    </w:p>
  </w:footnote>
  <w:footnote w:type="continuationSeparator" w:id="0">
    <w:p w:rsidR="00E80BCE" w:rsidRDefault="00E80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54B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C54B4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80BCE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81C8DE"/>
  <w15:docId w15:val="{3759E6FE-9FFD-4F60-85C6-A6C0D0F3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C54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2019-04-24T01:56:00Z</cp:lastPrinted>
  <dcterms:created xsi:type="dcterms:W3CDTF">2019-04-24T01:54:00Z</dcterms:created>
  <dcterms:modified xsi:type="dcterms:W3CDTF">2019-04-24T01:56:00Z</dcterms:modified>
</cp:coreProperties>
</file>