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56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C416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416B">
              <w:rPr>
                <w:szCs w:val="28"/>
              </w:rPr>
              <w:t>1381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416B" w:rsidP="00D55F85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</w:t>
            </w:r>
          </w:p>
          <w:p w:rsidR="000B3FB2" w:rsidRPr="001C416B" w:rsidRDefault="000B3FB2">
            <w:pPr>
              <w:jc w:val="both"/>
            </w:pPr>
          </w:p>
        </w:tc>
      </w:tr>
    </w:tbl>
    <w:p w:rsidR="001C416B" w:rsidRDefault="001C416B" w:rsidP="001C416B">
      <w:pPr>
        <w:ind w:firstLine="709"/>
      </w:pPr>
      <w:r>
        <w:t>Законодательное Собрание Приморского края</w:t>
      </w:r>
    </w:p>
    <w:p w:rsidR="001C416B" w:rsidRDefault="001C416B" w:rsidP="001C416B"/>
    <w:p w:rsidR="001C416B" w:rsidRDefault="001C416B" w:rsidP="001C416B">
      <w:r>
        <w:t>ПОСТАНОВЛЯЕТ:</w:t>
      </w:r>
    </w:p>
    <w:p w:rsidR="001C416B" w:rsidRDefault="001C416B" w:rsidP="001C416B">
      <w:pPr>
        <w:jc w:val="both"/>
      </w:pPr>
    </w:p>
    <w:p w:rsidR="001C416B" w:rsidRDefault="001C416B" w:rsidP="001C416B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>".</w:t>
      </w:r>
    </w:p>
    <w:p w:rsidR="001C416B" w:rsidRDefault="001C416B" w:rsidP="001C416B">
      <w:pPr>
        <w:jc w:val="both"/>
      </w:pPr>
    </w:p>
    <w:p w:rsidR="001C416B" w:rsidRDefault="001C416B" w:rsidP="001C416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C416B" w:rsidRDefault="001C416B" w:rsidP="001C416B">
      <w:pPr>
        <w:pStyle w:val="a3"/>
        <w:tabs>
          <w:tab w:val="clear" w:pos="4153"/>
          <w:tab w:val="clear" w:pos="8306"/>
        </w:tabs>
        <w:jc w:val="both"/>
      </w:pPr>
    </w:p>
    <w:p w:rsidR="001C416B" w:rsidRDefault="001C416B" w:rsidP="001C416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C416B" w:rsidRDefault="001C416B" w:rsidP="001C416B">
      <w:pPr>
        <w:jc w:val="both"/>
      </w:pPr>
    </w:p>
    <w:p w:rsidR="001C416B" w:rsidRDefault="001C416B" w:rsidP="001C416B">
      <w:pPr>
        <w:jc w:val="both"/>
      </w:pPr>
    </w:p>
    <w:p w:rsidR="001C416B" w:rsidRDefault="001C416B" w:rsidP="001C416B">
      <w:pPr>
        <w:jc w:val="both"/>
      </w:pPr>
    </w:p>
    <w:p w:rsidR="001C416B" w:rsidRDefault="001C416B" w:rsidP="001C416B">
      <w:pPr>
        <w:pStyle w:val="a3"/>
        <w:tabs>
          <w:tab w:val="clear" w:pos="4153"/>
          <w:tab w:val="clear" w:pos="8306"/>
        </w:tabs>
        <w:jc w:val="both"/>
      </w:pPr>
      <w:r>
        <w:t>Председательствующий на заседании</w:t>
      </w:r>
    </w:p>
    <w:p w:rsidR="000B3FB2" w:rsidRDefault="001C416B" w:rsidP="001C416B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proofErr w:type="spellStart"/>
      <w:r>
        <w:t>С.А</w:t>
      </w:r>
      <w:proofErr w:type="spellEnd"/>
      <w:r>
        <w:t>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16B" w:rsidRDefault="001C416B">
      <w:r>
        <w:separator/>
      </w:r>
    </w:p>
  </w:endnote>
  <w:endnote w:type="continuationSeparator" w:id="0">
    <w:p w:rsidR="001C416B" w:rsidRDefault="001C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16B" w:rsidRDefault="001C416B">
      <w:r>
        <w:separator/>
      </w:r>
    </w:p>
  </w:footnote>
  <w:footnote w:type="continuationSeparator" w:id="0">
    <w:p w:rsidR="001C416B" w:rsidRDefault="001C4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16B"/>
    <w:rsid w:val="00057575"/>
    <w:rsid w:val="000B3FB2"/>
    <w:rsid w:val="000D628E"/>
    <w:rsid w:val="000E5228"/>
    <w:rsid w:val="00123119"/>
    <w:rsid w:val="001319DB"/>
    <w:rsid w:val="00155F7F"/>
    <w:rsid w:val="001C416B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880A4"/>
  <w15:docId w15:val="{CE99567F-C35D-4857-9F0F-EAD9BA133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2019-04-24T00:07:00Z</cp:lastPrinted>
  <dcterms:created xsi:type="dcterms:W3CDTF">2019-04-24T00:06:00Z</dcterms:created>
  <dcterms:modified xsi:type="dcterms:W3CDTF">2019-04-24T00:08:00Z</dcterms:modified>
</cp:coreProperties>
</file>