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pt;height:45.5pt" o:ole="" fillcolor="window">
            <v:imagedata r:id="rId6" o:title="" grayscale="t"/>
          </v:shape>
          <o:OLEObject Type="Embed" ProgID="Word.Picture.8" ShapeID="_x0000_i1025" DrawAspect="Content" ObjectID="_1616582168" r:id="rId7"/>
        </w:object>
      </w:r>
    </w:p>
    <w:tbl>
      <w:tblPr>
        <w:tblW w:w="5076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311"/>
        <w:gridCol w:w="1369"/>
        <w:gridCol w:w="3158"/>
        <w:gridCol w:w="754"/>
        <w:gridCol w:w="904"/>
      </w:tblGrid>
      <w:tr w:rsidR="00357541" w:rsidTr="002E7DB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E7DB1">
        <w:trPr>
          <w:cantSplit/>
        </w:trPr>
        <w:tc>
          <w:tcPr>
            <w:tcW w:w="174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4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E7DB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FE019F">
        <w:trPr>
          <w:gridAfter w:val="3"/>
          <w:wAfter w:w="2536" w:type="pct"/>
        </w:trPr>
        <w:tc>
          <w:tcPr>
            <w:tcW w:w="2464" w:type="pct"/>
            <w:gridSpan w:val="2"/>
          </w:tcPr>
          <w:p w:rsidR="00F65753" w:rsidRDefault="00F65753" w:rsidP="00E75B91">
            <w:pPr>
              <w:ind w:left="30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771FA" w:rsidRPr="00B771FA">
              <w:rPr>
                <w:szCs w:val="28"/>
              </w:rPr>
              <w:t>О внесении изменени</w:t>
            </w:r>
            <w:r w:rsidR="004E78D6">
              <w:rPr>
                <w:szCs w:val="28"/>
              </w:rPr>
              <w:t>й</w:t>
            </w:r>
            <w:r w:rsidR="00041C4A">
              <w:rPr>
                <w:szCs w:val="28"/>
              </w:rPr>
              <w:t xml:space="preserve"> в статью </w:t>
            </w:r>
            <w:r w:rsidR="004E78D6">
              <w:rPr>
                <w:szCs w:val="28"/>
              </w:rPr>
              <w:t>9</w:t>
            </w:r>
            <w:r w:rsidR="004E78D6" w:rsidRPr="004E78D6">
              <w:rPr>
                <w:szCs w:val="28"/>
                <w:vertAlign w:val="superscript"/>
              </w:rPr>
              <w:t>1</w:t>
            </w:r>
            <w:r w:rsidR="00B771FA" w:rsidRPr="00B771FA">
              <w:rPr>
                <w:szCs w:val="28"/>
              </w:rPr>
              <w:t xml:space="preserve"> Закон</w:t>
            </w:r>
            <w:r w:rsidR="00041C4A">
              <w:rPr>
                <w:szCs w:val="28"/>
              </w:rPr>
              <w:t>а</w:t>
            </w:r>
            <w:r w:rsidR="00B771FA" w:rsidRPr="00B771FA">
              <w:rPr>
                <w:szCs w:val="28"/>
              </w:rPr>
              <w:t xml:space="preserve"> Приморского края "О </w:t>
            </w:r>
            <w:r w:rsidR="004E78D6">
              <w:rPr>
                <w:szCs w:val="28"/>
              </w:rPr>
              <w:t>государственной социальной помощи</w:t>
            </w:r>
            <w:r w:rsidR="00B771FA" w:rsidRPr="00B771FA">
              <w:rPr>
                <w:szCs w:val="28"/>
              </w:rPr>
              <w:t xml:space="preserve"> в Приморском крае</w:t>
            </w:r>
            <w:r w:rsidR="00BD607C" w:rsidRPr="00BD607C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7435F2">
              <w:rPr>
                <w:szCs w:val="28"/>
              </w:rPr>
              <w:t>второе, третье</w:t>
            </w:r>
            <w:r>
              <w:rPr>
                <w:szCs w:val="28"/>
              </w:rPr>
              <w:t xml:space="preserve"> чтени</w:t>
            </w:r>
            <w:r w:rsidR="007435F2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7435F2" w:rsidRDefault="004E78D6" w:rsidP="004E78D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E78D6">
        <w:rPr>
          <w:szCs w:val="28"/>
        </w:rPr>
        <w:t>Рассмотрев и обсудив внесенный Губернатором Приморского края проект закона Приморского края "О внесении изменений в статью 9</w:t>
      </w:r>
      <w:r w:rsidRPr="004E78D6">
        <w:rPr>
          <w:szCs w:val="28"/>
          <w:vertAlign w:val="superscript"/>
        </w:rPr>
        <w:t>1</w:t>
      </w:r>
      <w:r w:rsidRPr="004E78D6">
        <w:rPr>
          <w:szCs w:val="28"/>
        </w:rPr>
        <w:t xml:space="preserve"> Закона Приморского края "О государственной социальной помощи в Приморском крае", подготовленный в целях исполнения Послания Президента Российской Федерации Федеральному Собранию и Федерального закона от 1 апреля </w:t>
      </w:r>
      <w:r>
        <w:rPr>
          <w:szCs w:val="28"/>
        </w:rPr>
        <w:br/>
      </w:r>
      <w:r w:rsidRPr="004E78D6">
        <w:rPr>
          <w:szCs w:val="28"/>
        </w:rPr>
        <w:t>2019 года № 49-ФЗ "О внесении изменений в статью 12</w:t>
      </w:r>
      <w:r w:rsidRPr="004E78D6">
        <w:rPr>
          <w:szCs w:val="28"/>
          <w:vertAlign w:val="superscript"/>
        </w:rPr>
        <w:t>1</w:t>
      </w:r>
      <w:r w:rsidRPr="004E78D6">
        <w:rPr>
          <w:szCs w:val="28"/>
        </w:rPr>
        <w:t xml:space="preserve"> Федерального закона "О государственной социальной помощи" и статью 4 Федерального закона </w:t>
      </w:r>
      <w:r>
        <w:rPr>
          <w:szCs w:val="28"/>
        </w:rPr>
        <w:br/>
      </w:r>
      <w:r w:rsidRPr="004E78D6">
        <w:rPr>
          <w:szCs w:val="28"/>
        </w:rPr>
        <w:t>"О прожиточном минимуме в Российской Федерации", предусматривающий предоставление пенсионерам, не осуществляющим трудовую деятельность, региональной социальной доплаты к пенсии без учета индексации размеров пенсии и ежемесячной денежной выплаты, произведенной в текущем году, комитет</w:t>
      </w:r>
    </w:p>
    <w:p w:rsidR="004E78D6" w:rsidRDefault="004E78D6" w:rsidP="004E78D6">
      <w:pPr>
        <w:autoSpaceDE w:val="0"/>
        <w:autoSpaceDN w:val="0"/>
        <w:adjustRightInd w:val="0"/>
        <w:ind w:firstLine="709"/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9B70C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1</w:t>
      </w:r>
      <w:r w:rsidR="00F65753">
        <w:t xml:space="preserve">.Рассмотреть проект закона </w:t>
      </w:r>
      <w:r w:rsidR="00F65753" w:rsidRPr="000A4778">
        <w:t xml:space="preserve">Приморского края </w:t>
      </w:r>
      <w:r w:rsidR="00F65753">
        <w:t>"</w:t>
      </w:r>
      <w:r w:rsidR="00092735" w:rsidRPr="00092735">
        <w:rPr>
          <w:szCs w:val="28"/>
        </w:rPr>
        <w:t>О внесении изменени</w:t>
      </w:r>
      <w:r w:rsidR="004E78D6">
        <w:rPr>
          <w:szCs w:val="28"/>
        </w:rPr>
        <w:t>й</w:t>
      </w:r>
      <w:r w:rsidR="00A9081F">
        <w:rPr>
          <w:szCs w:val="28"/>
        </w:rPr>
        <w:t xml:space="preserve"> в статью </w:t>
      </w:r>
      <w:r w:rsidR="004E78D6">
        <w:rPr>
          <w:szCs w:val="28"/>
        </w:rPr>
        <w:t>9</w:t>
      </w:r>
      <w:r w:rsidR="004E78D6" w:rsidRPr="004E78D6">
        <w:rPr>
          <w:szCs w:val="28"/>
          <w:vertAlign w:val="superscript"/>
        </w:rPr>
        <w:t>1</w:t>
      </w:r>
      <w:r w:rsidR="00A9081F">
        <w:rPr>
          <w:szCs w:val="28"/>
        </w:rPr>
        <w:t xml:space="preserve"> </w:t>
      </w:r>
      <w:r w:rsidR="00092735" w:rsidRPr="00092735">
        <w:rPr>
          <w:szCs w:val="28"/>
        </w:rPr>
        <w:t>Закон</w:t>
      </w:r>
      <w:r w:rsidR="00A9081F">
        <w:rPr>
          <w:szCs w:val="28"/>
        </w:rPr>
        <w:t>а</w:t>
      </w:r>
      <w:r w:rsidR="00092735" w:rsidRPr="00092735">
        <w:rPr>
          <w:szCs w:val="28"/>
        </w:rPr>
        <w:t xml:space="preserve"> Приморского края "О </w:t>
      </w:r>
      <w:r w:rsidR="004E78D6">
        <w:rPr>
          <w:szCs w:val="28"/>
        </w:rPr>
        <w:t>государственной социальной помощи</w:t>
      </w:r>
      <w:r w:rsidR="00092735" w:rsidRPr="00092735">
        <w:rPr>
          <w:szCs w:val="28"/>
        </w:rPr>
        <w:t xml:space="preserve"> в Приморском крае</w:t>
      </w:r>
      <w:r w:rsidR="00F65753">
        <w:t>" в</w:t>
      </w:r>
      <w:r>
        <w:t>о</w:t>
      </w:r>
      <w:r w:rsidR="00F65753">
        <w:t xml:space="preserve"> </w:t>
      </w:r>
      <w:r>
        <w:t>втором и третьем</w:t>
      </w:r>
      <w:r w:rsidR="00F65753">
        <w:t xml:space="preserve"> чтени</w:t>
      </w:r>
      <w:r>
        <w:t>ях</w:t>
      </w:r>
      <w:r w:rsidR="00F65753">
        <w:t xml:space="preserve"> на очередном засед</w:t>
      </w:r>
      <w:r>
        <w:t>ании Законодательного Собрания.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D209CC" w:rsidRPr="00D209CC" w:rsidRDefault="00D209CC" w:rsidP="00D209CC">
      <w:pPr>
        <w:ind w:firstLine="709"/>
        <w:jc w:val="both"/>
        <w:rPr>
          <w:szCs w:val="28"/>
        </w:rPr>
      </w:pPr>
      <w:r w:rsidRPr="00D209CC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D209CC" w:rsidRPr="00D209CC" w:rsidRDefault="00D209CC" w:rsidP="00D209CC">
      <w:pPr>
        <w:spacing w:line="216" w:lineRule="auto"/>
        <w:jc w:val="both"/>
        <w:rPr>
          <w:szCs w:val="28"/>
        </w:rPr>
      </w:pPr>
    </w:p>
    <w:p w:rsidR="00D209CC" w:rsidRPr="00D209CC" w:rsidRDefault="00D209CC" w:rsidP="00D209CC">
      <w:pPr>
        <w:ind w:firstLine="709"/>
        <w:jc w:val="both"/>
        <w:rPr>
          <w:szCs w:val="28"/>
        </w:rPr>
      </w:pPr>
      <w:r w:rsidRPr="00D209CC">
        <w:rPr>
          <w:szCs w:val="28"/>
        </w:rPr>
        <w:t xml:space="preserve">3.Поручить </w:t>
      </w:r>
      <w:proofErr w:type="spellStart"/>
      <w:r w:rsidRPr="00D209CC">
        <w:rPr>
          <w:szCs w:val="28"/>
        </w:rPr>
        <w:t>Чемерису</w:t>
      </w:r>
      <w:proofErr w:type="spellEnd"/>
      <w:r w:rsidRPr="00D209CC">
        <w:rPr>
          <w:szCs w:val="28"/>
        </w:rPr>
        <w:t xml:space="preserve"> И.С., председателю комитета Законодательного Собрания по социальной политике и защите прав граждан, выступить </w:t>
      </w:r>
      <w:r w:rsidRPr="00D209CC">
        <w:rPr>
          <w:szCs w:val="28"/>
        </w:rPr>
        <w:br/>
        <w:t>на заседании Законодательного Собрания с докладом по данному вопросу.</w:t>
      </w:r>
    </w:p>
    <w:p w:rsidR="00D209CC" w:rsidRPr="00D209CC" w:rsidRDefault="00D209CC" w:rsidP="00D209CC">
      <w:pPr>
        <w:tabs>
          <w:tab w:val="left" w:pos="1826"/>
        </w:tabs>
        <w:jc w:val="both"/>
        <w:rPr>
          <w:szCs w:val="28"/>
        </w:rPr>
      </w:pPr>
    </w:p>
    <w:p w:rsidR="00D209CC" w:rsidRPr="00D209CC" w:rsidRDefault="00D209CC" w:rsidP="004E78D6">
      <w:pPr>
        <w:pageBreakBefore/>
        <w:ind w:firstLine="709"/>
        <w:jc w:val="both"/>
        <w:rPr>
          <w:szCs w:val="28"/>
        </w:rPr>
      </w:pPr>
      <w:r w:rsidRPr="00D209CC">
        <w:rPr>
          <w:szCs w:val="28"/>
        </w:rPr>
        <w:lastRenderedPageBreak/>
        <w:t>4.Определить время, необходимое для рассмотрения Законодательным Собранием данного законопроекта, - 5 минут, в том числе для доклада -               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4E78D6" w:rsidRDefault="004E78D6" w:rsidP="00F65753">
      <w:pPr>
        <w:ind w:firstLine="709"/>
        <w:jc w:val="both"/>
        <w:rPr>
          <w:szCs w:val="28"/>
        </w:rPr>
      </w:pPr>
      <w:bookmarkStart w:id="0" w:name="_GoBack"/>
      <w:bookmarkEnd w:id="0"/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F65753" w:rsidRPr="007233D9" w:rsidSect="00B360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BC0" w:rsidRDefault="00A43BC0">
      <w:r>
        <w:separator/>
      </w:r>
    </w:p>
  </w:endnote>
  <w:endnote w:type="continuationSeparator" w:id="0">
    <w:p w:rsidR="00A43BC0" w:rsidRDefault="00A4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BC0" w:rsidRDefault="00A43BC0">
      <w:r>
        <w:separator/>
      </w:r>
    </w:p>
  </w:footnote>
  <w:footnote w:type="continuationSeparator" w:id="0">
    <w:p w:rsidR="00A43BC0" w:rsidRDefault="00A43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:rsidR="00F65753" w:rsidRDefault="00F65753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8D6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32AA"/>
    <w:rsid w:val="00041C4A"/>
    <w:rsid w:val="00053C61"/>
    <w:rsid w:val="00080DED"/>
    <w:rsid w:val="00092735"/>
    <w:rsid w:val="00160F97"/>
    <w:rsid w:val="00162FC7"/>
    <w:rsid w:val="001B3A35"/>
    <w:rsid w:val="001C5162"/>
    <w:rsid w:val="0020003C"/>
    <w:rsid w:val="00201CE1"/>
    <w:rsid w:val="002041C0"/>
    <w:rsid w:val="00265E2B"/>
    <w:rsid w:val="002E7DB1"/>
    <w:rsid w:val="002F6948"/>
    <w:rsid w:val="00307EFC"/>
    <w:rsid w:val="00357541"/>
    <w:rsid w:val="00383131"/>
    <w:rsid w:val="003B4C86"/>
    <w:rsid w:val="003D4A28"/>
    <w:rsid w:val="003F2358"/>
    <w:rsid w:val="004060BD"/>
    <w:rsid w:val="00461E2B"/>
    <w:rsid w:val="004B5F68"/>
    <w:rsid w:val="004E78D6"/>
    <w:rsid w:val="0051461A"/>
    <w:rsid w:val="00577915"/>
    <w:rsid w:val="005A23EB"/>
    <w:rsid w:val="005A5E31"/>
    <w:rsid w:val="005E3FED"/>
    <w:rsid w:val="00692D49"/>
    <w:rsid w:val="00700FF0"/>
    <w:rsid w:val="007128C1"/>
    <w:rsid w:val="0071474D"/>
    <w:rsid w:val="007258FB"/>
    <w:rsid w:val="007435F2"/>
    <w:rsid w:val="00751091"/>
    <w:rsid w:val="00771585"/>
    <w:rsid w:val="0077731F"/>
    <w:rsid w:val="007F0598"/>
    <w:rsid w:val="008022F5"/>
    <w:rsid w:val="008602F8"/>
    <w:rsid w:val="0087792E"/>
    <w:rsid w:val="00887E62"/>
    <w:rsid w:val="008C1B5B"/>
    <w:rsid w:val="008C69C2"/>
    <w:rsid w:val="008E158E"/>
    <w:rsid w:val="008E7757"/>
    <w:rsid w:val="0099314B"/>
    <w:rsid w:val="009B70C3"/>
    <w:rsid w:val="009D63EB"/>
    <w:rsid w:val="009E33C2"/>
    <w:rsid w:val="009E5CD9"/>
    <w:rsid w:val="009F0165"/>
    <w:rsid w:val="009F3A0F"/>
    <w:rsid w:val="009F626B"/>
    <w:rsid w:val="00A43BC0"/>
    <w:rsid w:val="00A9081F"/>
    <w:rsid w:val="00A97609"/>
    <w:rsid w:val="00B13A25"/>
    <w:rsid w:val="00B360E2"/>
    <w:rsid w:val="00B668A9"/>
    <w:rsid w:val="00B730A7"/>
    <w:rsid w:val="00B771FA"/>
    <w:rsid w:val="00B803DE"/>
    <w:rsid w:val="00BB7A28"/>
    <w:rsid w:val="00BD607C"/>
    <w:rsid w:val="00BE16C2"/>
    <w:rsid w:val="00C9335B"/>
    <w:rsid w:val="00C958B6"/>
    <w:rsid w:val="00D17A7A"/>
    <w:rsid w:val="00D209CC"/>
    <w:rsid w:val="00D4029D"/>
    <w:rsid w:val="00E326C2"/>
    <w:rsid w:val="00E75B91"/>
    <w:rsid w:val="00E77161"/>
    <w:rsid w:val="00E85955"/>
    <w:rsid w:val="00E87880"/>
    <w:rsid w:val="00E90B54"/>
    <w:rsid w:val="00EC76B1"/>
    <w:rsid w:val="00F01DD8"/>
    <w:rsid w:val="00F21CCB"/>
    <w:rsid w:val="00F34152"/>
    <w:rsid w:val="00F65753"/>
    <w:rsid w:val="00FE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6F17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Михова Марина Сергеевна</cp:lastModifiedBy>
  <cp:revision>62</cp:revision>
  <cp:lastPrinted>2019-02-06T23:52:00Z</cp:lastPrinted>
  <dcterms:created xsi:type="dcterms:W3CDTF">2019-01-14T03:04:00Z</dcterms:created>
  <dcterms:modified xsi:type="dcterms:W3CDTF">2019-04-12T03:50:00Z</dcterms:modified>
</cp:coreProperties>
</file>