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400094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5D1B" w:rsidRPr="00440D95" w:rsidRDefault="00ED5D1B" w:rsidP="00ED5D1B">
      <w:pPr>
        <w:pStyle w:val="a3"/>
        <w:jc w:val="center"/>
        <w:rPr>
          <w:b/>
          <w:szCs w:val="28"/>
        </w:rPr>
      </w:pPr>
      <w:r w:rsidRPr="00822A4F">
        <w:rPr>
          <w:b/>
          <w:szCs w:val="28"/>
        </w:rPr>
        <w:t>О ПРИЗНАНИИ УТРАТИВШИМИ СИЛУ ОТДЕЛЬНЫХ ЗАКОНОДАТЕЛЬНЫХ АКТОВ ПРИМОРСКОГО КРАЯ В СФЕРЕ</w:t>
      </w:r>
      <w:r w:rsidRPr="0052124D">
        <w:rPr>
          <w:b/>
          <w:szCs w:val="28"/>
        </w:rPr>
        <w:t xml:space="preserve"> ПРЕДОСТАВЛЕНИ</w:t>
      </w:r>
      <w:r>
        <w:rPr>
          <w:b/>
          <w:szCs w:val="28"/>
        </w:rPr>
        <w:t>Я</w:t>
      </w:r>
      <w:r w:rsidRPr="0052124D">
        <w:rPr>
          <w:b/>
          <w:szCs w:val="28"/>
        </w:rPr>
        <w:t xml:space="preserve"> КОМПЕНСАЦИИ РАСХОДОВ НА УПЛАТУ ВЗНОСА</w:t>
      </w:r>
      <w:r>
        <w:rPr>
          <w:b/>
          <w:szCs w:val="28"/>
        </w:rPr>
        <w:t xml:space="preserve"> </w:t>
      </w:r>
      <w:r w:rsidRPr="0052124D">
        <w:rPr>
          <w:b/>
          <w:szCs w:val="28"/>
        </w:rPr>
        <w:t xml:space="preserve">НА КАПИТАЛЬНЫЙ РЕМОНТ ОБЩЕГО ИМУЩЕСТВА </w:t>
      </w:r>
      <w:r>
        <w:rPr>
          <w:b/>
          <w:szCs w:val="28"/>
        </w:rPr>
        <w:br/>
      </w:r>
      <w:r w:rsidRPr="0052124D">
        <w:rPr>
          <w:b/>
          <w:szCs w:val="28"/>
        </w:rPr>
        <w:t>В МНОГОКВАРТИРНОМ</w:t>
      </w:r>
      <w:r>
        <w:rPr>
          <w:b/>
          <w:szCs w:val="28"/>
        </w:rPr>
        <w:t xml:space="preserve"> </w:t>
      </w:r>
      <w:r w:rsidRPr="0052124D">
        <w:rPr>
          <w:b/>
          <w:szCs w:val="28"/>
        </w:rPr>
        <w:t>ДОМЕ ОТДЕЛЬНЫМ КАТЕГОРИЯМ ГРАЖДАН, ПРОЖИВАЮЩИХ</w:t>
      </w:r>
      <w:r>
        <w:rPr>
          <w:b/>
          <w:szCs w:val="28"/>
        </w:rPr>
        <w:t xml:space="preserve"> </w:t>
      </w:r>
      <w:r w:rsidRPr="0052124D">
        <w:rPr>
          <w:b/>
          <w:szCs w:val="28"/>
        </w:rPr>
        <w:t xml:space="preserve">НА ТЕРРИТОРИИ </w:t>
      </w:r>
      <w:r>
        <w:rPr>
          <w:b/>
          <w:szCs w:val="28"/>
        </w:rPr>
        <w:br/>
      </w:r>
      <w:r w:rsidRPr="0052124D">
        <w:rPr>
          <w:b/>
          <w:szCs w:val="28"/>
        </w:rPr>
        <w:t>ПРИМОРСКОГО КРАЯ</w:t>
      </w:r>
    </w:p>
    <w:p w:rsidR="00ED5D1B" w:rsidRPr="00440D95" w:rsidRDefault="00ED5D1B" w:rsidP="00ED5D1B">
      <w:pPr>
        <w:pStyle w:val="a3"/>
        <w:jc w:val="center"/>
        <w:rPr>
          <w:sz w:val="32"/>
          <w:szCs w:val="32"/>
        </w:rPr>
      </w:pPr>
    </w:p>
    <w:p w:rsidR="00ED5D1B" w:rsidRPr="00440D95" w:rsidRDefault="00ED5D1B" w:rsidP="00ED5D1B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февраля 2019 года в первом чтении</w:t>
      </w:r>
    </w:p>
    <w:p w:rsidR="00ED5D1B" w:rsidRPr="00440D95" w:rsidRDefault="00ED5D1B" w:rsidP="00ED5D1B">
      <w:pPr>
        <w:ind w:firstLine="709"/>
        <w:rPr>
          <w:szCs w:val="28"/>
        </w:rPr>
      </w:pPr>
    </w:p>
    <w:p w:rsidR="00ED5D1B" w:rsidRPr="00440D95" w:rsidRDefault="00ED5D1B" w:rsidP="00ED5D1B">
      <w:pPr>
        <w:ind w:firstLine="709"/>
        <w:jc w:val="both"/>
        <w:rPr>
          <w:szCs w:val="28"/>
        </w:rPr>
      </w:pPr>
      <w:r w:rsidRPr="00440D95">
        <w:rPr>
          <w:szCs w:val="28"/>
        </w:rPr>
        <w:t>СТАТЬЯ 1.</w:t>
      </w:r>
    </w:p>
    <w:p w:rsidR="00ED5D1B" w:rsidRDefault="00ED5D1B" w:rsidP="00ED5D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597A">
        <w:rPr>
          <w:szCs w:val="28"/>
        </w:rPr>
        <w:t>Признать утратившим</w:t>
      </w:r>
      <w:r>
        <w:rPr>
          <w:szCs w:val="28"/>
        </w:rPr>
        <w:t>и</w:t>
      </w:r>
      <w:r w:rsidRPr="0073597A">
        <w:rPr>
          <w:szCs w:val="28"/>
        </w:rPr>
        <w:t xml:space="preserve"> силу</w:t>
      </w:r>
      <w:r>
        <w:rPr>
          <w:szCs w:val="28"/>
        </w:rPr>
        <w:t>:</w:t>
      </w:r>
    </w:p>
    <w:p w:rsidR="00ED5D1B" w:rsidRDefault="00ED5D1B" w:rsidP="00ED5D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73597A">
        <w:rPr>
          <w:szCs w:val="28"/>
        </w:rPr>
        <w:t xml:space="preserve">Закон Приморского края от 17 июня 2016 года № 848-КЗ </w:t>
      </w:r>
      <w:r>
        <w:rPr>
          <w:szCs w:val="28"/>
        </w:rPr>
        <w:br/>
      </w:r>
      <w:r w:rsidRPr="0073597A">
        <w:rPr>
          <w:szCs w:val="28"/>
        </w:rPr>
        <w:t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</w:t>
      </w:r>
      <w:r>
        <w:rPr>
          <w:szCs w:val="28"/>
        </w:rPr>
        <w:t>"</w:t>
      </w:r>
      <w:r w:rsidRPr="0073597A">
        <w:rPr>
          <w:szCs w:val="28"/>
        </w:rPr>
        <w:t xml:space="preserve"> (Ведомости Законодательного Со</w:t>
      </w:r>
      <w:r>
        <w:rPr>
          <w:szCs w:val="28"/>
        </w:rPr>
        <w:t>брания Приморского края, 2016, №</w:t>
      </w:r>
      <w:r w:rsidRPr="0073597A">
        <w:rPr>
          <w:szCs w:val="28"/>
        </w:rPr>
        <w:t xml:space="preserve"> 164, стр. 44</w:t>
      </w:r>
      <w:r>
        <w:rPr>
          <w:szCs w:val="28"/>
        </w:rPr>
        <w:t>)</w:t>
      </w:r>
      <w:r w:rsidRPr="0073597A">
        <w:rPr>
          <w:szCs w:val="28"/>
        </w:rPr>
        <w:t>;</w:t>
      </w:r>
    </w:p>
    <w:p w:rsidR="00ED5D1B" w:rsidRDefault="00ED5D1B" w:rsidP="00ED5D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2)статью 8</w:t>
      </w:r>
      <w:r w:rsidRPr="00AA6FD5">
        <w:t xml:space="preserve"> </w:t>
      </w:r>
      <w:r w:rsidRPr="00AA6FD5">
        <w:rPr>
          <w:szCs w:val="28"/>
        </w:rPr>
        <w:t>Закон</w:t>
      </w:r>
      <w:r>
        <w:rPr>
          <w:szCs w:val="28"/>
        </w:rPr>
        <w:t>а</w:t>
      </w:r>
      <w:r w:rsidRPr="00AA6FD5">
        <w:rPr>
          <w:szCs w:val="28"/>
        </w:rPr>
        <w:t xml:space="preserve"> Приморского края от 8</w:t>
      </w:r>
      <w:r>
        <w:rPr>
          <w:szCs w:val="28"/>
        </w:rPr>
        <w:t xml:space="preserve"> октября </w:t>
      </w:r>
      <w:r w:rsidRPr="00AA6FD5">
        <w:rPr>
          <w:szCs w:val="28"/>
        </w:rPr>
        <w:t>2018</w:t>
      </w:r>
      <w:r>
        <w:rPr>
          <w:szCs w:val="28"/>
        </w:rPr>
        <w:t xml:space="preserve"> года</w:t>
      </w:r>
      <w:r w:rsidRPr="00AA6FD5">
        <w:rPr>
          <w:szCs w:val="28"/>
        </w:rPr>
        <w:t xml:space="preserve"> </w:t>
      </w:r>
      <w:r>
        <w:rPr>
          <w:szCs w:val="28"/>
        </w:rPr>
        <w:t>№</w:t>
      </w:r>
      <w:r w:rsidRPr="00AA6FD5">
        <w:rPr>
          <w:szCs w:val="28"/>
        </w:rPr>
        <w:t xml:space="preserve"> 346-КЗ "О внесении изменений в отдельные законодательные акты Приморского края в части учета и совершенствования предоставления мер социальной поддержки" (Ведомости Законодательного Собрания Приморского края, 201</w:t>
      </w:r>
      <w:r>
        <w:rPr>
          <w:szCs w:val="28"/>
        </w:rPr>
        <w:t>8</w:t>
      </w:r>
      <w:r w:rsidRPr="00AA6FD5">
        <w:rPr>
          <w:szCs w:val="28"/>
        </w:rPr>
        <w:t xml:space="preserve">, № </w:t>
      </w:r>
      <w:r>
        <w:rPr>
          <w:szCs w:val="28"/>
        </w:rPr>
        <w:t>66, стр. 33</w:t>
      </w:r>
      <w:r w:rsidRPr="00AA6FD5">
        <w:rPr>
          <w:szCs w:val="28"/>
        </w:rPr>
        <w:t>)</w:t>
      </w:r>
      <w:r>
        <w:rPr>
          <w:szCs w:val="28"/>
        </w:rPr>
        <w:t>;</w:t>
      </w:r>
    </w:p>
    <w:p w:rsidR="00ED5D1B" w:rsidRDefault="00ED5D1B" w:rsidP="00ED5D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C33E63">
        <w:rPr>
          <w:szCs w:val="28"/>
        </w:rPr>
        <w:t>Закон Приморского края от 8</w:t>
      </w:r>
      <w:r>
        <w:rPr>
          <w:szCs w:val="28"/>
        </w:rPr>
        <w:t xml:space="preserve"> октября </w:t>
      </w:r>
      <w:r w:rsidRPr="00C33E63">
        <w:rPr>
          <w:szCs w:val="28"/>
        </w:rPr>
        <w:t>2018</w:t>
      </w:r>
      <w:r>
        <w:rPr>
          <w:szCs w:val="28"/>
        </w:rPr>
        <w:t xml:space="preserve"> года</w:t>
      </w:r>
      <w:r w:rsidRPr="00C33E63">
        <w:rPr>
          <w:szCs w:val="28"/>
        </w:rPr>
        <w:t xml:space="preserve"> </w:t>
      </w:r>
      <w:r>
        <w:rPr>
          <w:szCs w:val="28"/>
        </w:rPr>
        <w:t>№</w:t>
      </w:r>
      <w:r w:rsidRPr="00C33E63">
        <w:rPr>
          <w:szCs w:val="28"/>
        </w:rPr>
        <w:t xml:space="preserve"> 354-КЗ </w:t>
      </w:r>
      <w:r>
        <w:rPr>
          <w:szCs w:val="28"/>
        </w:rPr>
        <w:br/>
      </w:r>
      <w:r w:rsidRPr="00C33E63">
        <w:rPr>
          <w:szCs w:val="28"/>
        </w:rPr>
        <w:t xml:space="preserve">"О внесении изменений в статью 2 Закона Приморского края </w:t>
      </w:r>
      <w:r>
        <w:rPr>
          <w:szCs w:val="28"/>
        </w:rPr>
        <w:br/>
      </w:r>
      <w:r w:rsidRPr="00C33E63">
        <w:rPr>
          <w:szCs w:val="28"/>
        </w:rPr>
        <w:t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</w:t>
      </w:r>
      <w:r>
        <w:rPr>
          <w:szCs w:val="28"/>
        </w:rPr>
        <w:t>рского края, 2018, № 66, стр. 51</w:t>
      </w:r>
      <w:r w:rsidRPr="00C33E63">
        <w:rPr>
          <w:szCs w:val="28"/>
        </w:rPr>
        <w:t>)</w:t>
      </w:r>
      <w:r>
        <w:rPr>
          <w:szCs w:val="28"/>
        </w:rPr>
        <w:t>;</w:t>
      </w:r>
    </w:p>
    <w:p w:rsidR="00ED5D1B" w:rsidRDefault="00ED5D1B" w:rsidP="00ED5D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C33E63">
        <w:rPr>
          <w:szCs w:val="28"/>
        </w:rPr>
        <w:t>Закон Приморского края от 30</w:t>
      </w:r>
      <w:r>
        <w:rPr>
          <w:szCs w:val="28"/>
        </w:rPr>
        <w:t xml:space="preserve"> октября </w:t>
      </w:r>
      <w:r w:rsidRPr="00C33E63">
        <w:rPr>
          <w:szCs w:val="28"/>
        </w:rPr>
        <w:t>2018</w:t>
      </w:r>
      <w:r>
        <w:rPr>
          <w:szCs w:val="28"/>
        </w:rPr>
        <w:t xml:space="preserve"> года</w:t>
      </w:r>
      <w:r w:rsidRPr="00C33E63">
        <w:rPr>
          <w:szCs w:val="28"/>
        </w:rPr>
        <w:t xml:space="preserve"> </w:t>
      </w:r>
      <w:r>
        <w:rPr>
          <w:szCs w:val="28"/>
        </w:rPr>
        <w:t>№</w:t>
      </w:r>
      <w:r w:rsidRPr="00C33E63">
        <w:rPr>
          <w:szCs w:val="28"/>
        </w:rPr>
        <w:t xml:space="preserve"> 368-КЗ </w:t>
      </w:r>
      <w:r>
        <w:rPr>
          <w:szCs w:val="28"/>
        </w:rPr>
        <w:br/>
      </w:r>
      <w:r w:rsidRPr="00C33E63">
        <w:rPr>
          <w:szCs w:val="28"/>
        </w:rPr>
        <w:t xml:space="preserve">"О внесении изменений в статью 2 Закона Приморского края </w:t>
      </w:r>
      <w:r>
        <w:rPr>
          <w:szCs w:val="28"/>
        </w:rPr>
        <w:br/>
      </w:r>
      <w:r w:rsidRPr="00C33E63">
        <w:rPr>
          <w:szCs w:val="28"/>
        </w:rPr>
        <w:t xml:space="preserve"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Приморского края, 2018, № </w:t>
      </w:r>
      <w:r>
        <w:rPr>
          <w:szCs w:val="28"/>
        </w:rPr>
        <w:t>70</w:t>
      </w:r>
      <w:r w:rsidRPr="00C33E63">
        <w:rPr>
          <w:szCs w:val="28"/>
        </w:rPr>
        <w:t xml:space="preserve">, стр. </w:t>
      </w:r>
      <w:r>
        <w:rPr>
          <w:szCs w:val="28"/>
        </w:rPr>
        <w:t>15</w:t>
      </w:r>
      <w:r w:rsidRPr="00C33E63">
        <w:rPr>
          <w:szCs w:val="28"/>
        </w:rPr>
        <w:t>)</w:t>
      </w:r>
      <w:r>
        <w:rPr>
          <w:szCs w:val="28"/>
        </w:rPr>
        <w:t>.</w:t>
      </w:r>
    </w:p>
    <w:p w:rsidR="00ED5D1B" w:rsidRDefault="00ED5D1B" w:rsidP="00ED5D1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5D1B" w:rsidRPr="00440D95" w:rsidRDefault="00ED5D1B" w:rsidP="00ED5D1B">
      <w:pPr>
        <w:pageBreakBefore/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rPr>
          <w:szCs w:val="28"/>
        </w:rPr>
        <w:lastRenderedPageBreak/>
        <w:t>СТАТЬЯ 2.</w:t>
      </w:r>
    </w:p>
    <w:p w:rsidR="00ED5D1B" w:rsidRDefault="00ED5D1B" w:rsidP="00ED5D1B">
      <w:pPr>
        <w:autoSpaceDE w:val="0"/>
        <w:autoSpaceDN w:val="0"/>
        <w:adjustRightInd w:val="0"/>
        <w:ind w:firstLine="709"/>
        <w:jc w:val="both"/>
      </w:pPr>
      <w:r w:rsidRPr="002076A1">
        <w:t>Настоящий Закон вступает в силу со дня его официального опубликования</w:t>
      </w:r>
      <w:r w:rsidR="001833CD">
        <w:t>.</w:t>
      </w:r>
      <w:bookmarkStart w:id="0" w:name="_GoBack"/>
      <w:bookmarkEnd w:id="0"/>
    </w:p>
    <w:p w:rsidR="00ED5D1B" w:rsidRDefault="00ED5D1B" w:rsidP="00ED5D1B">
      <w:pPr>
        <w:autoSpaceDE w:val="0"/>
        <w:autoSpaceDN w:val="0"/>
        <w:adjustRightInd w:val="0"/>
        <w:ind w:firstLine="709"/>
        <w:jc w:val="both"/>
      </w:pPr>
    </w:p>
    <w:p w:rsidR="00ED5D1B" w:rsidRDefault="00ED5D1B" w:rsidP="00ED5D1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5D1B" w:rsidRPr="0028633B" w:rsidRDefault="00ED5D1B" w:rsidP="00ED5D1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5D1B" w:rsidRPr="00216B3C" w:rsidRDefault="00ED5D1B" w:rsidP="00ED5D1B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>
        <w:rPr>
          <w:szCs w:val="28"/>
        </w:rPr>
        <w:t xml:space="preserve"> </w:t>
      </w:r>
      <w:r w:rsidRPr="0028633B">
        <w:rPr>
          <w:szCs w:val="28"/>
        </w:rPr>
        <w:t xml:space="preserve">   </w:t>
      </w:r>
      <w:r>
        <w:rPr>
          <w:szCs w:val="28"/>
        </w:rPr>
        <w:t xml:space="preserve">          </w:t>
      </w:r>
      <w:r w:rsidRPr="0028633B">
        <w:rPr>
          <w:szCs w:val="28"/>
        </w:rPr>
        <w:t>О.Н. Кожемяко</w:t>
      </w:r>
    </w:p>
    <w:p w:rsidR="00BE0544" w:rsidRDefault="00BE0544" w:rsidP="00347DEE"/>
    <w:sectPr w:rsidR="00BE0544" w:rsidSect="00ED5D1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911" w:rsidRDefault="00F86911">
      <w:r>
        <w:separator/>
      </w:r>
    </w:p>
  </w:endnote>
  <w:endnote w:type="continuationSeparator" w:id="0">
    <w:p w:rsidR="00F86911" w:rsidRDefault="00F86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911" w:rsidRDefault="00F86911">
      <w:r>
        <w:separator/>
      </w:r>
    </w:p>
  </w:footnote>
  <w:footnote w:type="continuationSeparator" w:id="0">
    <w:p w:rsidR="00F86911" w:rsidRDefault="00F86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D5D1B" w:rsidP="00ED5D1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833C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5D1B"/>
    <w:rsid w:val="0003291F"/>
    <w:rsid w:val="00070CED"/>
    <w:rsid w:val="001833C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C0D3D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5D1B"/>
    <w:rsid w:val="00F23036"/>
    <w:rsid w:val="00F704C7"/>
    <w:rsid w:val="00F8691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C0F70"/>
  <w15:docId w15:val="{9EBB7A9F-5978-46EE-8A3C-ECD3C25D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D5D1B"/>
    <w:rPr>
      <w:sz w:val="28"/>
    </w:rPr>
  </w:style>
  <w:style w:type="paragraph" w:styleId="a6">
    <w:name w:val="Balloon Text"/>
    <w:basedOn w:val="a"/>
    <w:link w:val="a7"/>
    <w:semiHidden/>
    <w:unhideWhenUsed/>
    <w:rsid w:val="001833C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833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Михова Марина Сергеевна</cp:lastModifiedBy>
  <cp:revision>2</cp:revision>
  <cp:lastPrinted>2019-03-13T06:49:00Z</cp:lastPrinted>
  <dcterms:created xsi:type="dcterms:W3CDTF">2019-02-27T04:22:00Z</dcterms:created>
  <dcterms:modified xsi:type="dcterms:W3CDTF">2019-03-13T06:49:00Z</dcterms:modified>
</cp:coreProperties>
</file>