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E6097D" w:rsidRPr="00E6097D" w:rsidRDefault="00E6097D" w:rsidP="00E6097D">
            <w:pPr>
              <w:ind w:left="6379"/>
              <w:jc w:val="both"/>
              <w:rPr>
                <w:sz w:val="20"/>
              </w:rPr>
            </w:pPr>
            <w:r w:rsidRPr="00E6097D">
              <w:rPr>
                <w:sz w:val="20"/>
              </w:rPr>
              <w:t>Проект подготовлен</w:t>
            </w:r>
          </w:p>
          <w:p w:rsidR="00E6097D" w:rsidRPr="00E6097D" w:rsidRDefault="00E6097D" w:rsidP="00E6097D">
            <w:pPr>
              <w:ind w:left="6379"/>
              <w:jc w:val="both"/>
              <w:rPr>
                <w:sz w:val="20"/>
              </w:rPr>
            </w:pPr>
            <w:r w:rsidRPr="00E6097D">
              <w:rPr>
                <w:sz w:val="20"/>
              </w:rPr>
              <w:t xml:space="preserve">комитетом </w:t>
            </w:r>
            <w:proofErr w:type="gramStart"/>
            <w:r w:rsidRPr="00E6097D">
              <w:rPr>
                <w:sz w:val="20"/>
              </w:rPr>
              <w:t>Законодательного</w:t>
            </w:r>
            <w:proofErr w:type="gramEnd"/>
          </w:p>
          <w:p w:rsidR="00E6097D" w:rsidRPr="00E6097D" w:rsidRDefault="00E6097D" w:rsidP="00E6097D">
            <w:pPr>
              <w:ind w:left="6379"/>
              <w:jc w:val="both"/>
              <w:rPr>
                <w:sz w:val="20"/>
              </w:rPr>
            </w:pPr>
            <w:r w:rsidRPr="00E6097D">
              <w:rPr>
                <w:sz w:val="20"/>
              </w:rPr>
              <w:t xml:space="preserve">Собрания по </w:t>
            </w:r>
            <w:proofErr w:type="gramStart"/>
            <w:r w:rsidRPr="00E6097D">
              <w:rPr>
                <w:sz w:val="20"/>
              </w:rPr>
              <w:t>экономической</w:t>
            </w:r>
            <w:proofErr w:type="gramEnd"/>
          </w:p>
          <w:p w:rsidR="00E6097D" w:rsidRPr="00E6097D" w:rsidRDefault="00E6097D" w:rsidP="00E6097D">
            <w:pPr>
              <w:ind w:left="6379"/>
              <w:jc w:val="both"/>
              <w:rPr>
                <w:sz w:val="20"/>
              </w:rPr>
            </w:pPr>
            <w:r w:rsidRPr="00E6097D">
              <w:rPr>
                <w:sz w:val="20"/>
              </w:rPr>
              <w:t>политике 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7231" w:rsidRPr="00E57231" w:rsidRDefault="00E57231" w:rsidP="00E57231">
      <w:pPr>
        <w:jc w:val="center"/>
        <w:outlineLvl w:val="0"/>
        <w:rPr>
          <w:b/>
          <w:szCs w:val="28"/>
        </w:rPr>
      </w:pPr>
      <w:r w:rsidRPr="00E57231">
        <w:rPr>
          <w:b/>
          <w:szCs w:val="28"/>
        </w:rPr>
        <w:t xml:space="preserve">О ВНЕСЕНИИ ИЗМЕНЕНИЙ В ЗАКОН ПРИМОРСКОГО КРАЯ </w:t>
      </w:r>
    </w:p>
    <w:p w:rsidR="00E57231" w:rsidRPr="00E57231" w:rsidRDefault="00E57231" w:rsidP="00E57231">
      <w:pPr>
        <w:jc w:val="center"/>
        <w:outlineLvl w:val="0"/>
        <w:rPr>
          <w:szCs w:val="28"/>
        </w:rPr>
      </w:pPr>
      <w:r w:rsidRPr="00E57231">
        <w:rPr>
          <w:b/>
          <w:szCs w:val="28"/>
        </w:rPr>
        <w:t>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РАЙОНОМ"</w:t>
      </w:r>
    </w:p>
    <w:p w:rsidR="00E57231" w:rsidRPr="00E57231" w:rsidRDefault="00E57231" w:rsidP="00E57231">
      <w:pPr>
        <w:jc w:val="center"/>
        <w:outlineLvl w:val="0"/>
        <w:rPr>
          <w:szCs w:val="28"/>
        </w:rPr>
      </w:pPr>
    </w:p>
    <w:p w:rsidR="00E57231" w:rsidRDefault="00E57231" w:rsidP="00E57231">
      <w:pPr>
        <w:tabs>
          <w:tab w:val="left" w:pos="709"/>
        </w:tabs>
        <w:jc w:val="both"/>
        <w:rPr>
          <w:szCs w:val="28"/>
        </w:rPr>
      </w:pPr>
      <w:r w:rsidRPr="00E57231">
        <w:rPr>
          <w:b/>
          <w:sz w:val="24"/>
          <w:szCs w:val="24"/>
        </w:rPr>
        <w:tab/>
      </w:r>
      <w:proofErr w:type="gramStart"/>
      <w:r w:rsidRPr="00E57231">
        <w:rPr>
          <w:szCs w:val="28"/>
        </w:rPr>
        <w:t>Принят</w:t>
      </w:r>
      <w:proofErr w:type="gramEnd"/>
      <w:r w:rsidRPr="00E57231">
        <w:rPr>
          <w:szCs w:val="28"/>
        </w:rPr>
        <w:t xml:space="preserve"> Законодательным Собранием Приморского края 27 марта </w:t>
      </w:r>
      <w:r w:rsidRPr="00E57231">
        <w:rPr>
          <w:szCs w:val="28"/>
        </w:rPr>
        <w:br/>
        <w:t>2019 года в первом чтении</w:t>
      </w:r>
    </w:p>
    <w:p w:rsidR="00E6097D" w:rsidRPr="00E57231" w:rsidRDefault="00E6097D" w:rsidP="00E5723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E57231">
        <w:rPr>
          <w:szCs w:val="28"/>
        </w:rPr>
        <w:t>Принят</w:t>
      </w:r>
      <w:proofErr w:type="gramEnd"/>
      <w:r w:rsidRPr="00E57231">
        <w:rPr>
          <w:szCs w:val="28"/>
        </w:rPr>
        <w:t xml:space="preserve"> Законодательным Собранием Приморского края</w:t>
      </w:r>
    </w:p>
    <w:p w:rsidR="00E57231" w:rsidRPr="00E57231" w:rsidRDefault="00E57231" w:rsidP="00E57231">
      <w:pPr>
        <w:autoSpaceDE w:val="0"/>
        <w:autoSpaceDN w:val="0"/>
        <w:adjustRightInd w:val="0"/>
        <w:ind w:left="7080"/>
        <w:rPr>
          <w:sz w:val="20"/>
        </w:rPr>
      </w:pPr>
    </w:p>
    <w:p w:rsidR="00E57231" w:rsidRPr="00E57231" w:rsidRDefault="00E57231" w:rsidP="00E57231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E57231">
        <w:rPr>
          <w:rFonts w:eastAsia="SimSun"/>
          <w:bCs/>
          <w:szCs w:val="28"/>
          <w:lang w:eastAsia="zh-CN"/>
        </w:rPr>
        <w:t>СТАТЬЯ 1.</w:t>
      </w:r>
    </w:p>
    <w:p w:rsidR="00E57231" w:rsidRPr="00E57231" w:rsidRDefault="00E57231" w:rsidP="00E57231">
      <w:pPr>
        <w:tabs>
          <w:tab w:val="left" w:pos="709"/>
        </w:tabs>
        <w:ind w:firstLine="709"/>
        <w:jc w:val="both"/>
        <w:rPr>
          <w:szCs w:val="28"/>
        </w:rPr>
      </w:pPr>
      <w:r w:rsidRPr="00E57231">
        <w:rPr>
          <w:szCs w:val="28"/>
        </w:rPr>
        <w:t>Внести в Закон Приморского края от 7 апреля 2015 года № 586-КЗ</w:t>
      </w:r>
      <w:r w:rsidRPr="00E57231">
        <w:rPr>
          <w:szCs w:val="28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Pr="00E57231">
        <w:rPr>
          <w:szCs w:val="28"/>
        </w:rPr>
        <w:t>Анучинского</w:t>
      </w:r>
      <w:proofErr w:type="spellEnd"/>
      <w:r w:rsidRPr="00E57231">
        <w:rPr>
          <w:szCs w:val="28"/>
        </w:rPr>
        <w:t xml:space="preserve"> муниципального района и </w:t>
      </w:r>
      <w:proofErr w:type="spellStart"/>
      <w:r w:rsidRPr="00E57231">
        <w:rPr>
          <w:szCs w:val="28"/>
        </w:rPr>
        <w:t>Анучинским</w:t>
      </w:r>
      <w:proofErr w:type="spellEnd"/>
      <w:r w:rsidRPr="00E57231">
        <w:rPr>
          <w:szCs w:val="28"/>
        </w:rPr>
        <w:t xml:space="preserve"> муниципальным районом" (Ведомости Законодательного Собрания Приморского края, 2015, № 116, стр. 11; 2017, № 36, стр. 7; 2018, № 49,</w:t>
      </w:r>
      <w:r w:rsidRPr="00E57231">
        <w:rPr>
          <w:szCs w:val="28"/>
        </w:rPr>
        <w:br/>
        <w:t>стр. 22) следующие изменения:</w:t>
      </w:r>
    </w:p>
    <w:p w:rsidR="00E57231" w:rsidRPr="00E57231" w:rsidRDefault="00E57231" w:rsidP="00E57231">
      <w:pPr>
        <w:ind w:firstLine="709"/>
        <w:jc w:val="both"/>
        <w:rPr>
          <w:szCs w:val="28"/>
        </w:rPr>
      </w:pPr>
      <w:r w:rsidRPr="00E57231">
        <w:rPr>
          <w:szCs w:val="28"/>
        </w:rPr>
        <w:t>1)в приложении 1:</w:t>
      </w:r>
    </w:p>
    <w:p w:rsidR="00E57231" w:rsidRPr="00E57231" w:rsidRDefault="00E57231" w:rsidP="00E57231">
      <w:pPr>
        <w:ind w:firstLine="709"/>
        <w:jc w:val="both"/>
        <w:rPr>
          <w:szCs w:val="28"/>
        </w:rPr>
      </w:pPr>
      <w:r w:rsidRPr="00E57231">
        <w:rPr>
          <w:szCs w:val="28"/>
        </w:rPr>
        <w:t>а</w:t>
      </w:r>
      <w:proofErr w:type="gramStart"/>
      <w:r w:rsidRPr="00E57231">
        <w:rPr>
          <w:szCs w:val="28"/>
        </w:rPr>
        <w:t>)р</w:t>
      </w:r>
      <w:proofErr w:type="gramEnd"/>
      <w:r w:rsidRPr="00E57231">
        <w:rPr>
          <w:szCs w:val="28"/>
        </w:rPr>
        <w:t xml:space="preserve">аздел "Имущество, предназначенное </w:t>
      </w:r>
      <w:r w:rsidRPr="00E57231">
        <w:rPr>
          <w:color w:val="000000"/>
          <w:spacing w:val="1"/>
          <w:szCs w:val="28"/>
        </w:rPr>
        <w:t xml:space="preserve">для </w:t>
      </w:r>
      <w:proofErr w:type="spellStart"/>
      <w:r w:rsidRPr="00E57231">
        <w:rPr>
          <w:color w:val="000000"/>
          <w:spacing w:val="1"/>
          <w:szCs w:val="28"/>
        </w:rPr>
        <w:t>электро</w:t>
      </w:r>
      <w:proofErr w:type="spellEnd"/>
      <w:r w:rsidRPr="00E57231">
        <w:rPr>
          <w:color w:val="000000"/>
          <w:spacing w:val="1"/>
          <w:szCs w:val="28"/>
        </w:rPr>
        <w:t xml:space="preserve">-, тепло-, </w:t>
      </w:r>
      <w:proofErr w:type="spellStart"/>
      <w:r w:rsidRPr="00E57231">
        <w:rPr>
          <w:color w:val="000000"/>
          <w:spacing w:val="1"/>
          <w:szCs w:val="28"/>
        </w:rPr>
        <w:t>газо</w:t>
      </w:r>
      <w:proofErr w:type="spellEnd"/>
      <w:r w:rsidRPr="00E57231">
        <w:rPr>
          <w:color w:val="000000"/>
          <w:spacing w:val="1"/>
          <w:szCs w:val="28"/>
        </w:rPr>
        <w:t xml:space="preserve">- и водоснабжения населения, водоотведения, снабжения </w:t>
      </w:r>
      <w:r w:rsidRPr="00E57231">
        <w:rPr>
          <w:color w:val="000000"/>
          <w:spacing w:val="-1"/>
          <w:szCs w:val="28"/>
        </w:rPr>
        <w:t>населения топливом</w:t>
      </w:r>
      <w:r w:rsidRPr="00E57231">
        <w:rPr>
          <w:color w:val="000000"/>
          <w:szCs w:val="28"/>
        </w:rPr>
        <w:t>"</w:t>
      </w:r>
      <w:r w:rsidRPr="00E57231">
        <w:rPr>
          <w:szCs w:val="28"/>
        </w:rPr>
        <w:t xml:space="preserve"> </w:t>
      </w:r>
      <w:r w:rsidRPr="00E57231">
        <w:rPr>
          <w:color w:val="000000"/>
          <w:szCs w:val="28"/>
        </w:rPr>
        <w:t>дополнить пунктом 52</w:t>
      </w:r>
      <w:r w:rsidRPr="00E57231">
        <w:rPr>
          <w:szCs w:val="28"/>
        </w:rPr>
        <w:t xml:space="preserve">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135"/>
        <w:gridCol w:w="1702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20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52.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Специ-альный</w:t>
            </w:r>
            <w:proofErr w:type="spellEnd"/>
            <w:proofErr w:type="gram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мусоро-воз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с боковой  загрузкой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КО 4403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Анучино,        ул.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Слизкова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 шт.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1166,0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Анучино,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ул. </w:t>
            </w:r>
            <w:proofErr w:type="spellStart"/>
            <w:r w:rsidRPr="00E57231">
              <w:rPr>
                <w:sz w:val="24"/>
                <w:szCs w:val="24"/>
              </w:rPr>
              <w:t>Слиз-кова</w:t>
            </w:r>
            <w:proofErr w:type="spellEnd"/>
            <w:r w:rsidRPr="00E57231">
              <w:rPr>
                <w:sz w:val="24"/>
                <w:szCs w:val="24"/>
              </w:rPr>
              <w:t>, 5</w:t>
            </w:r>
          </w:p>
        </w:tc>
      </w:tr>
    </w:tbl>
    <w:p w:rsidR="00E57231" w:rsidRPr="00E57231" w:rsidRDefault="00E57231" w:rsidP="00E57231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E57231">
        <w:rPr>
          <w:rFonts w:eastAsia="Calibri"/>
          <w:szCs w:val="28"/>
          <w:lang w:eastAsia="en-US"/>
        </w:rPr>
        <w:t>б</w:t>
      </w:r>
      <w:proofErr w:type="gramStart"/>
      <w:r w:rsidRPr="00E57231">
        <w:rPr>
          <w:rFonts w:eastAsia="Calibri"/>
          <w:szCs w:val="28"/>
          <w:lang w:eastAsia="en-US"/>
        </w:rPr>
        <w:t>)п</w:t>
      </w:r>
      <w:proofErr w:type="gramEnd"/>
      <w:r w:rsidRPr="00E57231">
        <w:rPr>
          <w:rFonts w:eastAsia="Calibri"/>
          <w:szCs w:val="28"/>
          <w:lang w:eastAsia="en-US"/>
        </w:rPr>
        <w:t>одраздел 2 "Объекты" раздела "Жилищный фонд социального использования, а также имущество, необходимое для содержания муниципального жилищного фонда" дополнить пунктом 41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135"/>
        <w:gridCol w:w="1702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8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41.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left="-41" w:right="-3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Квартира № 7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с. Анучино,  ул. Ленин-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57231">
              <w:rPr>
                <w:rFonts w:eastAsia="Calibri"/>
                <w:sz w:val="24"/>
                <w:szCs w:val="24"/>
                <w:lang w:eastAsia="en-US"/>
              </w:rPr>
              <w:t>ская</w:t>
            </w:r>
            <w:proofErr w:type="spellEnd"/>
            <w:r w:rsidRPr="00E57231">
              <w:rPr>
                <w:rFonts w:eastAsia="Calibri"/>
                <w:sz w:val="24"/>
                <w:szCs w:val="24"/>
                <w:lang w:eastAsia="en-US"/>
              </w:rPr>
              <w:t>, 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46,0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1997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20,976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57231">
              <w:rPr>
                <w:rFonts w:eastAsia="Calibri"/>
                <w:sz w:val="24"/>
                <w:szCs w:val="24"/>
                <w:lang w:eastAsia="en-US"/>
              </w:rPr>
              <w:t xml:space="preserve">с. Анучино, ул. </w:t>
            </w:r>
            <w:proofErr w:type="spellStart"/>
            <w:r w:rsidRPr="00E57231">
              <w:rPr>
                <w:rFonts w:eastAsia="Calibri"/>
                <w:sz w:val="24"/>
                <w:szCs w:val="24"/>
                <w:lang w:eastAsia="en-US"/>
              </w:rPr>
              <w:t>Слиз-кова</w:t>
            </w:r>
            <w:proofErr w:type="spellEnd"/>
            <w:r w:rsidRPr="00E57231">
              <w:rPr>
                <w:rFonts w:eastAsia="Calibri"/>
                <w:sz w:val="24"/>
                <w:szCs w:val="24"/>
                <w:lang w:eastAsia="en-US"/>
              </w:rPr>
              <w:t>, 5</w:t>
            </w:r>
          </w:p>
        </w:tc>
      </w:tr>
    </w:tbl>
    <w:p w:rsidR="00E57231" w:rsidRPr="00E57231" w:rsidRDefault="00E57231" w:rsidP="00E57231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E57231">
        <w:rPr>
          <w:spacing w:val="2"/>
          <w:szCs w:val="28"/>
        </w:rPr>
        <w:t>в</w:t>
      </w:r>
      <w:proofErr w:type="gramStart"/>
      <w:r w:rsidRPr="00E57231">
        <w:rPr>
          <w:spacing w:val="2"/>
          <w:szCs w:val="28"/>
        </w:rPr>
        <w:t>)в</w:t>
      </w:r>
      <w:proofErr w:type="gramEnd"/>
      <w:r w:rsidRPr="00E57231">
        <w:rPr>
          <w:spacing w:val="2"/>
          <w:szCs w:val="28"/>
        </w:rPr>
        <w:t xml:space="preserve"> разделе "Имущество, включая земельные участки, предназначенные для организации ритуальных услуг и содержания мест захоронения":</w:t>
      </w:r>
      <w:r w:rsidRPr="00E57231">
        <w:rPr>
          <w:rFonts w:eastAsia="Calibri"/>
          <w:szCs w:val="28"/>
          <w:lang w:eastAsia="en-US"/>
        </w:rPr>
        <w:t xml:space="preserve"> </w:t>
      </w:r>
    </w:p>
    <w:p w:rsidR="00E57231" w:rsidRPr="00E57231" w:rsidRDefault="00E57231" w:rsidP="00E57231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E57231">
        <w:rPr>
          <w:rFonts w:eastAsia="Calibri"/>
          <w:szCs w:val="28"/>
          <w:lang w:eastAsia="en-US"/>
        </w:rPr>
        <w:t>пункт 9 признать утратившим силу;</w:t>
      </w:r>
    </w:p>
    <w:p w:rsidR="00E57231" w:rsidRPr="00E57231" w:rsidRDefault="00E57231" w:rsidP="00E57231">
      <w:pPr>
        <w:tabs>
          <w:tab w:val="left" w:pos="567"/>
          <w:tab w:val="left" w:pos="709"/>
        </w:tabs>
        <w:ind w:firstLine="540"/>
        <w:jc w:val="both"/>
        <w:rPr>
          <w:rFonts w:eastAsia="Calibri"/>
          <w:szCs w:val="28"/>
          <w:lang w:eastAsia="en-US"/>
        </w:rPr>
      </w:pPr>
    </w:p>
    <w:p w:rsidR="00E57231" w:rsidRPr="00E57231" w:rsidRDefault="00E57231" w:rsidP="00E57231">
      <w:pPr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page"/>
      </w:r>
      <w:r w:rsidRPr="00E57231">
        <w:rPr>
          <w:rFonts w:eastAsia="Calibri"/>
          <w:szCs w:val="28"/>
          <w:lang w:eastAsia="en-US"/>
        </w:rPr>
        <w:lastRenderedPageBreak/>
        <w:t>дополнить пунктом 12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275"/>
        <w:gridCol w:w="1562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left="-40" w:right="-39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350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left="-40" w:right="-39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12.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Кладбище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Приморский край, 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Анучинский</w:t>
            </w:r>
            <w:proofErr w:type="spellEnd"/>
            <w:r w:rsidRPr="00E57231">
              <w:rPr>
                <w:sz w:val="24"/>
                <w:szCs w:val="24"/>
              </w:rPr>
              <w:t xml:space="preserve"> район,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Новогор-деевка</w:t>
            </w:r>
            <w:proofErr w:type="spellEnd"/>
            <w:r w:rsidRPr="00E57231">
              <w:rPr>
                <w:sz w:val="24"/>
                <w:szCs w:val="24"/>
              </w:rPr>
              <w:t xml:space="preserve"> 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E57231">
              <w:rPr>
                <w:sz w:val="24"/>
                <w:szCs w:val="24"/>
              </w:rPr>
              <w:t xml:space="preserve">(в северо-восточном направлении, на расстоянии 500 м от </w:t>
            </w:r>
            <w:proofErr w:type="gramEnd"/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Озерная)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3,3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Анучино,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ул. </w:t>
            </w:r>
            <w:proofErr w:type="spellStart"/>
            <w:r w:rsidRPr="00E57231">
              <w:rPr>
                <w:sz w:val="24"/>
                <w:szCs w:val="24"/>
              </w:rPr>
              <w:t>Слиз-кова</w:t>
            </w:r>
            <w:proofErr w:type="spellEnd"/>
            <w:r w:rsidRPr="00E57231">
              <w:rPr>
                <w:sz w:val="24"/>
                <w:szCs w:val="24"/>
              </w:rPr>
              <w:t>, 5</w:t>
            </w:r>
          </w:p>
        </w:tc>
      </w:tr>
    </w:tbl>
    <w:p w:rsidR="00E57231" w:rsidRPr="00E57231" w:rsidRDefault="00E57231" w:rsidP="00E57231">
      <w:pPr>
        <w:tabs>
          <w:tab w:val="left" w:pos="709"/>
        </w:tabs>
        <w:ind w:firstLine="709"/>
        <w:jc w:val="both"/>
        <w:rPr>
          <w:color w:val="000000"/>
          <w:spacing w:val="2"/>
          <w:szCs w:val="28"/>
        </w:rPr>
      </w:pPr>
      <w:r w:rsidRPr="00E57231">
        <w:rPr>
          <w:szCs w:val="28"/>
        </w:rPr>
        <w:t>2)в раздел</w:t>
      </w:r>
      <w:r w:rsidR="00035A0C">
        <w:rPr>
          <w:szCs w:val="28"/>
        </w:rPr>
        <w:t>е</w:t>
      </w:r>
      <w:r w:rsidRPr="00E57231">
        <w:rPr>
          <w:szCs w:val="28"/>
        </w:rPr>
        <w:t xml:space="preserve"> "</w:t>
      </w:r>
      <w:r w:rsidRPr="00E57231">
        <w:rPr>
          <w:color w:val="000000"/>
          <w:spacing w:val="-1"/>
          <w:szCs w:val="28"/>
        </w:rPr>
        <w:t xml:space="preserve">Жилищный фонд социального использования, а также </w:t>
      </w:r>
      <w:r w:rsidRPr="00E57231">
        <w:rPr>
          <w:color w:val="000000"/>
          <w:spacing w:val="1"/>
          <w:szCs w:val="28"/>
        </w:rPr>
        <w:t xml:space="preserve">имущество, необходимое для содержания муниципального </w:t>
      </w:r>
      <w:r w:rsidRPr="00E57231">
        <w:rPr>
          <w:color w:val="000000"/>
          <w:spacing w:val="2"/>
          <w:szCs w:val="28"/>
        </w:rPr>
        <w:t>жилищного фонда"</w:t>
      </w:r>
      <w:r w:rsidR="00035A0C">
        <w:rPr>
          <w:color w:val="000000"/>
          <w:spacing w:val="2"/>
          <w:szCs w:val="28"/>
        </w:rPr>
        <w:t xml:space="preserve"> приложения 4</w:t>
      </w:r>
      <w:bookmarkStart w:id="0" w:name="_GoBack"/>
      <w:bookmarkEnd w:id="0"/>
      <w:r w:rsidRPr="00E57231">
        <w:rPr>
          <w:color w:val="000000"/>
          <w:spacing w:val="2"/>
          <w:szCs w:val="28"/>
        </w:rPr>
        <w:t>:</w:t>
      </w:r>
    </w:p>
    <w:p w:rsidR="00E57231" w:rsidRPr="00E57231" w:rsidRDefault="00E57231" w:rsidP="00E57231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E57231">
        <w:rPr>
          <w:szCs w:val="28"/>
        </w:rPr>
        <w:t>а</w:t>
      </w:r>
      <w:proofErr w:type="gramStart"/>
      <w:r w:rsidRPr="00E57231">
        <w:rPr>
          <w:szCs w:val="28"/>
        </w:rPr>
        <w:t>)п</w:t>
      </w:r>
      <w:proofErr w:type="gramEnd"/>
      <w:r w:rsidRPr="00E57231">
        <w:rPr>
          <w:szCs w:val="28"/>
        </w:rPr>
        <w:t>ункты 9-21 изложить в следующей редакции: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366,673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54,0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279,666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366,673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40,4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209,062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366,673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53,7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244,461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8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72,8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372,081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</w:tbl>
    <w:p w:rsidR="00E57231" w:rsidRPr="00E57231" w:rsidRDefault="00E57231" w:rsidP="00E57231">
      <w:pPr>
        <w:rPr>
          <w:b/>
          <w:sz w:val="24"/>
          <w:szCs w:val="24"/>
        </w:rPr>
      </w:pPr>
    </w:p>
    <w:p w:rsidR="00E57231" w:rsidRDefault="00E57231" w:rsidP="00E57231">
      <w:pPr>
        <w:rPr>
          <w:b/>
          <w:sz w:val="24"/>
          <w:szCs w:val="24"/>
        </w:rPr>
      </w:pPr>
    </w:p>
    <w:p w:rsidR="00E57231" w:rsidRPr="00E57231" w:rsidRDefault="00E57231" w:rsidP="00E57231">
      <w:pPr>
        <w:rPr>
          <w:b/>
          <w:sz w:val="24"/>
          <w:szCs w:val="24"/>
        </w:rPr>
      </w:pPr>
    </w:p>
    <w:p w:rsidR="00E57231" w:rsidRPr="00E57231" w:rsidRDefault="00E57231" w:rsidP="00E57231">
      <w:pPr>
        <w:rPr>
          <w:b/>
          <w:sz w:val="24"/>
          <w:szCs w:val="24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sz w:val="24"/>
                <w:szCs w:val="24"/>
              </w:rPr>
              <w:lastRenderedPageBreak/>
              <w:br w:type="page"/>
            </w:r>
            <w:r w:rsidRPr="00E57231">
              <w:rPr>
                <w:sz w:val="24"/>
                <w:szCs w:val="24"/>
              </w:rPr>
              <w:br w:type="page"/>
            </w: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A722C7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highlight w:val="yellow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54,7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279,572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54,0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275,994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70,8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361,859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40,4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206,436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72,8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372,081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0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A722C7">
            <w:pPr>
              <w:autoSpaceDE w:val="0"/>
              <w:autoSpaceDN w:val="0"/>
              <w:adjustRightInd w:val="0"/>
              <w:ind w:right="-3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Черны-шевка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Ключевая, 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72,8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372,081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</w:tbl>
    <w:p w:rsidR="00E57231" w:rsidRPr="00E57231" w:rsidRDefault="00E57231" w:rsidP="00E57231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E57231">
        <w:rPr>
          <w:szCs w:val="28"/>
        </w:rPr>
        <w:t>б</w:t>
      </w:r>
      <w:proofErr w:type="gramStart"/>
      <w:r w:rsidRPr="00E57231">
        <w:rPr>
          <w:szCs w:val="28"/>
        </w:rPr>
        <w:t>)п</w:t>
      </w:r>
      <w:proofErr w:type="gramEnd"/>
      <w:r w:rsidRPr="00E57231">
        <w:rPr>
          <w:szCs w:val="28"/>
        </w:rPr>
        <w:t>ункт 38 изложить в следующей редакции:</w:t>
      </w:r>
      <w:r w:rsidRPr="00E57231">
        <w:rPr>
          <w:sz w:val="26"/>
          <w:szCs w:val="26"/>
        </w:rPr>
        <w:t xml:space="preserve"> 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sz w:val="24"/>
                <w:szCs w:val="24"/>
              </w:rPr>
              <w:br w:type="page"/>
            </w:r>
            <w:r w:rsidRPr="00E57231">
              <w:rPr>
                <w:sz w:val="24"/>
                <w:szCs w:val="24"/>
              </w:rPr>
              <w:br w:type="page"/>
            </w: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11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38.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Тихоре</w:t>
            </w:r>
            <w:proofErr w:type="gram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  <w:proofErr w:type="gram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ное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                 ул. Каменка,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67,1</w:t>
            </w: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</w:tbl>
    <w:p w:rsidR="00E57231" w:rsidRPr="00E57231" w:rsidRDefault="00E57231" w:rsidP="00E57231">
      <w:pPr>
        <w:tabs>
          <w:tab w:val="left" w:pos="709"/>
        </w:tabs>
        <w:jc w:val="both"/>
        <w:rPr>
          <w:color w:val="000000"/>
          <w:spacing w:val="2"/>
          <w:szCs w:val="28"/>
        </w:rPr>
      </w:pPr>
      <w:r w:rsidRPr="00E57231">
        <w:rPr>
          <w:color w:val="000000"/>
          <w:spacing w:val="2"/>
          <w:szCs w:val="28"/>
        </w:rPr>
        <w:tab/>
        <w:t>в</w:t>
      </w:r>
      <w:proofErr w:type="gramStart"/>
      <w:r w:rsidRPr="00E57231">
        <w:rPr>
          <w:color w:val="000000"/>
          <w:spacing w:val="2"/>
          <w:szCs w:val="28"/>
        </w:rPr>
        <w:t>)д</w:t>
      </w:r>
      <w:proofErr w:type="gramEnd"/>
      <w:r w:rsidRPr="00E57231">
        <w:rPr>
          <w:color w:val="000000"/>
          <w:spacing w:val="2"/>
          <w:szCs w:val="28"/>
        </w:rPr>
        <w:t>ополнить пунктами 61 и 62 следующего содержания: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1277"/>
        <w:gridCol w:w="1560"/>
        <w:gridCol w:w="851"/>
        <w:gridCol w:w="709"/>
        <w:gridCol w:w="992"/>
        <w:gridCol w:w="706"/>
        <w:gridCol w:w="1278"/>
        <w:gridCol w:w="1419"/>
      </w:tblGrid>
      <w:tr w:rsidR="00E57231" w:rsidRPr="00E57231" w:rsidTr="00321CA2">
        <w:trPr>
          <w:trHeight w:hRule="exact" w:val="3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ind w:left="-40" w:right="-42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9</w:t>
            </w:r>
          </w:p>
        </w:tc>
      </w:tr>
      <w:tr w:rsidR="00E57231" w:rsidRPr="00E57231" w:rsidTr="00321CA2">
        <w:trPr>
          <w:trHeight w:hRule="exact" w:val="11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left="-40" w:right="-4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61.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Тихоре</w:t>
            </w:r>
            <w:proofErr w:type="gram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  <w:proofErr w:type="gram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ное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                 ул.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Моло-дежная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11</w:t>
            </w: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43,09</w:t>
            </w: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1977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51,431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36,1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  <w:tr w:rsidR="00E57231" w:rsidRPr="00E57231" w:rsidTr="00321CA2">
        <w:trPr>
          <w:trHeight w:hRule="exact" w:val="112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ind w:left="-40" w:right="-4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62.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Тихоре</w:t>
            </w:r>
            <w:proofErr w:type="gram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ч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  <w:proofErr w:type="gram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ное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                 ул. Камен-    </w:t>
            </w:r>
            <w:proofErr w:type="spellStart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ка</w:t>
            </w:r>
            <w:proofErr w:type="spellEnd"/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, 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67,1</w:t>
            </w:r>
          </w:p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    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231" w:rsidRPr="00E57231" w:rsidRDefault="00E57231" w:rsidP="00E57231">
            <w:pPr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E57231" w:rsidRPr="00E57231" w:rsidRDefault="00E57231" w:rsidP="00E57231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E57231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57231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E57231">
              <w:rPr>
                <w:sz w:val="24"/>
                <w:szCs w:val="24"/>
              </w:rPr>
              <w:t xml:space="preserve"> казна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7231" w:rsidRPr="00E57231" w:rsidRDefault="00E57231" w:rsidP="00E57231">
            <w:pPr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 xml:space="preserve">с. </w:t>
            </w:r>
            <w:proofErr w:type="spellStart"/>
            <w:r w:rsidRPr="00E57231">
              <w:rPr>
                <w:sz w:val="24"/>
                <w:szCs w:val="24"/>
              </w:rPr>
              <w:t>Черны-шевка</w:t>
            </w:r>
            <w:proofErr w:type="spellEnd"/>
            <w:r w:rsidRPr="00E57231">
              <w:rPr>
                <w:sz w:val="24"/>
                <w:szCs w:val="24"/>
              </w:rPr>
              <w:t xml:space="preserve">, 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7231">
              <w:rPr>
                <w:sz w:val="24"/>
                <w:szCs w:val="24"/>
              </w:rPr>
              <w:t>ул. Совет-</w:t>
            </w:r>
          </w:p>
          <w:p w:rsidR="00E57231" w:rsidRPr="00E57231" w:rsidRDefault="00E57231" w:rsidP="00E572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57231">
              <w:rPr>
                <w:sz w:val="24"/>
                <w:szCs w:val="24"/>
              </w:rPr>
              <w:t>ская</w:t>
            </w:r>
            <w:proofErr w:type="spellEnd"/>
            <w:r w:rsidRPr="00E57231">
              <w:rPr>
                <w:sz w:val="24"/>
                <w:szCs w:val="24"/>
              </w:rPr>
              <w:t>, 38</w:t>
            </w:r>
          </w:p>
        </w:tc>
      </w:tr>
    </w:tbl>
    <w:p w:rsidR="00E57231" w:rsidRPr="00E57231" w:rsidRDefault="00E57231" w:rsidP="00E57231">
      <w:pPr>
        <w:rPr>
          <w:sz w:val="20"/>
        </w:rPr>
      </w:pPr>
    </w:p>
    <w:p w:rsidR="00E57231" w:rsidRPr="00E57231" w:rsidRDefault="00E57231" w:rsidP="00E57231">
      <w:pPr>
        <w:tabs>
          <w:tab w:val="left" w:pos="709"/>
        </w:tabs>
        <w:rPr>
          <w:szCs w:val="28"/>
        </w:rPr>
      </w:pPr>
      <w:r w:rsidRPr="00E57231">
        <w:rPr>
          <w:szCs w:val="28"/>
        </w:rPr>
        <w:tab/>
        <w:t>СТАТЬЯ 2.</w:t>
      </w:r>
    </w:p>
    <w:p w:rsidR="00E57231" w:rsidRPr="00E57231" w:rsidRDefault="00E57231" w:rsidP="00E57231">
      <w:pPr>
        <w:tabs>
          <w:tab w:val="left" w:pos="709"/>
        </w:tabs>
        <w:jc w:val="both"/>
        <w:rPr>
          <w:szCs w:val="28"/>
        </w:rPr>
      </w:pPr>
      <w:r w:rsidRPr="00E57231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E57231" w:rsidRPr="00E57231" w:rsidRDefault="00E57231" w:rsidP="00E57231">
      <w:pPr>
        <w:rPr>
          <w:szCs w:val="28"/>
        </w:rPr>
      </w:pPr>
    </w:p>
    <w:p w:rsidR="00E57231" w:rsidRPr="00E57231" w:rsidRDefault="00E57231" w:rsidP="00E57231">
      <w:pPr>
        <w:tabs>
          <w:tab w:val="right" w:pos="9354"/>
        </w:tabs>
        <w:rPr>
          <w:szCs w:val="28"/>
        </w:rPr>
      </w:pPr>
    </w:p>
    <w:p w:rsidR="00E57231" w:rsidRPr="00E57231" w:rsidRDefault="00E57231" w:rsidP="00E57231">
      <w:pPr>
        <w:tabs>
          <w:tab w:val="right" w:pos="9354"/>
        </w:tabs>
        <w:rPr>
          <w:szCs w:val="28"/>
        </w:rPr>
      </w:pPr>
    </w:p>
    <w:p w:rsidR="00BE0544" w:rsidRDefault="00E57231" w:rsidP="00E57231">
      <w:r w:rsidRPr="00E57231">
        <w:rPr>
          <w:szCs w:val="28"/>
        </w:rPr>
        <w:t>Губернатор края                                                                              О.Н. Кожемяко</w:t>
      </w:r>
    </w:p>
    <w:sectPr w:rsidR="00BE0544" w:rsidSect="00E57231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530" w:rsidRDefault="00AE3530">
      <w:r>
        <w:separator/>
      </w:r>
    </w:p>
  </w:endnote>
  <w:endnote w:type="continuationSeparator" w:id="0">
    <w:p w:rsidR="00AE3530" w:rsidRDefault="00AE3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530" w:rsidRDefault="00AE3530">
      <w:r>
        <w:separator/>
      </w:r>
    </w:p>
  </w:footnote>
  <w:footnote w:type="continuationSeparator" w:id="0">
    <w:p w:rsidR="00AE3530" w:rsidRDefault="00AE3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750BA2" w:rsidP="00E57231">
    <w:pPr>
      <w:pStyle w:val="a3"/>
      <w:jc w:val="center"/>
    </w:pPr>
    <w:r>
      <w:fldChar w:fldCharType="begin"/>
    </w:r>
    <w:r w:rsidR="00E57231">
      <w:instrText>PAGE   \* MERGEFORMAT</w:instrText>
    </w:r>
    <w:r>
      <w:fldChar w:fldCharType="separate"/>
    </w:r>
    <w:r w:rsidR="00A722C7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7231"/>
    <w:rsid w:val="0003291F"/>
    <w:rsid w:val="00035A0C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50BA2"/>
    <w:rsid w:val="00832425"/>
    <w:rsid w:val="008B1AA6"/>
    <w:rsid w:val="00A722C7"/>
    <w:rsid w:val="00AB70F9"/>
    <w:rsid w:val="00AC31EC"/>
    <w:rsid w:val="00AE3530"/>
    <w:rsid w:val="00AF3517"/>
    <w:rsid w:val="00B14397"/>
    <w:rsid w:val="00BC0675"/>
    <w:rsid w:val="00BE0544"/>
    <w:rsid w:val="00D102A9"/>
    <w:rsid w:val="00D34604"/>
    <w:rsid w:val="00DB61CE"/>
    <w:rsid w:val="00E34273"/>
    <w:rsid w:val="00E57231"/>
    <w:rsid w:val="00E6097D"/>
    <w:rsid w:val="00E60B2A"/>
    <w:rsid w:val="00EE3D5C"/>
    <w:rsid w:val="00F23036"/>
    <w:rsid w:val="00F704C7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AA6"/>
    <w:rPr>
      <w:sz w:val="28"/>
    </w:rPr>
  </w:style>
  <w:style w:type="paragraph" w:styleId="1">
    <w:name w:val="heading 1"/>
    <w:basedOn w:val="a"/>
    <w:next w:val="a"/>
    <w:qFormat/>
    <w:rsid w:val="008B1AA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1AA6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8B1A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57231"/>
    <w:rPr>
      <w:sz w:val="28"/>
    </w:rPr>
  </w:style>
  <w:style w:type="paragraph" w:styleId="a6">
    <w:name w:val="Balloon Text"/>
    <w:basedOn w:val="a"/>
    <w:link w:val="a7"/>
    <w:semiHidden/>
    <w:unhideWhenUsed/>
    <w:rsid w:val="00E57231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semiHidden/>
    <w:rsid w:val="00E57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harlamova_v_m</cp:lastModifiedBy>
  <cp:revision>4</cp:revision>
  <cp:lastPrinted>2019-03-28T06:24:00Z</cp:lastPrinted>
  <dcterms:created xsi:type="dcterms:W3CDTF">2019-03-27T07:11:00Z</dcterms:created>
  <dcterms:modified xsi:type="dcterms:W3CDTF">2019-04-10T05:00:00Z</dcterms:modified>
</cp:coreProperties>
</file>