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1E4A" w:rsidRPr="00A31D43" w:rsidRDefault="00AA1E4A" w:rsidP="006B0115">
      <w:pPr>
        <w:spacing w:line="360" w:lineRule="auto"/>
        <w:jc w:val="center"/>
        <w:rPr>
          <w:b/>
          <w:bCs/>
          <w:sz w:val="24"/>
          <w:szCs w:val="24"/>
        </w:rPr>
      </w:pPr>
      <w:bookmarkStart w:id="0" w:name="_GoBack"/>
      <w:bookmarkEnd w:id="0"/>
      <w:r w:rsidRPr="00A31D43">
        <w:rPr>
          <w:b/>
          <w:bCs/>
          <w:sz w:val="24"/>
          <w:szCs w:val="24"/>
        </w:rPr>
        <w:t>УКАЗАТЕЛЬ РАССЫЛКИ</w:t>
      </w:r>
    </w:p>
    <w:p w:rsidR="005504F6" w:rsidRPr="00A31D43" w:rsidRDefault="000B730A" w:rsidP="005504F6">
      <w:pPr>
        <w:tabs>
          <w:tab w:val="left" w:pos="0"/>
        </w:tabs>
        <w:spacing w:line="228" w:lineRule="auto"/>
        <w:jc w:val="center"/>
        <w:rPr>
          <w:b/>
          <w:bCs/>
        </w:rPr>
      </w:pPr>
      <w:r w:rsidRPr="00A31D43">
        <w:rPr>
          <w:b/>
          <w:sz w:val="28"/>
          <w:szCs w:val="28"/>
        </w:rPr>
        <w:t xml:space="preserve">к </w:t>
      </w:r>
      <w:r w:rsidR="001D18EA" w:rsidRPr="00A31D43">
        <w:rPr>
          <w:b/>
          <w:sz w:val="28"/>
          <w:szCs w:val="28"/>
        </w:rPr>
        <w:t>проекту распоряжения</w:t>
      </w:r>
      <w:r w:rsidR="005504F6" w:rsidRPr="00A31D43">
        <w:rPr>
          <w:b/>
          <w:sz w:val="28"/>
          <w:szCs w:val="28"/>
        </w:rPr>
        <w:t xml:space="preserve"> Губернатора Приморского края</w:t>
      </w:r>
      <w:r w:rsidR="001D18EA" w:rsidRPr="00A31D43">
        <w:rPr>
          <w:b/>
          <w:sz w:val="28"/>
          <w:szCs w:val="28"/>
        </w:rPr>
        <w:t xml:space="preserve"> </w:t>
      </w:r>
    </w:p>
    <w:tbl>
      <w:tblPr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9923"/>
      </w:tblGrid>
      <w:tr w:rsidR="005504F6" w:rsidRPr="00A31D43" w:rsidTr="005504F6">
        <w:trPr>
          <w:cantSplit/>
        </w:trPr>
        <w:tc>
          <w:tcPr>
            <w:tcW w:w="9923" w:type="dxa"/>
            <w:hideMark/>
          </w:tcPr>
          <w:p w:rsidR="005504F6" w:rsidRPr="00A31D43" w:rsidRDefault="005504F6">
            <w:pPr>
              <w:jc w:val="center"/>
              <w:rPr>
                <w:b/>
                <w:sz w:val="28"/>
                <w:szCs w:val="28"/>
              </w:rPr>
            </w:pPr>
            <w:r w:rsidRPr="00A31D43">
              <w:rPr>
                <w:b/>
                <w:sz w:val="28"/>
                <w:szCs w:val="28"/>
              </w:rPr>
              <w:t>О внесении на рассмотрение Законодательного Собрания</w:t>
            </w:r>
          </w:p>
          <w:p w:rsidR="005504F6" w:rsidRPr="00A31D43" w:rsidRDefault="005504F6">
            <w:pPr>
              <w:jc w:val="center"/>
              <w:rPr>
                <w:b/>
                <w:sz w:val="28"/>
                <w:szCs w:val="28"/>
              </w:rPr>
            </w:pPr>
            <w:r w:rsidRPr="00A31D43">
              <w:rPr>
                <w:b/>
                <w:sz w:val="28"/>
                <w:szCs w:val="28"/>
              </w:rPr>
              <w:t>Приморского края проекта закона Приморского края</w:t>
            </w:r>
          </w:p>
          <w:p w:rsidR="002E20C7" w:rsidRDefault="005504F6" w:rsidP="002E20C7">
            <w:pPr>
              <w:jc w:val="center"/>
              <w:rPr>
                <w:b/>
                <w:sz w:val="28"/>
                <w:szCs w:val="28"/>
              </w:rPr>
            </w:pPr>
            <w:r w:rsidRPr="00A31D43">
              <w:rPr>
                <w:b/>
                <w:sz w:val="28"/>
                <w:szCs w:val="28"/>
              </w:rPr>
              <w:t xml:space="preserve">«О </w:t>
            </w:r>
            <w:r w:rsidR="00EA1204" w:rsidRPr="00A31D43">
              <w:rPr>
                <w:b/>
                <w:sz w:val="28"/>
                <w:szCs w:val="28"/>
              </w:rPr>
              <w:t xml:space="preserve">внесении изменений в </w:t>
            </w:r>
            <w:r w:rsidR="002E20C7">
              <w:rPr>
                <w:b/>
                <w:sz w:val="28"/>
                <w:szCs w:val="28"/>
              </w:rPr>
              <w:t>Закон Приморского края</w:t>
            </w:r>
          </w:p>
          <w:p w:rsidR="005504F6" w:rsidRPr="00A31D43" w:rsidRDefault="002E20C7" w:rsidP="00CA1FA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«О содействии развитию строительства в Приморском кра</w:t>
            </w:r>
            <w:r w:rsidR="00CA1FA3">
              <w:rPr>
                <w:b/>
                <w:sz w:val="28"/>
                <w:szCs w:val="28"/>
              </w:rPr>
              <w:t>е</w:t>
            </w:r>
            <w:r>
              <w:rPr>
                <w:b/>
                <w:sz w:val="28"/>
                <w:szCs w:val="28"/>
              </w:rPr>
              <w:t>»</w:t>
            </w:r>
          </w:p>
        </w:tc>
      </w:tr>
    </w:tbl>
    <w:p w:rsidR="005504F6" w:rsidRPr="005504F6" w:rsidRDefault="005504F6" w:rsidP="005504F6">
      <w:pPr>
        <w:ind w:firstLine="709"/>
        <w:jc w:val="both"/>
        <w:rPr>
          <w:sz w:val="26"/>
          <w:szCs w:val="26"/>
        </w:rPr>
      </w:pPr>
    </w:p>
    <w:p w:rsidR="00AA1E4A" w:rsidRPr="003B2F6E" w:rsidRDefault="00AA1E4A" w:rsidP="005504F6">
      <w:pPr>
        <w:tabs>
          <w:tab w:val="left" w:pos="0"/>
        </w:tabs>
        <w:spacing w:line="228" w:lineRule="auto"/>
        <w:jc w:val="center"/>
        <w:rPr>
          <w:b/>
          <w:bCs/>
        </w:rPr>
      </w:pPr>
    </w:p>
    <w:p w:rsidR="00AA1E4A" w:rsidRDefault="000B730A" w:rsidP="006B0115">
      <w:r>
        <w:t xml:space="preserve">Постановление </w:t>
      </w:r>
      <w:r w:rsidR="00AA1E4A">
        <w:t>разослать:</w:t>
      </w:r>
    </w:p>
    <w:tbl>
      <w:tblPr>
        <w:tblW w:w="9730" w:type="dxa"/>
        <w:tblInd w:w="-6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30"/>
      </w:tblGrid>
      <w:tr w:rsidR="00AA1E4A">
        <w:trPr>
          <w:cantSplit/>
        </w:trPr>
        <w:tc>
          <w:tcPr>
            <w:tcW w:w="9730" w:type="dxa"/>
            <w:tcBorders>
              <w:top w:val="single" w:sz="6" w:space="0" w:color="auto"/>
            </w:tcBorders>
          </w:tcPr>
          <w:p w:rsidR="00AA1E4A" w:rsidRDefault="00AA1E4A" w:rsidP="00DD4EC3">
            <w:pPr>
              <w:jc w:val="center"/>
            </w:pPr>
          </w:p>
        </w:tc>
      </w:tr>
    </w:tbl>
    <w:p w:rsidR="00AA1E4A" w:rsidRDefault="00AA1E4A" w:rsidP="006B0115"/>
    <w:p w:rsidR="00AA1E4A" w:rsidRPr="00957FFB" w:rsidRDefault="00AA1E4A" w:rsidP="001663A5">
      <w:r>
        <w:t>1.</w:t>
      </w:r>
      <w:r w:rsidRPr="0034028D">
        <w:t xml:space="preserve"> </w:t>
      </w:r>
      <w:r w:rsidRPr="00957FFB">
        <w:t xml:space="preserve">Департамент земельных </w:t>
      </w:r>
      <w:r>
        <w:t xml:space="preserve">и имущественных </w:t>
      </w:r>
      <w:r w:rsidRPr="00957FFB">
        <w:t xml:space="preserve">отношений Приморского края – </w:t>
      </w:r>
      <w:r>
        <w:t>1</w:t>
      </w:r>
      <w:r w:rsidRPr="00957FFB">
        <w:t xml:space="preserve"> экз.</w:t>
      </w:r>
    </w:p>
    <w:p w:rsidR="00AA1E4A" w:rsidRDefault="00AA1E4A" w:rsidP="001663A5">
      <w:r>
        <w:t>2. Правовой департамент Администрации Приморского края – 1 экз.</w:t>
      </w:r>
    </w:p>
    <w:p w:rsidR="005504F6" w:rsidRDefault="005504F6" w:rsidP="001663A5">
      <w:r>
        <w:t>3. Полномочный представитель Губернатора Приморского края в Законодательном Собрании Приморского края – 1 экз.</w:t>
      </w:r>
    </w:p>
    <w:p w:rsidR="00AA1E4A" w:rsidRDefault="000B23E7" w:rsidP="001663A5">
      <w:r>
        <w:t>6</w:t>
      </w:r>
      <w:r w:rsidR="00AA1E4A">
        <w:t>. Законодательное Собрание Приморского края – 1 экз.</w:t>
      </w:r>
    </w:p>
    <w:p w:rsidR="00AA1E4A" w:rsidRDefault="000B23E7" w:rsidP="001663A5">
      <w:r>
        <w:t>7</w:t>
      </w:r>
      <w:r w:rsidR="00AA1E4A">
        <w:t>. Прокуратура Приморского края – 1</w:t>
      </w:r>
      <w:r w:rsidR="009D0328">
        <w:t xml:space="preserve"> </w:t>
      </w:r>
      <w:r w:rsidR="00AA1E4A">
        <w:t>экз.</w:t>
      </w:r>
    </w:p>
    <w:p w:rsidR="000B730A" w:rsidRDefault="000B23E7" w:rsidP="001663A5">
      <w:r>
        <w:t>8</w:t>
      </w:r>
      <w:r w:rsidR="000B730A">
        <w:t>. Управление Министерства юстиции России по Приморскому краю – 1 экз.</w:t>
      </w:r>
    </w:p>
    <w:p w:rsidR="00AA1E4A" w:rsidRDefault="00AA1E4A" w:rsidP="006B0115"/>
    <w:p w:rsidR="00AA1E4A" w:rsidRDefault="00AA1E4A" w:rsidP="006B0115"/>
    <w:p w:rsidR="00AA1E4A" w:rsidRDefault="00AA1E4A" w:rsidP="006B0115"/>
    <w:p w:rsidR="00AA1E4A" w:rsidRDefault="00AA1E4A" w:rsidP="006B0115"/>
    <w:p w:rsidR="00AA1E4A" w:rsidRDefault="00AA1E4A" w:rsidP="006B0115"/>
    <w:p w:rsidR="00AA1E4A" w:rsidRDefault="00AA1E4A" w:rsidP="006B0115"/>
    <w:p w:rsidR="00AA1E4A" w:rsidRDefault="00AA1E4A" w:rsidP="006B0115"/>
    <w:p w:rsidR="00AA1E4A" w:rsidRDefault="00AA1E4A" w:rsidP="006B0115"/>
    <w:p w:rsidR="00AA1E4A" w:rsidRDefault="00AA1E4A" w:rsidP="006B0115">
      <w:pPr>
        <w:rPr>
          <w:sz w:val="24"/>
          <w:szCs w:val="24"/>
        </w:rPr>
      </w:pPr>
    </w:p>
    <w:p w:rsidR="00AA1E4A" w:rsidRDefault="00AA1E4A" w:rsidP="006B0115">
      <w:pPr>
        <w:rPr>
          <w:sz w:val="24"/>
          <w:szCs w:val="24"/>
        </w:rPr>
      </w:pPr>
    </w:p>
    <w:p w:rsidR="00AA1E4A" w:rsidRDefault="00AA1E4A" w:rsidP="006B0115">
      <w:pPr>
        <w:rPr>
          <w:sz w:val="24"/>
          <w:szCs w:val="24"/>
        </w:rPr>
      </w:pPr>
    </w:p>
    <w:p w:rsidR="00AA1E4A" w:rsidRDefault="00AA1E4A" w:rsidP="006B0115"/>
    <w:tbl>
      <w:tblPr>
        <w:tblW w:w="9768" w:type="dxa"/>
        <w:tblInd w:w="-106" w:type="dxa"/>
        <w:tblLook w:val="0000" w:firstRow="0" w:lastRow="0" w:firstColumn="0" w:lastColumn="0" w:noHBand="0" w:noVBand="0"/>
      </w:tblPr>
      <w:tblGrid>
        <w:gridCol w:w="4786"/>
        <w:gridCol w:w="2322"/>
        <w:gridCol w:w="280"/>
        <w:gridCol w:w="2380"/>
      </w:tblGrid>
      <w:tr w:rsidR="00AA1E4A">
        <w:tc>
          <w:tcPr>
            <w:tcW w:w="4786" w:type="dxa"/>
          </w:tcPr>
          <w:p w:rsidR="00AA1E4A" w:rsidRDefault="00AA1E4A" w:rsidP="00DD4EC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Руководитель, ответственный за разработку проекта,- </w:t>
            </w:r>
            <w:proofErr w:type="spellStart"/>
            <w:r w:rsidR="000B730A">
              <w:rPr>
                <w:sz w:val="24"/>
                <w:szCs w:val="24"/>
              </w:rPr>
              <w:t>и.о</w:t>
            </w:r>
            <w:proofErr w:type="spellEnd"/>
            <w:r w:rsidR="000B730A"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>директор</w:t>
            </w:r>
            <w:r w:rsidR="000B730A"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 xml:space="preserve"> департамента земельных и имущественных отношений</w:t>
            </w:r>
          </w:p>
          <w:p w:rsidR="00AA1E4A" w:rsidRPr="002455A0" w:rsidRDefault="00AA1E4A" w:rsidP="00DD4EC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Приморского края</w:t>
            </w:r>
          </w:p>
        </w:tc>
        <w:tc>
          <w:tcPr>
            <w:tcW w:w="2322" w:type="dxa"/>
            <w:tcBorders>
              <w:bottom w:val="single" w:sz="4" w:space="0" w:color="auto"/>
            </w:tcBorders>
          </w:tcPr>
          <w:p w:rsidR="00AA1E4A" w:rsidRDefault="00AA1E4A" w:rsidP="00DD4EC3"/>
        </w:tc>
        <w:tc>
          <w:tcPr>
            <w:tcW w:w="280" w:type="dxa"/>
          </w:tcPr>
          <w:p w:rsidR="00AA1E4A" w:rsidRDefault="00AA1E4A" w:rsidP="00DD4EC3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bottom w:val="single" w:sz="4" w:space="0" w:color="auto"/>
            </w:tcBorders>
          </w:tcPr>
          <w:p w:rsidR="00AA1E4A" w:rsidRDefault="00AA1E4A" w:rsidP="00DD4EC3">
            <w:pPr>
              <w:jc w:val="center"/>
              <w:rPr>
                <w:sz w:val="24"/>
                <w:szCs w:val="24"/>
              </w:rPr>
            </w:pPr>
          </w:p>
          <w:p w:rsidR="00AA1E4A" w:rsidRDefault="00AA1E4A" w:rsidP="00DD4EC3">
            <w:pPr>
              <w:jc w:val="center"/>
              <w:rPr>
                <w:sz w:val="24"/>
                <w:szCs w:val="24"/>
              </w:rPr>
            </w:pPr>
          </w:p>
          <w:p w:rsidR="00AA1E4A" w:rsidRDefault="00AA1E4A" w:rsidP="00DD4EC3">
            <w:pPr>
              <w:jc w:val="center"/>
              <w:rPr>
                <w:sz w:val="24"/>
                <w:szCs w:val="24"/>
              </w:rPr>
            </w:pPr>
          </w:p>
          <w:p w:rsidR="00AA1E4A" w:rsidRDefault="000B730A" w:rsidP="0011356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</w:t>
            </w:r>
            <w:r w:rsidR="00113564"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 xml:space="preserve">. </w:t>
            </w:r>
            <w:r w:rsidR="00C31FDD">
              <w:rPr>
                <w:sz w:val="24"/>
                <w:szCs w:val="24"/>
              </w:rPr>
              <w:t>Ж</w:t>
            </w:r>
            <w:r w:rsidR="00113564">
              <w:rPr>
                <w:sz w:val="24"/>
                <w:szCs w:val="24"/>
              </w:rPr>
              <w:t>елезный</w:t>
            </w:r>
          </w:p>
        </w:tc>
      </w:tr>
      <w:tr w:rsidR="00AA1E4A">
        <w:trPr>
          <w:trHeight w:hRule="exact" w:val="227"/>
        </w:trPr>
        <w:tc>
          <w:tcPr>
            <w:tcW w:w="4786" w:type="dxa"/>
          </w:tcPr>
          <w:p w:rsidR="00AA1E4A" w:rsidRDefault="00AA1E4A" w:rsidP="00DD4EC3">
            <w:pPr>
              <w:rPr>
                <w:sz w:val="24"/>
                <w:szCs w:val="24"/>
              </w:rPr>
            </w:pPr>
          </w:p>
        </w:tc>
        <w:tc>
          <w:tcPr>
            <w:tcW w:w="2322" w:type="dxa"/>
            <w:tcBorders>
              <w:top w:val="single" w:sz="4" w:space="0" w:color="auto"/>
            </w:tcBorders>
          </w:tcPr>
          <w:p w:rsidR="00AA1E4A" w:rsidRDefault="00AA1E4A" w:rsidP="00DD4EC3">
            <w:pPr>
              <w:jc w:val="center"/>
            </w:pPr>
            <w:r>
              <w:rPr>
                <w:sz w:val="16"/>
                <w:szCs w:val="16"/>
              </w:rPr>
              <w:t>дата, подпись</w:t>
            </w:r>
          </w:p>
        </w:tc>
        <w:tc>
          <w:tcPr>
            <w:tcW w:w="280" w:type="dxa"/>
          </w:tcPr>
          <w:p w:rsidR="00AA1E4A" w:rsidRDefault="00AA1E4A" w:rsidP="00DD4EC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80" w:type="dxa"/>
            <w:tcBorders>
              <w:top w:val="single" w:sz="4" w:space="0" w:color="auto"/>
            </w:tcBorders>
          </w:tcPr>
          <w:p w:rsidR="00AA1E4A" w:rsidRDefault="00AA1E4A" w:rsidP="00DD4E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инициалы, фамилия</w:t>
            </w:r>
          </w:p>
        </w:tc>
      </w:tr>
    </w:tbl>
    <w:p w:rsidR="00AA1E4A" w:rsidRDefault="00AA1E4A" w:rsidP="006B0115"/>
    <w:p w:rsidR="00AA1E4A" w:rsidRDefault="00AA1E4A" w:rsidP="006B0115"/>
    <w:p w:rsidR="00AA1E4A" w:rsidRDefault="00AA1E4A" w:rsidP="006B0115"/>
    <w:p w:rsidR="00AA1E4A" w:rsidRDefault="00AA1E4A" w:rsidP="006B0115">
      <w:r>
        <w:t>Передано в отдел служебной корреспонденции ________________________ 20      г.</w:t>
      </w:r>
    </w:p>
    <w:p w:rsidR="00AA1E4A" w:rsidRDefault="00AA1E4A" w:rsidP="006B0115"/>
    <w:p w:rsidR="00AA1E4A" w:rsidRDefault="00AA1E4A" w:rsidP="006B0115"/>
    <w:p w:rsidR="00AA1E4A" w:rsidRPr="00F832C1" w:rsidRDefault="00AA1E4A" w:rsidP="006B0115">
      <w:pPr>
        <w:pStyle w:val="a3"/>
        <w:rPr>
          <w:u w:val="single"/>
        </w:rPr>
      </w:pPr>
      <w:r w:rsidRPr="00F832C1">
        <w:rPr>
          <w:u w:val="single"/>
        </w:rPr>
        <w:t xml:space="preserve">Примечания: </w:t>
      </w:r>
    </w:p>
    <w:p w:rsidR="00AA1E4A" w:rsidRPr="00F832C1" w:rsidRDefault="00AA1E4A" w:rsidP="006B0115">
      <w:pPr>
        <w:pStyle w:val="a3"/>
        <w:rPr>
          <w:sz w:val="12"/>
          <w:szCs w:val="12"/>
        </w:rPr>
      </w:pPr>
    </w:p>
    <w:p w:rsidR="00AA1E4A" w:rsidRDefault="00AA1E4A" w:rsidP="006B0115">
      <w:pPr>
        <w:pStyle w:val="a3"/>
      </w:pPr>
      <w:r>
        <w:t>Отдел распорядительных документов рассылает копии постановлений и распоряжений в строгом соответствии со списком. Ответственность за качество указанного списка несет лично руководитель департамента, инспекции, внесший проект распорядительного документа.</w:t>
      </w:r>
    </w:p>
    <w:p w:rsidR="00AA1E4A" w:rsidRPr="00F832C1" w:rsidRDefault="00AA1E4A" w:rsidP="006B0115">
      <w:pPr>
        <w:rPr>
          <w:sz w:val="12"/>
          <w:szCs w:val="12"/>
        </w:rPr>
      </w:pPr>
    </w:p>
    <w:p w:rsidR="00AA1E4A" w:rsidRDefault="00AA1E4A" w:rsidP="006B0115">
      <w:pPr>
        <w:jc w:val="both"/>
      </w:pPr>
      <w:r>
        <w:t>Электронную версию документа исполнитель предоставляет в отдел распорядительных документов в день регистрации нормативного правового акта. Ответственность за соответствие электронной версии бумажному варианту несет лично руководитель департамента, инспекции, внесший проект распорядительного документа.</w:t>
      </w:r>
    </w:p>
    <w:p w:rsidR="00AA1E4A" w:rsidRDefault="00AA1E4A" w:rsidP="006B0115"/>
    <w:p w:rsidR="00AA1E4A" w:rsidRDefault="00AA1E4A" w:rsidP="006B0115"/>
    <w:p w:rsidR="00AA1E4A" w:rsidRDefault="00AA1E4A" w:rsidP="006B0115"/>
    <w:p w:rsidR="00AA1E4A" w:rsidRDefault="00AA1E4A" w:rsidP="006B0115"/>
    <w:p w:rsidR="00AA1E4A" w:rsidRDefault="00AA1E4A" w:rsidP="006B0115">
      <w:r>
        <w:t>Гуйдик Ирина Викторовна</w:t>
      </w:r>
    </w:p>
    <w:p w:rsidR="00AA1E4A" w:rsidRPr="00DC09E1" w:rsidRDefault="00AA1E4A" w:rsidP="006B0115">
      <w:r>
        <w:t>236-61-34</w:t>
      </w:r>
    </w:p>
    <w:sectPr w:rsidR="00AA1E4A" w:rsidRPr="00DC09E1" w:rsidSect="001916FC">
      <w:pgSz w:w="11906" w:h="16838" w:code="9"/>
      <w:pgMar w:top="993" w:right="850" w:bottom="964" w:left="1418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doNotHyphenateCaps/>
  <w:drawingGridHorizontalSpacing w:val="140"/>
  <w:drawingGridVerticalSpacing w:val="381"/>
  <w:displayHorizontalDrawingGridEvery w:val="2"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3C44"/>
    <w:rsid w:val="00085DEE"/>
    <w:rsid w:val="000B23E7"/>
    <w:rsid w:val="000B730A"/>
    <w:rsid w:val="000D519C"/>
    <w:rsid w:val="000D7384"/>
    <w:rsid w:val="00107D39"/>
    <w:rsid w:val="00113564"/>
    <w:rsid w:val="001663A5"/>
    <w:rsid w:val="001916FC"/>
    <w:rsid w:val="001A6B6C"/>
    <w:rsid w:val="001D18EA"/>
    <w:rsid w:val="001E1AF5"/>
    <w:rsid w:val="001F723A"/>
    <w:rsid w:val="00212605"/>
    <w:rsid w:val="00243CDF"/>
    <w:rsid w:val="002455A0"/>
    <w:rsid w:val="002E20C7"/>
    <w:rsid w:val="002E68C9"/>
    <w:rsid w:val="003242D9"/>
    <w:rsid w:val="0034028D"/>
    <w:rsid w:val="003B2F6E"/>
    <w:rsid w:val="0042495B"/>
    <w:rsid w:val="00476782"/>
    <w:rsid w:val="004E349C"/>
    <w:rsid w:val="004F2525"/>
    <w:rsid w:val="00532059"/>
    <w:rsid w:val="00545EF7"/>
    <w:rsid w:val="005504F6"/>
    <w:rsid w:val="005D5B7E"/>
    <w:rsid w:val="006A4D24"/>
    <w:rsid w:val="006B0115"/>
    <w:rsid w:val="007379C3"/>
    <w:rsid w:val="007B4FFC"/>
    <w:rsid w:val="007F5D5D"/>
    <w:rsid w:val="0085796A"/>
    <w:rsid w:val="00880855"/>
    <w:rsid w:val="00887D03"/>
    <w:rsid w:val="00893A81"/>
    <w:rsid w:val="008E2500"/>
    <w:rsid w:val="008E3C99"/>
    <w:rsid w:val="00926DA3"/>
    <w:rsid w:val="009448EE"/>
    <w:rsid w:val="00947462"/>
    <w:rsid w:val="00957FFB"/>
    <w:rsid w:val="00982A20"/>
    <w:rsid w:val="009D0328"/>
    <w:rsid w:val="00A31D43"/>
    <w:rsid w:val="00AA1E4A"/>
    <w:rsid w:val="00AB3A83"/>
    <w:rsid w:val="00AE04F3"/>
    <w:rsid w:val="00AF6E36"/>
    <w:rsid w:val="00B20518"/>
    <w:rsid w:val="00B52E79"/>
    <w:rsid w:val="00B95436"/>
    <w:rsid w:val="00BA71A3"/>
    <w:rsid w:val="00C31FDD"/>
    <w:rsid w:val="00C832C3"/>
    <w:rsid w:val="00C95BF7"/>
    <w:rsid w:val="00CA1FA3"/>
    <w:rsid w:val="00CF3766"/>
    <w:rsid w:val="00D40306"/>
    <w:rsid w:val="00D63C44"/>
    <w:rsid w:val="00D8198F"/>
    <w:rsid w:val="00D81F38"/>
    <w:rsid w:val="00DC09E1"/>
    <w:rsid w:val="00DD4CC3"/>
    <w:rsid w:val="00DD4EC3"/>
    <w:rsid w:val="00E356CA"/>
    <w:rsid w:val="00E502AA"/>
    <w:rsid w:val="00E67BDF"/>
    <w:rsid w:val="00EA1204"/>
    <w:rsid w:val="00EC080C"/>
    <w:rsid w:val="00F832C1"/>
    <w:rsid w:val="00FC5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012B8A82-E725-4891-8505-DDB736213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0115"/>
    <w:rPr>
      <w:rFonts w:eastAsia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6B0115"/>
    <w:pPr>
      <w:jc w:val="both"/>
    </w:pPr>
  </w:style>
  <w:style w:type="character" w:customStyle="1" w:styleId="a4">
    <w:name w:val="Основной текст Знак"/>
    <w:basedOn w:val="a0"/>
    <w:link w:val="a3"/>
    <w:uiPriority w:val="99"/>
    <w:locked/>
    <w:rsid w:val="006B0115"/>
    <w:rPr>
      <w:rFonts w:eastAsia="Times New Roman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442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241</Words>
  <Characters>1379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УКАЗАТЕЛЬ РАССЫЛКИ</vt:lpstr>
    </vt:vector>
  </TitlesOfParts>
  <Company>Home</Company>
  <LinksUpToDate>false</LinksUpToDate>
  <CharactersWithSpaces>1617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РАССЫЛКИ</dc:title>
  <dc:creator>Antonova_TE</dc:creator>
  <cp:lastModifiedBy>Гуйдик Ирина Викторовна</cp:lastModifiedBy>
  <cp:revision>5</cp:revision>
  <cp:lastPrinted>2019-04-02T23:07:00Z</cp:lastPrinted>
  <dcterms:created xsi:type="dcterms:W3CDTF">2019-03-25T01:48:00Z</dcterms:created>
  <dcterms:modified xsi:type="dcterms:W3CDTF">2019-04-02T23:08:00Z</dcterms:modified>
</cp:coreProperties>
</file>