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33" w:rsidRPr="00551298" w:rsidRDefault="000D0433" w:rsidP="000D0433">
      <w:pPr>
        <w:pStyle w:val="a5"/>
        <w:rPr>
          <w:sz w:val="28"/>
          <w:szCs w:val="28"/>
          <w:lang w:val="ru-RU"/>
        </w:rPr>
      </w:pPr>
      <w:r w:rsidRPr="00551298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ОЯСНИТЕЛЬНАЯ ЗАПИСКА</w:t>
      </w:r>
    </w:p>
    <w:p w:rsidR="005278AB" w:rsidRDefault="00BC3F6F" w:rsidP="00BC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C3F6F">
        <w:rPr>
          <w:rFonts w:ascii="Times New Roman" w:eastAsia="Calibri" w:hAnsi="Times New Roman" w:cs="Times New Roman"/>
          <w:b/>
          <w:bCs/>
          <w:sz w:val="28"/>
          <w:szCs w:val="28"/>
        </w:rPr>
        <w:t>к проекту закона Приморского края «О внесении изменений</w:t>
      </w:r>
    </w:p>
    <w:p w:rsidR="005278AB" w:rsidRDefault="005278AB" w:rsidP="00BC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в З</w:t>
      </w:r>
      <w:r w:rsidR="00BC3F6F" w:rsidRPr="00BC3F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акон Приморского края </w:t>
      </w:r>
      <w:r w:rsidR="00BC3F6F" w:rsidRPr="00007BB0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007BB0" w:rsidRPr="00007BB0">
        <w:rPr>
          <w:rFonts w:ascii="Times New Roman" w:hAnsi="Times New Roman" w:cs="Times New Roman"/>
          <w:b/>
          <w:sz w:val="28"/>
          <w:szCs w:val="28"/>
        </w:rPr>
        <w:t>О содействии развитию</w:t>
      </w:r>
    </w:p>
    <w:p w:rsidR="00BC3F6F" w:rsidRPr="00007BB0" w:rsidRDefault="00007BB0" w:rsidP="00BC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7BB0">
        <w:rPr>
          <w:rFonts w:ascii="Times New Roman" w:hAnsi="Times New Roman" w:cs="Times New Roman"/>
          <w:b/>
          <w:sz w:val="28"/>
          <w:szCs w:val="28"/>
        </w:rPr>
        <w:t>строительства в Приморском крае</w:t>
      </w:r>
      <w:r w:rsidR="00BC3F6F" w:rsidRPr="00007BB0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BC3F6F" w:rsidRDefault="00BC3F6F" w:rsidP="00BC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5AE7" w:rsidRPr="00BC3F6F" w:rsidRDefault="00735AE7" w:rsidP="00BC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78AB" w:rsidRDefault="00BC3F6F" w:rsidP="005278A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F6F">
        <w:rPr>
          <w:rFonts w:ascii="Times New Roman" w:eastAsia="Calibri" w:hAnsi="Times New Roman" w:cs="Times New Roman"/>
          <w:sz w:val="28"/>
          <w:szCs w:val="28"/>
        </w:rPr>
        <w:t xml:space="preserve">Проект закона Приморского края «О внесении изменений в </w:t>
      </w:r>
      <w:r w:rsidR="005278AB">
        <w:rPr>
          <w:rFonts w:ascii="Times New Roman" w:eastAsia="Calibri" w:hAnsi="Times New Roman" w:cs="Times New Roman"/>
          <w:sz w:val="28"/>
          <w:szCs w:val="28"/>
        </w:rPr>
        <w:t>З</w:t>
      </w:r>
      <w:r w:rsidRPr="00BC3F6F">
        <w:rPr>
          <w:rFonts w:ascii="Times New Roman" w:eastAsia="Calibri" w:hAnsi="Times New Roman" w:cs="Times New Roman"/>
          <w:sz w:val="28"/>
          <w:szCs w:val="28"/>
        </w:rPr>
        <w:t xml:space="preserve">акон Приморского края </w:t>
      </w:r>
      <w:r w:rsidR="00007BB0" w:rsidRPr="00007BB0">
        <w:rPr>
          <w:rFonts w:ascii="Times New Roman" w:eastAsia="Calibri" w:hAnsi="Times New Roman" w:cs="Times New Roman"/>
          <w:sz w:val="28"/>
          <w:szCs w:val="28"/>
        </w:rPr>
        <w:t>«</w:t>
      </w:r>
      <w:r w:rsidR="00007BB0" w:rsidRPr="00007BB0">
        <w:rPr>
          <w:rFonts w:ascii="Times New Roman" w:hAnsi="Times New Roman" w:cs="Times New Roman"/>
          <w:sz w:val="28"/>
          <w:szCs w:val="28"/>
        </w:rPr>
        <w:t>О содействии развитию строительства в Приморском крае»</w:t>
      </w:r>
      <w:r w:rsidRPr="00BC3F6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278AB">
        <w:rPr>
          <w:rFonts w:ascii="Times New Roman" w:eastAsia="Calibri" w:hAnsi="Times New Roman" w:cs="Times New Roman"/>
          <w:sz w:val="28"/>
          <w:szCs w:val="28"/>
        </w:rPr>
        <w:t xml:space="preserve">подготовлен в связи с необходимостью приведения к единообразию пунктов    </w:t>
      </w:r>
      <w:r w:rsidR="000D0433">
        <w:rPr>
          <w:rFonts w:ascii="Times New Roman" w:eastAsia="Calibri" w:hAnsi="Times New Roman" w:cs="Times New Roman"/>
          <w:sz w:val="28"/>
          <w:szCs w:val="28"/>
        </w:rPr>
        <w:t xml:space="preserve">                 7 статьи 2 и пункта </w:t>
      </w:r>
      <w:r w:rsidR="005278AB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0D0433">
        <w:rPr>
          <w:rFonts w:ascii="Times New Roman" w:eastAsia="Calibri" w:hAnsi="Times New Roman" w:cs="Times New Roman"/>
          <w:sz w:val="28"/>
          <w:szCs w:val="28"/>
        </w:rPr>
        <w:t xml:space="preserve">части </w:t>
      </w:r>
      <w:r w:rsidR="005278AB">
        <w:rPr>
          <w:rFonts w:ascii="Times New Roman" w:eastAsia="Calibri" w:hAnsi="Times New Roman" w:cs="Times New Roman"/>
          <w:sz w:val="28"/>
          <w:szCs w:val="28"/>
        </w:rPr>
        <w:t>1 статьи 11 З</w:t>
      </w:r>
      <w:r w:rsidR="005278AB" w:rsidRPr="00BC3F6F">
        <w:rPr>
          <w:rFonts w:ascii="Times New Roman" w:eastAsia="Calibri" w:hAnsi="Times New Roman" w:cs="Times New Roman"/>
          <w:sz w:val="28"/>
          <w:szCs w:val="28"/>
        </w:rPr>
        <w:t>акон</w:t>
      </w:r>
      <w:r w:rsidR="005278AB">
        <w:rPr>
          <w:rFonts w:ascii="Times New Roman" w:eastAsia="Calibri" w:hAnsi="Times New Roman" w:cs="Times New Roman"/>
          <w:sz w:val="28"/>
          <w:szCs w:val="28"/>
        </w:rPr>
        <w:t>а</w:t>
      </w:r>
      <w:r w:rsidR="005278AB" w:rsidRPr="00BC3F6F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 </w:t>
      </w:r>
      <w:r w:rsidR="005278AB">
        <w:rPr>
          <w:rFonts w:ascii="Times New Roman" w:eastAsia="Calibri" w:hAnsi="Times New Roman" w:cs="Times New Roman"/>
          <w:sz w:val="28"/>
          <w:szCs w:val="28"/>
        </w:rPr>
        <w:t xml:space="preserve">                  06.03.2019 № 465-КЗ </w:t>
      </w:r>
      <w:r w:rsidR="005278AB" w:rsidRPr="00007BB0">
        <w:rPr>
          <w:rFonts w:ascii="Times New Roman" w:eastAsia="Calibri" w:hAnsi="Times New Roman" w:cs="Times New Roman"/>
          <w:sz w:val="28"/>
          <w:szCs w:val="28"/>
        </w:rPr>
        <w:t>«</w:t>
      </w:r>
      <w:r w:rsidR="005278AB" w:rsidRPr="00007BB0">
        <w:rPr>
          <w:rFonts w:ascii="Times New Roman" w:hAnsi="Times New Roman" w:cs="Times New Roman"/>
          <w:sz w:val="28"/>
          <w:szCs w:val="28"/>
        </w:rPr>
        <w:t>О содействии развитию строительства в Приморском крае»</w:t>
      </w:r>
      <w:r w:rsidR="005278AB">
        <w:rPr>
          <w:rFonts w:ascii="Times New Roman" w:eastAsia="Calibri" w:hAnsi="Times New Roman" w:cs="Times New Roman"/>
          <w:sz w:val="28"/>
          <w:szCs w:val="28"/>
        </w:rPr>
        <w:t>, а также устранению противоречий с</w:t>
      </w:r>
      <w:r w:rsidR="005278AB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0D0433">
        <w:rPr>
          <w:rFonts w:ascii="Times New Roman" w:hAnsi="Times New Roman" w:cs="Times New Roman"/>
          <w:sz w:val="28"/>
          <w:szCs w:val="28"/>
        </w:rPr>
        <w:t>1</w:t>
      </w:r>
      <w:r w:rsidR="005278AB">
        <w:rPr>
          <w:rFonts w:ascii="Times New Roman" w:hAnsi="Times New Roman" w:cs="Times New Roman"/>
          <w:sz w:val="28"/>
          <w:szCs w:val="28"/>
        </w:rPr>
        <w:t xml:space="preserve"> статьи 29 Федерального закона от 12.01.1996 № 7-ФЗ «О некоммерческих организациях».</w:t>
      </w:r>
    </w:p>
    <w:p w:rsidR="005278AB" w:rsidRDefault="005278AB" w:rsidP="005278A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Предложенные изменения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закрепляют за высшим </w:t>
      </w:r>
      <w:r w:rsidR="00811558">
        <w:rPr>
          <w:rFonts w:ascii="Times New Roman" w:eastAsia="Calibri" w:hAnsi="Times New Roman" w:cs="Times New Roman"/>
          <w:sz w:val="28"/>
          <w:szCs w:val="28"/>
        </w:rPr>
        <w:t xml:space="preserve">коллегиальным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органом управления специализированной организации полномочия по определению проблемного объекта и принятию решений о включении в годовой отчет дополнительной информации.</w:t>
      </w:r>
    </w:p>
    <w:p w:rsidR="00BC3F6F" w:rsidRPr="00BC3F6F" w:rsidRDefault="00BC3F6F" w:rsidP="005278A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5278AB" w:rsidRDefault="005278AB" w:rsidP="005278AB">
      <w:pPr>
        <w:pStyle w:val="1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И.о. д</w:t>
      </w:r>
      <w:r w:rsidRPr="00160EF5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а </w:t>
      </w:r>
      <w:r w:rsidRPr="00160EF5">
        <w:rPr>
          <w:sz w:val="28"/>
          <w:szCs w:val="28"/>
        </w:rPr>
        <w:t xml:space="preserve">департамента </w:t>
      </w:r>
      <w:r>
        <w:rPr>
          <w:sz w:val="28"/>
          <w:szCs w:val="28"/>
        </w:rPr>
        <w:t xml:space="preserve">                                                            А.В. Железный</w:t>
      </w:r>
    </w:p>
    <w:p w:rsidR="005B4894" w:rsidRDefault="005B4894" w:rsidP="005278AB">
      <w:pPr>
        <w:spacing w:after="0" w:line="240" w:lineRule="auto"/>
        <w:jc w:val="both"/>
      </w:pPr>
    </w:p>
    <w:sectPr w:rsidR="005B4894" w:rsidSect="00E87193">
      <w:headerReference w:type="default" r:id="rId6"/>
      <w:pgSz w:w="11906" w:h="16838"/>
      <w:pgMar w:top="709" w:right="851" w:bottom="79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78B" w:rsidRDefault="00B3378B">
      <w:pPr>
        <w:spacing w:after="0" w:line="240" w:lineRule="auto"/>
      </w:pPr>
      <w:r>
        <w:separator/>
      </w:r>
    </w:p>
  </w:endnote>
  <w:endnote w:type="continuationSeparator" w:id="0">
    <w:p w:rsidR="00B3378B" w:rsidRDefault="00B3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78B" w:rsidRDefault="00B3378B">
      <w:pPr>
        <w:spacing w:after="0" w:line="240" w:lineRule="auto"/>
      </w:pPr>
      <w:r>
        <w:separator/>
      </w:r>
    </w:p>
  </w:footnote>
  <w:footnote w:type="continuationSeparator" w:id="0">
    <w:p w:rsidR="00B3378B" w:rsidRDefault="00B33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FD1" w:rsidRDefault="00E871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5AE7">
      <w:rPr>
        <w:noProof/>
      </w:rPr>
      <w:t>2</w:t>
    </w:r>
    <w:r>
      <w:rPr>
        <w:noProof/>
      </w:rPr>
      <w:fldChar w:fldCharType="end"/>
    </w:r>
  </w:p>
  <w:p w:rsidR="00886FD1" w:rsidRDefault="00B337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6F"/>
    <w:rsid w:val="00007BB0"/>
    <w:rsid w:val="00053E34"/>
    <w:rsid w:val="000D0433"/>
    <w:rsid w:val="004E4617"/>
    <w:rsid w:val="005278AB"/>
    <w:rsid w:val="00532D04"/>
    <w:rsid w:val="005B4894"/>
    <w:rsid w:val="005C3BB0"/>
    <w:rsid w:val="00686F15"/>
    <w:rsid w:val="00735AE7"/>
    <w:rsid w:val="00811558"/>
    <w:rsid w:val="009E0458"/>
    <w:rsid w:val="00AD2BA1"/>
    <w:rsid w:val="00B3378B"/>
    <w:rsid w:val="00BC3F6F"/>
    <w:rsid w:val="00BC7D38"/>
    <w:rsid w:val="00C67EA8"/>
    <w:rsid w:val="00E14185"/>
    <w:rsid w:val="00E87193"/>
    <w:rsid w:val="00F6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7BA67-8539-4390-BECA-FBEB44AB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C3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C3F6F"/>
  </w:style>
  <w:style w:type="paragraph" w:customStyle="1" w:styleId="1">
    <w:name w:val="Стиль1"/>
    <w:basedOn w:val="a"/>
    <w:rsid w:val="005278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Title"/>
    <w:basedOn w:val="a"/>
    <w:link w:val="a6"/>
    <w:qFormat/>
    <w:rsid w:val="000D043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val="en-US" w:eastAsia="ru-RU"/>
    </w:rPr>
  </w:style>
  <w:style w:type="character" w:customStyle="1" w:styleId="a6">
    <w:name w:val="Название Знак"/>
    <w:basedOn w:val="a0"/>
    <w:link w:val="a5"/>
    <w:rsid w:val="000D0433"/>
    <w:rPr>
      <w:rFonts w:ascii="Times New Roman" w:eastAsia="Times New Roman" w:hAnsi="Times New Roman" w:cs="Times New Roman"/>
      <w:b/>
      <w:bCs/>
      <w:sz w:val="26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Кулошвили</dc:creator>
  <cp:lastModifiedBy>Гуйдик Ирина Викторовна</cp:lastModifiedBy>
  <cp:revision>7</cp:revision>
  <dcterms:created xsi:type="dcterms:W3CDTF">2019-03-25T00:49:00Z</dcterms:created>
  <dcterms:modified xsi:type="dcterms:W3CDTF">2019-04-02T23:04:00Z</dcterms:modified>
</cp:coreProperties>
</file>