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591849" w:rsidP="000D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F6420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D842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D4C8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444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A4159" w:rsidRDefault="00001585" w:rsidP="00F64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F6420E" w:rsidRPr="00F6420E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F6420E">
        <w:rPr>
          <w:rFonts w:ascii="Times New Roman" w:hAnsi="Times New Roman" w:cs="Times New Roman"/>
          <w:sz w:val="28"/>
          <w:szCs w:val="28"/>
        </w:rPr>
        <w:br/>
      </w:r>
      <w:r w:rsidR="00F6420E" w:rsidRPr="00F6420E">
        <w:rPr>
          <w:rFonts w:ascii="Times New Roman" w:hAnsi="Times New Roman" w:cs="Times New Roman"/>
          <w:sz w:val="28"/>
          <w:szCs w:val="28"/>
        </w:rPr>
        <w:t>"Об управлении собственностью Приморского края"</w:t>
      </w:r>
      <w:r w:rsidRPr="00F642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1134"/>
        <w:gridCol w:w="1134"/>
        <w:gridCol w:w="3828"/>
      </w:tblGrid>
      <w:tr w:rsidR="004D0166" w:rsidRPr="004D0166" w:rsidTr="00086F1C">
        <w:tc>
          <w:tcPr>
            <w:tcW w:w="675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276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1134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4D0166" w:rsidRPr="004D0166" w:rsidRDefault="004D0166" w:rsidP="001E2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 w:rsid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4D0166" w:rsidRPr="004D0166" w:rsidRDefault="001E2CA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D0166"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4D0166"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proofErr w:type="gramEnd"/>
          </w:p>
        </w:tc>
        <w:tc>
          <w:tcPr>
            <w:tcW w:w="3828" w:type="dxa"/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4D0166" w:rsidRPr="004D0166" w:rsidRDefault="004D0166" w:rsidP="004D0166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276"/>
        <w:gridCol w:w="3827"/>
        <w:gridCol w:w="1134"/>
        <w:gridCol w:w="1134"/>
        <w:gridCol w:w="3828"/>
      </w:tblGrid>
      <w:tr w:rsidR="004D0166" w:rsidRPr="004D0166" w:rsidTr="00086F1C">
        <w:trPr>
          <w:tblHeader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D0166" w:rsidRPr="004D0166" w:rsidTr="00086F1C">
        <w:tc>
          <w:tcPr>
            <w:tcW w:w="675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D0166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статьи 1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2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  <w:r w:rsidR="00653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6420E" w:rsidRPr="00F6420E" w:rsidRDefault="00CC6FBC" w:rsidP="00F6420E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3)часть 2 статьи 13 </w:t>
            </w:r>
            <w:r w:rsidR="00F642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>дополнить пунктом 23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="00F6420E"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2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6420E"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содержания:</w:t>
            </w:r>
          </w:p>
          <w:p w:rsidR="00653BF1" w:rsidRPr="004D0166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принимает решение о поручении подведомстве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ному ему краевому госуда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ственному учреждению, упо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номоченному на обеспечение реализации полномочий по управлению имуществом 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Приморского края, организ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вывать от имени Приморского края в установленном де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ствующим законодательством порядке продажу приватиз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руемого имущества Примо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ского края и (или) осущест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лять функции продавца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C6FBC"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BC0C5A"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Законод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по экон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 политике и со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4D0166" w:rsidRDefault="004D0166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F6420E" w:rsidRPr="00F6420E" w:rsidRDefault="00F6420E" w:rsidP="00F6420E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3)часть 2 статьи 13 допо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нить пунктом 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содержания:</w:t>
            </w:r>
          </w:p>
          <w:p w:rsidR="004D0166" w:rsidRPr="00F6420E" w:rsidRDefault="00F6420E" w:rsidP="00F6420E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принимает решение о поручении юридическим лицам, перечень которых в соответствии с Федеральным законом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декабря 2001 года № 178-ФЗ "О приватизации государственного и муниципального имущества"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утверждается Правительством Российской Федерации, 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вывать от имени Приморского края в установленном порядке продажу приватизируемого им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щества Приморского края и (или) осуществлять функции продавца такого имущества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64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0166" w:rsidRPr="004D0166" w:rsidRDefault="004D0166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332D99" w:rsidRPr="00F6420E" w:rsidRDefault="00332D99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3)часть 2 статьи 13 дополнить пунктом 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следующего соде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жания:</w:t>
            </w:r>
          </w:p>
          <w:p w:rsidR="004D0166" w:rsidRPr="004D0166" w:rsidRDefault="00332D99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"23</w:t>
            </w:r>
            <w:r w:rsidRPr="00F642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1-1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принимает решение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поручении юридическим лицам, перечень которых в соответствии с Федеральным законом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2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декабря 2001 года № 178-ФЗ "О приватизации государственного и муниципального имущества" утверждается Правительством Российской Федерации, 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вывать от имени Приморского края в установленном порядке продажу приватизируемого им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щества Приморского края и (или) осуществлять функции продавца такого имущества</w:t>
            </w:r>
            <w:proofErr w:type="gramStart"/>
            <w:r w:rsidRPr="00F6420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F642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2272C" w:rsidRPr="004D0166" w:rsidTr="001E2CA6">
        <w:tc>
          <w:tcPr>
            <w:tcW w:w="675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</w:tcPr>
          <w:p w:rsidR="0092272C" w:rsidRPr="001E2CA6" w:rsidRDefault="0092272C" w:rsidP="001E2CA6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</w:t>
            </w:r>
            <w:r w:rsidR="001E2CA6"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законопроекта:</w:t>
            </w:r>
          </w:p>
          <w:p w:rsidR="001E2CA6" w:rsidRPr="001E2CA6" w:rsidRDefault="00F85D1A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1E2CA6"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92272C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ет в силу со дня его офиц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ального опубликования</w:t>
            </w:r>
            <w:proofErr w:type="gramStart"/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5D1A"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276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92272C" w:rsidRPr="001E2CA6" w:rsidRDefault="00D707CF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1E2CA6" w:rsidRPr="001E2CA6" w:rsidRDefault="001E2CA6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1E2CA6" w:rsidRPr="001E2CA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со дня его официального опубликования, за исключением пункта 3 статьи 1 настоящего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Закона.</w:t>
            </w:r>
          </w:p>
          <w:p w:rsidR="00D707CF" w:rsidRPr="004D016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Пункт 3 статьи 1 настоящего Закона вступает в силу с 1 июня 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br/>
              <w:t>2019 года</w:t>
            </w:r>
            <w:proofErr w:type="gramStart"/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2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1134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2272C" w:rsidRPr="004D0166" w:rsidRDefault="0092272C" w:rsidP="004D0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1E2CA6" w:rsidRPr="001E2CA6" w:rsidRDefault="001E2CA6" w:rsidP="001E2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E2CA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СТАТЬЯ 2.</w:t>
            </w:r>
          </w:p>
          <w:p w:rsidR="001E2CA6" w:rsidRPr="001E2CA6" w:rsidRDefault="001E2CA6" w:rsidP="001E2C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со дня его официального опубликования, за исключением пункта 3 статьи 1 настоящего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>Закона.</w:t>
            </w:r>
          </w:p>
          <w:p w:rsidR="0092272C" w:rsidRPr="00BC0C5A" w:rsidRDefault="001E2CA6" w:rsidP="001E2CA6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t xml:space="preserve">Пункт 3 статьи 1 настоящего Закона вступает в силу с 1 июня </w:t>
            </w:r>
            <w:r w:rsidRPr="001E2CA6">
              <w:rPr>
                <w:rFonts w:ascii="Times New Roman" w:hAnsi="Times New Roman" w:cs="Times New Roman"/>
                <w:sz w:val="24"/>
                <w:szCs w:val="24"/>
              </w:rPr>
              <w:br/>
              <w:t>2019 года.</w:t>
            </w:r>
          </w:p>
        </w:tc>
      </w:tr>
    </w:tbl>
    <w:p w:rsidR="00656CAB" w:rsidRDefault="00656CAB" w:rsidP="004F317E">
      <w:pPr>
        <w:spacing w:after="0" w:line="240" w:lineRule="auto"/>
        <w:jc w:val="center"/>
      </w:pPr>
    </w:p>
    <w:sectPr w:rsidR="00656CAB" w:rsidSect="0044768E">
      <w:headerReference w:type="default" r:id="rId8"/>
      <w:headerReference w:type="first" r:id="rId9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183" w:rsidRDefault="00F94183" w:rsidP="0044768E">
      <w:pPr>
        <w:spacing w:after="0" w:line="240" w:lineRule="auto"/>
      </w:pPr>
      <w:r>
        <w:separator/>
      </w:r>
    </w:p>
  </w:endnote>
  <w:endnote w:type="continuationSeparator" w:id="0">
    <w:p w:rsidR="00F94183" w:rsidRDefault="00F94183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183" w:rsidRDefault="00F94183" w:rsidP="0044768E">
      <w:pPr>
        <w:spacing w:after="0" w:line="240" w:lineRule="auto"/>
      </w:pPr>
      <w:r>
        <w:separator/>
      </w:r>
    </w:p>
  </w:footnote>
  <w:footnote w:type="continuationSeparator" w:id="0">
    <w:p w:rsidR="00F94183" w:rsidRDefault="00F94183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Pr="0044768E" w:rsidRDefault="00F24583" w:rsidP="00F24583">
    <w:pPr>
      <w:pStyle w:val="a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83" w:rsidRDefault="00F24583">
    <w:pPr>
      <w:pStyle w:val="a3"/>
      <w:jc w:val="center"/>
    </w:pPr>
  </w:p>
  <w:p w:rsidR="00F24583" w:rsidRDefault="00F245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328F4"/>
    <w:rsid w:val="00034210"/>
    <w:rsid w:val="00044A49"/>
    <w:rsid w:val="00057BA1"/>
    <w:rsid w:val="00086F1C"/>
    <w:rsid w:val="00097DE4"/>
    <w:rsid w:val="00097F15"/>
    <w:rsid w:val="000A2EA5"/>
    <w:rsid w:val="000D4C88"/>
    <w:rsid w:val="000E418C"/>
    <w:rsid w:val="00124604"/>
    <w:rsid w:val="001C6B70"/>
    <w:rsid w:val="001E2CA6"/>
    <w:rsid w:val="001F7251"/>
    <w:rsid w:val="00271FDD"/>
    <w:rsid w:val="002759D5"/>
    <w:rsid w:val="00296999"/>
    <w:rsid w:val="00296EFB"/>
    <w:rsid w:val="002E7B27"/>
    <w:rsid w:val="002F618A"/>
    <w:rsid w:val="003135A7"/>
    <w:rsid w:val="00332D99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73820"/>
    <w:rsid w:val="00591849"/>
    <w:rsid w:val="005D3F5F"/>
    <w:rsid w:val="005D564D"/>
    <w:rsid w:val="005F4CE9"/>
    <w:rsid w:val="00653BF1"/>
    <w:rsid w:val="00656CAB"/>
    <w:rsid w:val="0067324D"/>
    <w:rsid w:val="006C5F91"/>
    <w:rsid w:val="006D2C72"/>
    <w:rsid w:val="007315BA"/>
    <w:rsid w:val="00741F7F"/>
    <w:rsid w:val="007605DD"/>
    <w:rsid w:val="007868EF"/>
    <w:rsid w:val="00842B92"/>
    <w:rsid w:val="008540F9"/>
    <w:rsid w:val="00862DD8"/>
    <w:rsid w:val="00893D1C"/>
    <w:rsid w:val="00893EC4"/>
    <w:rsid w:val="008A3FA2"/>
    <w:rsid w:val="0090157B"/>
    <w:rsid w:val="00902F7B"/>
    <w:rsid w:val="0092272C"/>
    <w:rsid w:val="00952049"/>
    <w:rsid w:val="009571E9"/>
    <w:rsid w:val="0096059E"/>
    <w:rsid w:val="009720D5"/>
    <w:rsid w:val="00984398"/>
    <w:rsid w:val="009A4159"/>
    <w:rsid w:val="009C01EE"/>
    <w:rsid w:val="009D3859"/>
    <w:rsid w:val="009D4EFB"/>
    <w:rsid w:val="00A42E1B"/>
    <w:rsid w:val="00A75356"/>
    <w:rsid w:val="00AA37A0"/>
    <w:rsid w:val="00AB524C"/>
    <w:rsid w:val="00AC20E1"/>
    <w:rsid w:val="00B00221"/>
    <w:rsid w:val="00B11DF8"/>
    <w:rsid w:val="00B17CD3"/>
    <w:rsid w:val="00B40365"/>
    <w:rsid w:val="00B57466"/>
    <w:rsid w:val="00B8559A"/>
    <w:rsid w:val="00B94E61"/>
    <w:rsid w:val="00BB10E7"/>
    <w:rsid w:val="00BB30A9"/>
    <w:rsid w:val="00BC0C5A"/>
    <w:rsid w:val="00BC70DF"/>
    <w:rsid w:val="00C02033"/>
    <w:rsid w:val="00C1528A"/>
    <w:rsid w:val="00C25E0F"/>
    <w:rsid w:val="00C8210E"/>
    <w:rsid w:val="00CA65CF"/>
    <w:rsid w:val="00CC6FBC"/>
    <w:rsid w:val="00D707CF"/>
    <w:rsid w:val="00D75D01"/>
    <w:rsid w:val="00D8427C"/>
    <w:rsid w:val="00E011F2"/>
    <w:rsid w:val="00E30954"/>
    <w:rsid w:val="00E90162"/>
    <w:rsid w:val="00E90FFD"/>
    <w:rsid w:val="00EC391D"/>
    <w:rsid w:val="00F14C43"/>
    <w:rsid w:val="00F24583"/>
    <w:rsid w:val="00F35F4B"/>
    <w:rsid w:val="00F47383"/>
    <w:rsid w:val="00F5207C"/>
    <w:rsid w:val="00F569D8"/>
    <w:rsid w:val="00F6420E"/>
    <w:rsid w:val="00F85D1A"/>
    <w:rsid w:val="00F94183"/>
    <w:rsid w:val="00FA01A3"/>
    <w:rsid w:val="00F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7FA5A-2C02-423E-A5E3-56B1D521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10</cp:revision>
  <cp:lastPrinted>2019-04-05T00:33:00Z</cp:lastPrinted>
  <dcterms:created xsi:type="dcterms:W3CDTF">2019-03-25T00:55:00Z</dcterms:created>
  <dcterms:modified xsi:type="dcterms:W3CDTF">2019-04-16T05:18:00Z</dcterms:modified>
</cp:coreProperties>
</file>