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45.9pt" o:ole="" fillcolor="window">
            <v:imagedata r:id="rId8" o:title="" grayscale="t"/>
          </v:shape>
          <o:OLEObject Type="Embed" ProgID="Word.Picture.8" ShapeID="_x0000_i1025" DrawAspect="Content" ObjectID="_161658734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833C1D">
              <w:t>бюджетно-налоговой</w:t>
            </w:r>
            <w:proofErr w:type="gramEnd"/>
            <w:r w:rsidR="00833C1D">
              <w:t xml:space="preserve">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F8341D" w:rsidP="00F8341D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833C1D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8341D" w:rsidP="00162D72">
            <w:pPr>
              <w:ind w:left="-107"/>
              <w:jc w:val="both"/>
            </w:pPr>
            <w:r>
              <w:t xml:space="preserve">О </w:t>
            </w:r>
            <w:r w:rsidR="00F4118B">
              <w:t>рассмотрени</w:t>
            </w:r>
            <w:r w:rsidR="00162D72">
              <w:t>и</w:t>
            </w:r>
            <w:r w:rsidR="00F4118B">
              <w:t xml:space="preserve"> рекомендаций </w:t>
            </w:r>
            <w:r w:rsidR="00162D72">
              <w:t xml:space="preserve">Счетной палаты Российской Федерации </w:t>
            </w:r>
            <w:r w:rsidR="003015CC" w:rsidRPr="00D5518C">
              <w:t>Законодательному Собранию Приморского края</w:t>
            </w:r>
            <w:r w:rsidR="003015CC">
              <w:t xml:space="preserve"> </w:t>
            </w:r>
            <w:r w:rsidR="00162D72">
              <w:t>по результатам проведения оценки (анализа) деятельности Контрольно-счетной палаты Приморского края</w:t>
            </w:r>
          </w:p>
        </w:tc>
      </w:tr>
    </w:tbl>
    <w:p w:rsidR="00833C1D" w:rsidRDefault="00833C1D" w:rsidP="00833C1D">
      <w:pPr>
        <w:jc w:val="right"/>
      </w:pPr>
    </w:p>
    <w:p w:rsidR="00F8341D" w:rsidRDefault="00F8341D" w:rsidP="00F8341D">
      <w:pPr>
        <w:ind w:firstLine="709"/>
        <w:jc w:val="both"/>
      </w:pPr>
      <w:r>
        <w:t xml:space="preserve">Рассмотрев и обсудив </w:t>
      </w:r>
      <w:r w:rsidR="008716FA">
        <w:t>рекомендации Счетной палаты Российской Федерации</w:t>
      </w:r>
      <w:r w:rsidR="0006400C" w:rsidRPr="0006400C">
        <w:t xml:space="preserve"> </w:t>
      </w:r>
      <w:r w:rsidR="003015CC" w:rsidRPr="00D5518C">
        <w:t>Законодательному Собранию Приморского края</w:t>
      </w:r>
      <w:r w:rsidR="003015CC">
        <w:t xml:space="preserve"> </w:t>
      </w:r>
      <w:r w:rsidR="0006400C">
        <w:t>по результатам проведения оценки (анализа) деятельности Контрольно-счетной палаты Приморского края</w:t>
      </w:r>
      <w:r>
        <w:t>,</w:t>
      </w:r>
      <w:r w:rsidR="008716FA">
        <w:t xml:space="preserve"> </w:t>
      </w:r>
      <w:r>
        <w:t xml:space="preserve"> комитет</w:t>
      </w:r>
    </w:p>
    <w:p w:rsidR="00F8341D" w:rsidRDefault="00F8341D" w:rsidP="00F8341D">
      <w:pPr>
        <w:pStyle w:val="a8"/>
      </w:pPr>
    </w:p>
    <w:p w:rsidR="00F8341D" w:rsidRDefault="00F8341D" w:rsidP="00F8341D">
      <w:pPr>
        <w:pStyle w:val="a8"/>
      </w:pPr>
      <w:r>
        <w:t>РЕШИЛ:</w:t>
      </w:r>
    </w:p>
    <w:p w:rsidR="00F8341D" w:rsidRDefault="00F8341D" w:rsidP="00F8341D">
      <w:pPr>
        <w:ind w:firstLine="709"/>
        <w:jc w:val="both"/>
      </w:pPr>
    </w:p>
    <w:p w:rsidR="0006400C" w:rsidRDefault="0006400C" w:rsidP="000640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Pr="00A44387">
        <w:rPr>
          <w:szCs w:val="28"/>
        </w:rPr>
        <w:t>Принять</w:t>
      </w:r>
      <w:proofErr w:type="spellEnd"/>
      <w:r w:rsidRPr="00A44387">
        <w:rPr>
          <w:szCs w:val="28"/>
        </w:rPr>
        <w:t xml:space="preserve"> к сведению </w:t>
      </w:r>
      <w:r w:rsidR="00843595">
        <w:rPr>
          <w:szCs w:val="28"/>
        </w:rPr>
        <w:t xml:space="preserve">заключение </w:t>
      </w:r>
      <w:r w:rsidR="00843595">
        <w:t>Счетной палаты Российской Федерации</w:t>
      </w:r>
      <w:r w:rsidR="00843595" w:rsidRPr="0006400C">
        <w:t xml:space="preserve"> </w:t>
      </w:r>
      <w:r w:rsidR="00843595">
        <w:t>о результатах проведения оценки (анализа) деятельности Контрольно-счетной палаты Приморского края</w:t>
      </w:r>
      <w:r w:rsidRPr="00A44387">
        <w:rPr>
          <w:szCs w:val="28"/>
        </w:rPr>
        <w:t>.</w:t>
      </w:r>
    </w:p>
    <w:p w:rsidR="00843595" w:rsidRDefault="00843595" w:rsidP="000640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43595" w:rsidRDefault="00843595" w:rsidP="000640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="00885E9F">
        <w:rPr>
          <w:szCs w:val="28"/>
        </w:rPr>
        <w:t>Согласиться</w:t>
      </w:r>
      <w:proofErr w:type="spellEnd"/>
      <w:r w:rsidR="00885E9F">
        <w:rPr>
          <w:szCs w:val="28"/>
        </w:rPr>
        <w:t xml:space="preserve"> с рекомендациями</w:t>
      </w:r>
      <w:r w:rsidR="00475D3F" w:rsidRPr="00475D3F">
        <w:t xml:space="preserve"> </w:t>
      </w:r>
      <w:r w:rsidR="00475D3F">
        <w:t>Счетной палаты Российской Федерации</w:t>
      </w:r>
      <w:r w:rsidR="00885E9F">
        <w:rPr>
          <w:szCs w:val="28"/>
        </w:rPr>
        <w:t xml:space="preserve"> Законодательному Собранию Приморского края</w:t>
      </w:r>
      <w:r w:rsidR="006E6247">
        <w:rPr>
          <w:szCs w:val="28"/>
        </w:rPr>
        <w:t xml:space="preserve"> рассмотреть вопросы</w:t>
      </w:r>
      <w:r w:rsidR="00475D3F">
        <w:rPr>
          <w:szCs w:val="28"/>
        </w:rPr>
        <w:t>:</w:t>
      </w:r>
    </w:p>
    <w:p w:rsidR="00475D3F" w:rsidRDefault="00ED3F09" w:rsidP="0073629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о внесении </w:t>
      </w:r>
      <w:r w:rsidR="00EB7A58">
        <w:rPr>
          <w:szCs w:val="28"/>
        </w:rPr>
        <w:t xml:space="preserve">изменений </w:t>
      </w:r>
      <w:r>
        <w:rPr>
          <w:szCs w:val="28"/>
        </w:rPr>
        <w:t>в Закон Приморского края от 2 декабря 2015 года № 732-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 "О стратегическом планировании в Приморском крае" и </w:t>
      </w:r>
      <w:r w:rsidR="004C2465">
        <w:rPr>
          <w:szCs w:val="28"/>
        </w:rPr>
        <w:t>Закон Приморского края от 4 августа 2011 года № 795-</w:t>
      </w:r>
      <w:proofErr w:type="spellStart"/>
      <w:r w:rsidR="004C2465">
        <w:rPr>
          <w:szCs w:val="28"/>
        </w:rPr>
        <w:t>КЗ</w:t>
      </w:r>
      <w:proofErr w:type="spellEnd"/>
      <w:r w:rsidR="004C2465">
        <w:rPr>
          <w:szCs w:val="28"/>
        </w:rPr>
        <w:t xml:space="preserve"> "О Контрольно-счетной палате Приморского края"</w:t>
      </w:r>
      <w:r w:rsidR="000C6D79">
        <w:rPr>
          <w:szCs w:val="28"/>
        </w:rPr>
        <w:t xml:space="preserve"> в части детализации полномочий Контрольно-счетной палаты в сфере стратегического планирования в соответствии с Федеральным законом </w:t>
      </w:r>
      <w:r w:rsidR="003F363D">
        <w:rPr>
          <w:szCs w:val="28"/>
        </w:rPr>
        <w:t xml:space="preserve">28 июня 2014 года </w:t>
      </w:r>
      <w:r w:rsidR="000A0F1C">
        <w:rPr>
          <w:szCs w:val="28"/>
        </w:rPr>
        <w:t>№ 172-ФЗ</w:t>
      </w:r>
      <w:r w:rsidR="003F363D">
        <w:rPr>
          <w:szCs w:val="28"/>
        </w:rPr>
        <w:t xml:space="preserve"> "</w:t>
      </w:r>
      <w:r w:rsidR="003F363D" w:rsidRPr="003F363D">
        <w:rPr>
          <w:szCs w:val="28"/>
        </w:rPr>
        <w:t xml:space="preserve">О </w:t>
      </w:r>
      <w:r w:rsidR="003F363D">
        <w:rPr>
          <w:szCs w:val="28"/>
        </w:rPr>
        <w:t>стратегическом планировании в Российской Ф</w:t>
      </w:r>
      <w:r w:rsidR="003F363D" w:rsidRPr="003F363D">
        <w:rPr>
          <w:szCs w:val="28"/>
        </w:rPr>
        <w:t>едерации</w:t>
      </w:r>
      <w:proofErr w:type="gramEnd"/>
      <w:r w:rsidR="003F363D" w:rsidRPr="003F363D">
        <w:rPr>
          <w:szCs w:val="28"/>
        </w:rPr>
        <w:t>"</w:t>
      </w:r>
      <w:r w:rsidR="000A0F1C">
        <w:rPr>
          <w:szCs w:val="28"/>
        </w:rPr>
        <w:t>, а также порядка их реализации;</w:t>
      </w:r>
    </w:p>
    <w:p w:rsidR="000A0F1C" w:rsidRDefault="0066562D" w:rsidP="000640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 внесении изменений в Закон Приморского края от 2 августа 2005 года № 271-</w:t>
      </w:r>
      <w:proofErr w:type="spellStart"/>
      <w:r>
        <w:rPr>
          <w:szCs w:val="28"/>
        </w:rPr>
        <w:t>КЗ</w:t>
      </w:r>
      <w:proofErr w:type="spellEnd"/>
      <w:r w:rsidR="00025D41">
        <w:rPr>
          <w:szCs w:val="28"/>
        </w:rPr>
        <w:t xml:space="preserve"> "О бюджетном устройстве, бюджетном процессе и межбюджетных отношениях в Приморском крае" </w:t>
      </w:r>
      <w:r w:rsidR="00D55D49">
        <w:rPr>
          <w:szCs w:val="28"/>
        </w:rPr>
        <w:t>в части</w:t>
      </w:r>
      <w:r w:rsidR="00025D41">
        <w:rPr>
          <w:szCs w:val="28"/>
        </w:rPr>
        <w:t xml:space="preserve"> </w:t>
      </w:r>
      <w:r w:rsidR="00BA6602">
        <w:rPr>
          <w:szCs w:val="28"/>
        </w:rPr>
        <w:t>определения</w:t>
      </w:r>
      <w:r w:rsidR="005C3F0C">
        <w:rPr>
          <w:szCs w:val="28"/>
        </w:rPr>
        <w:t xml:space="preserve"> порядк</w:t>
      </w:r>
      <w:r w:rsidR="00BA6602">
        <w:rPr>
          <w:szCs w:val="28"/>
        </w:rPr>
        <w:t>а</w:t>
      </w:r>
      <w:bookmarkStart w:id="0" w:name="_GoBack"/>
      <w:bookmarkEnd w:id="0"/>
      <w:r w:rsidR="005C3F0C">
        <w:rPr>
          <w:szCs w:val="28"/>
        </w:rPr>
        <w:t xml:space="preserve"> направления</w:t>
      </w:r>
      <w:r w:rsidR="0081012F">
        <w:rPr>
          <w:szCs w:val="28"/>
        </w:rPr>
        <w:t xml:space="preserve"> в Контрольно-счетную палату квартальной отчетности </w:t>
      </w:r>
      <w:r w:rsidR="00F13CBE">
        <w:rPr>
          <w:szCs w:val="28"/>
        </w:rPr>
        <w:t>территориальн</w:t>
      </w:r>
      <w:r w:rsidR="00FA289E">
        <w:rPr>
          <w:szCs w:val="28"/>
        </w:rPr>
        <w:t>ым</w:t>
      </w:r>
      <w:r w:rsidR="00F13CBE">
        <w:rPr>
          <w:szCs w:val="28"/>
        </w:rPr>
        <w:t xml:space="preserve"> фонд</w:t>
      </w:r>
      <w:r w:rsidR="00FA289E">
        <w:rPr>
          <w:szCs w:val="28"/>
        </w:rPr>
        <w:t>ом</w:t>
      </w:r>
      <w:r w:rsidR="00F13CBE">
        <w:rPr>
          <w:szCs w:val="28"/>
        </w:rPr>
        <w:t xml:space="preserve"> обязательного медицинского страхования Приморского края</w:t>
      </w:r>
      <w:r w:rsidR="0081012F">
        <w:rPr>
          <w:szCs w:val="28"/>
        </w:rPr>
        <w:t>;</w:t>
      </w:r>
    </w:p>
    <w:p w:rsidR="0081012F" w:rsidRDefault="00D55D49" w:rsidP="000640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 внесении изменений в Регламент Законодательного Собрания Приморского края в части определения порядка направления в Контрольно-счетную палату Приморского края проектов законов Приморского края для </w:t>
      </w:r>
      <w:r>
        <w:rPr>
          <w:szCs w:val="28"/>
        </w:rPr>
        <w:lastRenderedPageBreak/>
        <w:t>проведения финансово-экономической экспертизы в части, касающейся расходных обязатель</w:t>
      </w:r>
      <w:proofErr w:type="gramStart"/>
      <w:r>
        <w:rPr>
          <w:szCs w:val="28"/>
        </w:rPr>
        <w:t>ств Пр</w:t>
      </w:r>
      <w:proofErr w:type="gramEnd"/>
      <w:r>
        <w:rPr>
          <w:szCs w:val="28"/>
        </w:rPr>
        <w:t>иморского края.</w:t>
      </w:r>
    </w:p>
    <w:p w:rsidR="00461601" w:rsidRDefault="00461601" w:rsidP="000640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3120C4" w:rsidRDefault="00610134" w:rsidP="000640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3.Комитету</w:t>
      </w:r>
      <w:proofErr w:type="spellEnd"/>
      <w:r>
        <w:rPr>
          <w:szCs w:val="28"/>
        </w:rPr>
        <w:t xml:space="preserve"> </w:t>
      </w:r>
      <w:r w:rsidR="00B11495">
        <w:rPr>
          <w:szCs w:val="28"/>
        </w:rPr>
        <w:t xml:space="preserve">совместно с Контрольно-счетной палатой Приморского края </w:t>
      </w:r>
      <w:r>
        <w:rPr>
          <w:szCs w:val="28"/>
        </w:rPr>
        <w:t>подготовить законодательные инициативы</w:t>
      </w:r>
      <w:r w:rsidR="00991F56">
        <w:rPr>
          <w:szCs w:val="28"/>
        </w:rPr>
        <w:t xml:space="preserve"> по внесению соответствующих изменений в </w:t>
      </w:r>
      <w:r w:rsidR="00FA289E">
        <w:rPr>
          <w:szCs w:val="28"/>
        </w:rPr>
        <w:t>законодательство</w:t>
      </w:r>
      <w:r w:rsidR="00991F56">
        <w:rPr>
          <w:szCs w:val="28"/>
        </w:rPr>
        <w:t xml:space="preserve"> Приморского края</w:t>
      </w:r>
      <w:r w:rsidR="00FA289E">
        <w:rPr>
          <w:szCs w:val="28"/>
        </w:rPr>
        <w:t>.</w:t>
      </w:r>
      <w:r w:rsidR="00991F56">
        <w:rPr>
          <w:szCs w:val="28"/>
        </w:rPr>
        <w:t xml:space="preserve"> </w:t>
      </w:r>
    </w:p>
    <w:p w:rsidR="00FA289E" w:rsidRDefault="00FA289E" w:rsidP="000640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11495" w:rsidRPr="00A44387" w:rsidRDefault="003120C4" w:rsidP="00B1149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4.</w:t>
      </w:r>
      <w:r w:rsidR="00B11495">
        <w:rPr>
          <w:szCs w:val="28"/>
        </w:rPr>
        <w:t>Направить</w:t>
      </w:r>
      <w:proofErr w:type="spellEnd"/>
      <w:r w:rsidR="00B11495">
        <w:rPr>
          <w:szCs w:val="28"/>
        </w:rPr>
        <w:t xml:space="preserve"> настоящее решение в Счетную палату Российской Федерации и Контрольно-счетную палату Приморского края. </w:t>
      </w:r>
    </w:p>
    <w:p w:rsidR="003120C4" w:rsidRPr="003120C4" w:rsidRDefault="003120C4" w:rsidP="000640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F54203" w:rsidRDefault="00F54203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3F3C80">
      <w:headerReference w:type="default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EB" w:rsidRDefault="00A477EB">
      <w:r>
        <w:separator/>
      </w:r>
    </w:p>
  </w:endnote>
  <w:endnote w:type="continuationSeparator" w:id="0">
    <w:p w:rsidR="00A477EB" w:rsidRDefault="00A4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EB" w:rsidRDefault="00A477EB">
      <w:r>
        <w:separator/>
      </w:r>
    </w:p>
  </w:footnote>
  <w:footnote w:type="continuationSeparator" w:id="0">
    <w:p w:rsidR="00A477EB" w:rsidRDefault="00A47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A660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25D41"/>
    <w:rsid w:val="00053C61"/>
    <w:rsid w:val="0006400C"/>
    <w:rsid w:val="00080DED"/>
    <w:rsid w:val="000A0F1C"/>
    <w:rsid w:val="000B699E"/>
    <w:rsid w:val="000C6D79"/>
    <w:rsid w:val="000F617A"/>
    <w:rsid w:val="00160F97"/>
    <w:rsid w:val="00162D72"/>
    <w:rsid w:val="001B3A35"/>
    <w:rsid w:val="001C5162"/>
    <w:rsid w:val="0020003C"/>
    <w:rsid w:val="002E1163"/>
    <w:rsid w:val="003015CC"/>
    <w:rsid w:val="003120C4"/>
    <w:rsid w:val="00357541"/>
    <w:rsid w:val="00383131"/>
    <w:rsid w:val="00396925"/>
    <w:rsid w:val="003B4C86"/>
    <w:rsid w:val="003D4A28"/>
    <w:rsid w:val="003F2358"/>
    <w:rsid w:val="003F363D"/>
    <w:rsid w:val="003F3C80"/>
    <w:rsid w:val="00461601"/>
    <w:rsid w:val="00461E2B"/>
    <w:rsid w:val="00475D3F"/>
    <w:rsid w:val="004B0E10"/>
    <w:rsid w:val="004C2465"/>
    <w:rsid w:val="005641C3"/>
    <w:rsid w:val="005C3F0C"/>
    <w:rsid w:val="00610134"/>
    <w:rsid w:val="0066562D"/>
    <w:rsid w:val="00677544"/>
    <w:rsid w:val="006828DB"/>
    <w:rsid w:val="00692D49"/>
    <w:rsid w:val="006E6247"/>
    <w:rsid w:val="007128C1"/>
    <w:rsid w:val="007258FB"/>
    <w:rsid w:val="00736299"/>
    <w:rsid w:val="00751091"/>
    <w:rsid w:val="007A156C"/>
    <w:rsid w:val="007E1739"/>
    <w:rsid w:val="007F0598"/>
    <w:rsid w:val="007F41EF"/>
    <w:rsid w:val="0081012F"/>
    <w:rsid w:val="00833C1D"/>
    <w:rsid w:val="00843595"/>
    <w:rsid w:val="008602F8"/>
    <w:rsid w:val="008716FA"/>
    <w:rsid w:val="0087792E"/>
    <w:rsid w:val="00885E9F"/>
    <w:rsid w:val="00991F56"/>
    <w:rsid w:val="0099314B"/>
    <w:rsid w:val="009E5CD9"/>
    <w:rsid w:val="009F0165"/>
    <w:rsid w:val="009F626B"/>
    <w:rsid w:val="00A14FF2"/>
    <w:rsid w:val="00A477EB"/>
    <w:rsid w:val="00B11495"/>
    <w:rsid w:val="00B668A9"/>
    <w:rsid w:val="00B803DE"/>
    <w:rsid w:val="00BA6602"/>
    <w:rsid w:val="00BE16C2"/>
    <w:rsid w:val="00C12BD9"/>
    <w:rsid w:val="00C23D59"/>
    <w:rsid w:val="00C9335B"/>
    <w:rsid w:val="00C958B6"/>
    <w:rsid w:val="00D07252"/>
    <w:rsid w:val="00D17A7A"/>
    <w:rsid w:val="00D5518C"/>
    <w:rsid w:val="00D55D49"/>
    <w:rsid w:val="00E77161"/>
    <w:rsid w:val="00EB7A58"/>
    <w:rsid w:val="00ED3F09"/>
    <w:rsid w:val="00F01DD8"/>
    <w:rsid w:val="00F13CBE"/>
    <w:rsid w:val="00F233E8"/>
    <w:rsid w:val="00F4118B"/>
    <w:rsid w:val="00F54203"/>
    <w:rsid w:val="00F8341D"/>
    <w:rsid w:val="00FA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basedOn w:val="a0"/>
    <w:link w:val="a8"/>
    <w:rsid w:val="00396925"/>
    <w:rPr>
      <w:sz w:val="28"/>
    </w:rPr>
  </w:style>
  <w:style w:type="character" w:styleId="aa">
    <w:name w:val="Strong"/>
    <w:qFormat/>
    <w:rsid w:val="00F54203"/>
    <w:rPr>
      <w:b/>
      <w:bCs/>
    </w:rPr>
  </w:style>
  <w:style w:type="paragraph" w:styleId="20">
    <w:name w:val="Body Text 2"/>
    <w:basedOn w:val="a"/>
    <w:link w:val="21"/>
    <w:rsid w:val="00F5420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F5420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basedOn w:val="a0"/>
    <w:link w:val="a8"/>
    <w:rsid w:val="00396925"/>
    <w:rPr>
      <w:sz w:val="28"/>
    </w:rPr>
  </w:style>
  <w:style w:type="character" w:styleId="aa">
    <w:name w:val="Strong"/>
    <w:qFormat/>
    <w:rsid w:val="00F54203"/>
    <w:rPr>
      <w:b/>
      <w:bCs/>
    </w:rPr>
  </w:style>
  <w:style w:type="paragraph" w:styleId="20">
    <w:name w:val="Body Text 2"/>
    <w:basedOn w:val="a"/>
    <w:link w:val="21"/>
    <w:rsid w:val="00F5420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F5420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D87B6-54E9-466B-8B03-A1033785B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124</TotalTime>
  <Pages>2</Pages>
  <Words>271</Words>
  <Characters>2181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10</cp:revision>
  <cp:lastPrinted>2019-04-09T06:09:00Z</cp:lastPrinted>
  <dcterms:created xsi:type="dcterms:W3CDTF">2019-04-09T04:08:00Z</dcterms:created>
  <dcterms:modified xsi:type="dcterms:W3CDTF">2019-04-12T05:16:00Z</dcterms:modified>
</cp:coreProperties>
</file>