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71214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66F91" w:rsidRDefault="00666F91" w:rsidP="00666F91">
      <w:pPr>
        <w:pStyle w:val="a3"/>
        <w:jc w:val="center"/>
        <w:rPr>
          <w:b/>
          <w:bCs/>
          <w:szCs w:val="28"/>
        </w:rPr>
      </w:pPr>
      <w:r w:rsidRPr="004A29B3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ВНЕСЕНИИ ИЗМЕНЕНИЙ В ЗАКОН ПРИМОРСКОГО КРАЯ </w:t>
      </w:r>
    </w:p>
    <w:p w:rsidR="00666F91" w:rsidRDefault="00666F91" w:rsidP="00666F91">
      <w:pPr>
        <w:tabs>
          <w:tab w:val="left" w:pos="9639"/>
        </w:tabs>
        <w:ind w:right="-8"/>
        <w:jc w:val="center"/>
        <w:rPr>
          <w:b/>
          <w:szCs w:val="28"/>
        </w:rPr>
      </w:pPr>
      <w:r>
        <w:rPr>
          <w:b/>
          <w:bCs/>
          <w:szCs w:val="28"/>
        </w:rPr>
        <w:t>"</w:t>
      </w:r>
      <w:r>
        <w:rPr>
          <w:b/>
          <w:szCs w:val="28"/>
        </w:rPr>
        <w:t xml:space="preserve">О СОЦИАЛЬНОЙ ПОДДЕРЖКЕ ГРАЖДАН РОССИЙСКОЙ ФЕДЕРАЦИИ, ЖИЛЫЕ ПОМЕЩЕНИЯ КОТОРЫХ </w:t>
      </w:r>
    </w:p>
    <w:p w:rsidR="00666F91" w:rsidRDefault="00666F91" w:rsidP="00666F91">
      <w:pPr>
        <w:tabs>
          <w:tab w:val="left" w:pos="9639"/>
        </w:tabs>
        <w:ind w:right="-8"/>
        <w:jc w:val="center"/>
        <w:rPr>
          <w:b/>
          <w:szCs w:val="28"/>
        </w:rPr>
      </w:pPr>
      <w:r>
        <w:rPr>
          <w:b/>
          <w:szCs w:val="28"/>
        </w:rPr>
        <w:t xml:space="preserve">РАСПОЛОЖЕНЫ НА ТЕРРИТОРИИ ПРИМОРСКОГО КРАЯ </w:t>
      </w:r>
    </w:p>
    <w:p w:rsidR="00666F91" w:rsidRDefault="00666F91" w:rsidP="00666F91">
      <w:pPr>
        <w:tabs>
          <w:tab w:val="left" w:pos="9639"/>
        </w:tabs>
        <w:ind w:right="-8"/>
        <w:jc w:val="center"/>
        <w:rPr>
          <w:b/>
          <w:szCs w:val="28"/>
        </w:rPr>
      </w:pPr>
      <w:r>
        <w:rPr>
          <w:b/>
          <w:szCs w:val="28"/>
        </w:rPr>
        <w:t xml:space="preserve">В НАСЕЛЕННЫХ ПУНКТАХ ВНЕ ЗОНЫ ОХВАТА </w:t>
      </w:r>
    </w:p>
    <w:p w:rsidR="00666F91" w:rsidRDefault="00666F91" w:rsidP="00666F91">
      <w:pPr>
        <w:tabs>
          <w:tab w:val="left" w:pos="9639"/>
        </w:tabs>
        <w:ind w:right="-8"/>
        <w:jc w:val="center"/>
        <w:rPr>
          <w:b/>
          <w:szCs w:val="28"/>
        </w:rPr>
      </w:pPr>
      <w:r>
        <w:rPr>
          <w:b/>
          <w:szCs w:val="28"/>
        </w:rPr>
        <w:t>ЦИФРОВОГО ЭФИРНОГО ТЕЛЕРАДИОВЕЩАНИЯ"</w:t>
      </w:r>
    </w:p>
    <w:p w:rsidR="00666F91" w:rsidRPr="004A29B3" w:rsidRDefault="00666F91" w:rsidP="00666F91">
      <w:pPr>
        <w:pStyle w:val="a3"/>
        <w:jc w:val="center"/>
        <w:rPr>
          <w:b/>
          <w:szCs w:val="28"/>
        </w:rPr>
      </w:pPr>
    </w:p>
    <w:p w:rsidR="00666F91" w:rsidRDefault="00666F91" w:rsidP="00666F91">
      <w:pPr>
        <w:ind w:firstLine="709"/>
        <w:jc w:val="both"/>
        <w:rPr>
          <w:szCs w:val="28"/>
        </w:rPr>
      </w:pPr>
      <w:r w:rsidRPr="00641260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27 марта             2019 года</w:t>
      </w:r>
    </w:p>
    <w:p w:rsidR="00666F91" w:rsidRPr="00641260" w:rsidRDefault="00666F91" w:rsidP="00666F91">
      <w:pPr>
        <w:widowControl w:val="0"/>
        <w:ind w:firstLine="709"/>
        <w:rPr>
          <w:szCs w:val="28"/>
        </w:rPr>
      </w:pPr>
    </w:p>
    <w:p w:rsidR="00666F91" w:rsidRDefault="00666F91" w:rsidP="00666F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367AF">
        <w:rPr>
          <w:rFonts w:eastAsia="Calibri"/>
          <w:szCs w:val="28"/>
          <w:lang w:eastAsia="en-US"/>
        </w:rPr>
        <w:t>СТАТЬЯ 1.</w:t>
      </w:r>
      <w:r w:rsidRPr="001367AF">
        <w:rPr>
          <w:szCs w:val="28"/>
        </w:rPr>
        <w:t xml:space="preserve"> </w:t>
      </w:r>
    </w:p>
    <w:p w:rsidR="00666F91" w:rsidRPr="00C86642" w:rsidRDefault="00666F91" w:rsidP="00666F91">
      <w:pPr>
        <w:widowControl w:val="0"/>
        <w:ind w:firstLine="709"/>
        <w:jc w:val="both"/>
        <w:rPr>
          <w:szCs w:val="28"/>
        </w:rPr>
      </w:pPr>
      <w:r w:rsidRPr="0082370B">
        <w:rPr>
          <w:szCs w:val="28"/>
        </w:rPr>
        <w:t xml:space="preserve">Внести в Закон Приморского края от </w:t>
      </w:r>
      <w:r>
        <w:rPr>
          <w:szCs w:val="28"/>
        </w:rPr>
        <w:t>6</w:t>
      </w:r>
      <w:r w:rsidRPr="0082370B">
        <w:rPr>
          <w:szCs w:val="28"/>
        </w:rPr>
        <w:t xml:space="preserve"> </w:t>
      </w:r>
      <w:r>
        <w:rPr>
          <w:szCs w:val="28"/>
        </w:rPr>
        <w:t>декабр</w:t>
      </w:r>
      <w:r w:rsidRPr="0082370B">
        <w:rPr>
          <w:szCs w:val="28"/>
        </w:rPr>
        <w:t xml:space="preserve">я 2018 года № </w:t>
      </w:r>
      <w:r>
        <w:rPr>
          <w:szCs w:val="28"/>
        </w:rPr>
        <w:t>413</w:t>
      </w:r>
      <w:r w:rsidRPr="0082370B">
        <w:rPr>
          <w:szCs w:val="28"/>
        </w:rPr>
        <w:t xml:space="preserve">-КЗ </w:t>
      </w:r>
      <w:r w:rsidRPr="0082370B">
        <w:rPr>
          <w:szCs w:val="28"/>
        </w:rPr>
        <w:br/>
      </w:r>
      <w:r w:rsidRPr="0082370B">
        <w:rPr>
          <w:bCs/>
          <w:szCs w:val="28"/>
        </w:rPr>
        <w:t>"</w:t>
      </w:r>
      <w:r w:rsidRPr="0082370B">
        <w:rPr>
          <w:szCs w:val="28"/>
        </w:rPr>
        <w:t>О социальной поддержке граждан Российской Федерации, жилые помещения которых расположены на территории Приморского края в населенных пунктах вне зоны охвата цифрового эфирного телерадиовещания</w:t>
      </w:r>
      <w:r w:rsidRPr="0082370B">
        <w:rPr>
          <w:bCs/>
          <w:szCs w:val="28"/>
        </w:rPr>
        <w:t xml:space="preserve">" (Ведомости Законодательного Собрания Приморского края, 2018, </w:t>
      </w:r>
      <w:r>
        <w:rPr>
          <w:bCs/>
          <w:szCs w:val="28"/>
        </w:rPr>
        <w:t>№</w:t>
      </w:r>
      <w:r w:rsidRPr="0082370B">
        <w:rPr>
          <w:bCs/>
          <w:szCs w:val="28"/>
        </w:rPr>
        <w:t xml:space="preserve"> 75, </w:t>
      </w:r>
      <w:r w:rsidRPr="00C86642">
        <w:rPr>
          <w:bCs/>
          <w:szCs w:val="28"/>
        </w:rPr>
        <w:t>стр.</w:t>
      </w:r>
      <w:r>
        <w:rPr>
          <w:bCs/>
          <w:szCs w:val="28"/>
        </w:rPr>
        <w:t xml:space="preserve"> </w:t>
      </w:r>
      <w:r w:rsidRPr="00C86642">
        <w:rPr>
          <w:bCs/>
          <w:szCs w:val="28"/>
        </w:rPr>
        <w:t>77)</w:t>
      </w:r>
      <w:r w:rsidRPr="00C86642">
        <w:rPr>
          <w:szCs w:val="28"/>
        </w:rPr>
        <w:t xml:space="preserve"> следующие изменения:</w:t>
      </w:r>
    </w:p>
    <w:p w:rsidR="00666F91" w:rsidRPr="00C86642" w:rsidRDefault="00666F91" w:rsidP="00666F91">
      <w:pPr>
        <w:widowControl w:val="0"/>
        <w:ind w:left="709"/>
        <w:jc w:val="both"/>
        <w:rPr>
          <w:szCs w:val="28"/>
        </w:rPr>
      </w:pPr>
      <w:r w:rsidRPr="00C86642">
        <w:rPr>
          <w:szCs w:val="28"/>
        </w:rPr>
        <w:t>1)наименование Закона изложить в следующей редакции:</w:t>
      </w:r>
    </w:p>
    <w:p w:rsidR="00666F91" w:rsidRDefault="00666F91" w:rsidP="00666F91">
      <w:pPr>
        <w:widowControl w:val="0"/>
        <w:ind w:firstLine="709"/>
        <w:jc w:val="both"/>
        <w:rPr>
          <w:szCs w:val="28"/>
        </w:rPr>
      </w:pPr>
      <w:r w:rsidRPr="00C86642">
        <w:rPr>
          <w:szCs w:val="28"/>
        </w:rPr>
        <w:t>"</w:t>
      </w:r>
      <w:r w:rsidRPr="00BE239E">
        <w:rPr>
          <w:szCs w:val="28"/>
        </w:rPr>
        <w:t>О социальной поддержке граждан Российской Федерации, жилые помещения которых расположены на территории Приморского края в населенных пунктах вне зоны охвата сетью эфирной цифровой наземной трансляции обязательных общедоступных телеканалов и (или) радиоканалов</w:t>
      </w:r>
      <w:r w:rsidRPr="00C86642">
        <w:rPr>
          <w:szCs w:val="28"/>
        </w:rPr>
        <w:t>";</w:t>
      </w:r>
    </w:p>
    <w:p w:rsidR="00666F91" w:rsidRDefault="00666F91" w:rsidP="00666F9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2)статью 1 изложить в следующей редакции:</w:t>
      </w:r>
    </w:p>
    <w:p w:rsidR="00666F91" w:rsidRDefault="00666F91" w:rsidP="00666F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"СТАТЬЯ 1. </w:t>
      </w:r>
      <w:r w:rsidRPr="001367AF">
        <w:rPr>
          <w:szCs w:val="28"/>
        </w:rPr>
        <w:t>ПРЕДМЕТ РЕГУЛИРОВАНИЯ НАСТОЯЩЕГО ЗАКОНА</w:t>
      </w:r>
    </w:p>
    <w:p w:rsidR="00666F91" w:rsidRDefault="00666F91" w:rsidP="00666F9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66F91" w:rsidRPr="00C86642" w:rsidRDefault="00666F91" w:rsidP="00666F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 соответствии с </w:t>
      </w:r>
      <w:r w:rsidRPr="009F40D5">
        <w:rPr>
          <w:szCs w:val="28"/>
        </w:rPr>
        <w:t xml:space="preserve">Федеральным </w:t>
      </w:r>
      <w:hyperlink r:id="rId8" w:history="1">
        <w:r w:rsidRPr="009F40D5">
          <w:rPr>
            <w:szCs w:val="28"/>
          </w:rPr>
          <w:t>законом</w:t>
        </w:r>
      </w:hyperlink>
      <w:r>
        <w:rPr>
          <w:szCs w:val="28"/>
        </w:rPr>
        <w:t xml:space="preserve">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устанавливает дополнительную меру социальной поддержки граждан Российской Федерации, местом жительства которых являются жилые помещения, расположенные на территории Приморского края в населенных пунктах вне зоны охвата </w:t>
      </w:r>
      <w:r w:rsidRPr="00C86642">
        <w:rPr>
          <w:szCs w:val="28"/>
        </w:rPr>
        <w:t>сетью эфирной цифровой наземной трансляции обязательных общедоступных телеканалов и (или) радиоканалов</w:t>
      </w:r>
      <w:r>
        <w:rPr>
          <w:szCs w:val="28"/>
        </w:rPr>
        <w:t xml:space="preserve"> (далее соответственно - гражданин, жилое помещение), в виде компенсации расходов </w:t>
      </w:r>
      <w:r w:rsidRPr="000C53D9">
        <w:rPr>
          <w:szCs w:val="28"/>
        </w:rPr>
        <w:t xml:space="preserve">на приобретение </w:t>
      </w:r>
      <w:r w:rsidRPr="00C73BE6">
        <w:rPr>
          <w:szCs w:val="28"/>
        </w:rPr>
        <w:t>комплекта оборудования приема спутникового телерадиовещания, включающего: параболическую или иного типа приемную антенну, конвертер (малошумящий преобразователь принимаемого</w:t>
      </w:r>
      <w:r>
        <w:rPr>
          <w:szCs w:val="28"/>
        </w:rPr>
        <w:t xml:space="preserve"> антенной сигнала в сигналы промежуточной частоты), ресивер (устройство преобразования сигналов промежуточной частоты в сигналы, непосредственно принимаемые телевизионным приемником), его </w:t>
      </w:r>
      <w:r>
        <w:rPr>
          <w:szCs w:val="28"/>
        </w:rPr>
        <w:lastRenderedPageBreak/>
        <w:t xml:space="preserve">доставку и установку в указанном жилом помещении в целях обеспечения доступа к обязательным общедоступным </w:t>
      </w:r>
      <w:r w:rsidRPr="00C86642">
        <w:rPr>
          <w:szCs w:val="28"/>
        </w:rPr>
        <w:t>телеканалам и (или) радиоканалам (далее соответственно - оборудование, компенсация).";</w:t>
      </w:r>
    </w:p>
    <w:p w:rsidR="00666F91" w:rsidRPr="00C86642" w:rsidRDefault="00666F91" w:rsidP="00666F91">
      <w:pPr>
        <w:widowControl w:val="0"/>
        <w:ind w:firstLine="709"/>
        <w:jc w:val="both"/>
        <w:rPr>
          <w:szCs w:val="28"/>
        </w:rPr>
      </w:pPr>
      <w:r w:rsidRPr="00C86642">
        <w:rPr>
          <w:szCs w:val="28"/>
        </w:rPr>
        <w:t>3)в статье 2:</w:t>
      </w:r>
    </w:p>
    <w:p w:rsidR="00666F91" w:rsidRPr="00C86642" w:rsidRDefault="00666F91" w:rsidP="00666F91">
      <w:pPr>
        <w:widowControl w:val="0"/>
        <w:ind w:firstLine="709"/>
        <w:jc w:val="both"/>
        <w:rPr>
          <w:szCs w:val="28"/>
        </w:rPr>
      </w:pPr>
      <w:r w:rsidRPr="00C86642">
        <w:rPr>
          <w:szCs w:val="28"/>
        </w:rPr>
        <w:t>а)часть 2 изложить в следующей редакции:</w:t>
      </w:r>
    </w:p>
    <w:p w:rsidR="00666F91" w:rsidRPr="00C86642" w:rsidRDefault="00666F91" w:rsidP="00666F91">
      <w:pPr>
        <w:widowControl w:val="0"/>
        <w:ind w:firstLine="709"/>
        <w:jc w:val="both"/>
        <w:rPr>
          <w:bCs/>
          <w:szCs w:val="28"/>
        </w:rPr>
      </w:pPr>
      <w:r w:rsidRPr="00C86642">
        <w:rPr>
          <w:bCs/>
          <w:szCs w:val="28"/>
        </w:rPr>
        <w:t>"</w:t>
      </w:r>
      <w:r w:rsidRPr="00C86642">
        <w:rPr>
          <w:szCs w:val="28"/>
        </w:rPr>
        <w:t>2.</w:t>
      </w:r>
      <w:r w:rsidRPr="00C86642">
        <w:rPr>
          <w:bCs/>
          <w:szCs w:val="28"/>
        </w:rPr>
        <w:t>Компенсация предоставляется однократно в форме единовременной денежной выплаты в размере фактически понесенных расходов, но не более 8000 рублей.</w:t>
      </w:r>
    </w:p>
    <w:p w:rsidR="00666F91" w:rsidRDefault="00666F91" w:rsidP="00666F91">
      <w:pPr>
        <w:widowControl w:val="0"/>
        <w:ind w:firstLine="709"/>
        <w:jc w:val="both"/>
        <w:rPr>
          <w:bCs/>
          <w:szCs w:val="28"/>
        </w:rPr>
      </w:pPr>
      <w:r w:rsidRPr="00C86642">
        <w:rPr>
          <w:bCs/>
          <w:szCs w:val="28"/>
        </w:rPr>
        <w:t>Гражданам, указанным в части 1 настоящей статьи, проживающим</w:t>
      </w:r>
      <w:r>
        <w:rPr>
          <w:bCs/>
          <w:szCs w:val="28"/>
        </w:rPr>
        <w:t xml:space="preserve"> </w:t>
      </w:r>
      <w:r w:rsidRPr="00A975C6">
        <w:rPr>
          <w:bCs/>
          <w:szCs w:val="28"/>
        </w:rPr>
        <w:t>на территориях Красноармейского муниципального района, Пожарского муниципального района, Тернейского муниципального района</w:t>
      </w:r>
      <w:r>
        <w:rPr>
          <w:bCs/>
          <w:szCs w:val="28"/>
        </w:rPr>
        <w:t>, к</w:t>
      </w:r>
      <w:r w:rsidRPr="005C68D5">
        <w:rPr>
          <w:bCs/>
          <w:szCs w:val="28"/>
        </w:rPr>
        <w:t xml:space="preserve">омпенсация предоставляется однократно в форме единовременной денежной выплаты в размере фактически понесенных расходов, но не более </w:t>
      </w:r>
      <w:r>
        <w:rPr>
          <w:bCs/>
          <w:szCs w:val="28"/>
        </w:rPr>
        <w:t>10</w:t>
      </w:r>
      <w:r w:rsidRPr="005C68D5">
        <w:rPr>
          <w:bCs/>
          <w:szCs w:val="28"/>
        </w:rPr>
        <w:t>000 рублей.</w:t>
      </w:r>
    </w:p>
    <w:p w:rsidR="00666F91" w:rsidRPr="00FB1AB1" w:rsidRDefault="00666F91" w:rsidP="00666F91">
      <w:pPr>
        <w:widowControl w:val="0"/>
        <w:ind w:firstLine="709"/>
        <w:jc w:val="both"/>
        <w:rPr>
          <w:bCs/>
          <w:szCs w:val="28"/>
        </w:rPr>
      </w:pPr>
      <w:r w:rsidRPr="00FB1AB1">
        <w:rPr>
          <w:bCs/>
          <w:szCs w:val="28"/>
        </w:rPr>
        <w:t>При проживании в одном жилом помещении нескольких граждан, имеющих право на предоставление компенсации в соответствии с настоящим Законом, компенсация предоставляется по их выбору одному из них, фактически понесшему расходы.</w:t>
      </w:r>
    </w:p>
    <w:p w:rsidR="00666F91" w:rsidRDefault="00666F91" w:rsidP="00666F91">
      <w:pPr>
        <w:widowControl w:val="0"/>
        <w:ind w:firstLine="709"/>
        <w:jc w:val="both"/>
        <w:rPr>
          <w:szCs w:val="28"/>
        </w:rPr>
      </w:pPr>
      <w:r w:rsidRPr="00FB1AB1">
        <w:rPr>
          <w:bCs/>
          <w:szCs w:val="28"/>
        </w:rPr>
        <w:t xml:space="preserve">При наличии у гражданина в собственности нескольких жилых помещений компенсация </w:t>
      </w:r>
      <w:r>
        <w:rPr>
          <w:bCs/>
          <w:szCs w:val="28"/>
        </w:rPr>
        <w:t>предоставляется на приобретение, доставку и установку</w:t>
      </w:r>
      <w:r w:rsidRPr="00FB1AB1">
        <w:rPr>
          <w:bCs/>
          <w:szCs w:val="28"/>
        </w:rPr>
        <w:t xml:space="preserve"> оборудования в одном жилом помещении, в котором он зарегистрирован по месту жительства.</w:t>
      </w:r>
      <w:r w:rsidRPr="0082370B">
        <w:rPr>
          <w:bCs/>
          <w:szCs w:val="28"/>
        </w:rPr>
        <w:t>"</w:t>
      </w:r>
      <w:r>
        <w:rPr>
          <w:szCs w:val="28"/>
        </w:rPr>
        <w:t>;</w:t>
      </w:r>
    </w:p>
    <w:p w:rsidR="00666F91" w:rsidRPr="00A975C6" w:rsidRDefault="00666F91" w:rsidP="00666F91">
      <w:pPr>
        <w:widowControl w:val="0"/>
        <w:ind w:firstLine="709"/>
        <w:jc w:val="both"/>
        <w:rPr>
          <w:bCs/>
          <w:szCs w:val="28"/>
        </w:rPr>
      </w:pPr>
      <w:r>
        <w:rPr>
          <w:szCs w:val="28"/>
        </w:rPr>
        <w:t>б)часть 3 изложить в следующей редакции:</w:t>
      </w:r>
    </w:p>
    <w:p w:rsidR="00666F91" w:rsidRDefault="00666F91" w:rsidP="00666F91">
      <w:pPr>
        <w:widowControl w:val="0"/>
        <w:ind w:firstLine="709"/>
        <w:jc w:val="both"/>
        <w:rPr>
          <w:szCs w:val="28"/>
        </w:rPr>
      </w:pPr>
      <w:r w:rsidRPr="00C86642">
        <w:rPr>
          <w:szCs w:val="28"/>
        </w:rPr>
        <w:t>"3.Перечень населенных пунктов вне зоны охвата сетью эфирной цифровой наземной трансляции обязательных общедоступных телеканалов и (или) радиоканалов в Приморском крае для целей настоящего Закона утверждается органом исполнительной власти Приморского края, уполномоченным осуществлять на территории Приморского края государственное управление в сфере информатизации и телекоммуникаций, управления информационными и телекоммуникационными ресурсами Приморского края</w:t>
      </w:r>
      <w:r>
        <w:rPr>
          <w:szCs w:val="28"/>
        </w:rPr>
        <w:t>.</w:t>
      </w:r>
      <w:r w:rsidRPr="00C86642">
        <w:rPr>
          <w:szCs w:val="28"/>
        </w:rPr>
        <w:t>".</w:t>
      </w:r>
    </w:p>
    <w:p w:rsidR="00666F91" w:rsidRDefault="00666F91" w:rsidP="00666F91">
      <w:pPr>
        <w:widowControl w:val="0"/>
        <w:ind w:firstLine="709"/>
        <w:jc w:val="both"/>
        <w:rPr>
          <w:szCs w:val="28"/>
        </w:rPr>
      </w:pPr>
    </w:p>
    <w:p w:rsidR="00666F91" w:rsidRPr="00F8197E" w:rsidRDefault="00666F91" w:rsidP="00666F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197E">
        <w:rPr>
          <w:szCs w:val="28"/>
        </w:rPr>
        <w:t>СТАТЬЯ 2.</w:t>
      </w:r>
    </w:p>
    <w:p w:rsidR="00666F91" w:rsidRPr="0082370B" w:rsidRDefault="00666F91" w:rsidP="00666F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197E">
        <w:rPr>
          <w:szCs w:val="28"/>
        </w:rPr>
        <w:t xml:space="preserve">Настоящий Закон вступает в силу </w:t>
      </w:r>
      <w:r w:rsidRPr="00F8197E">
        <w:rPr>
          <w:color w:val="000000"/>
          <w:szCs w:val="28"/>
        </w:rPr>
        <w:t>со дня его официального опубликования и распространяет свое действие на правоотношения, возникшие с 15 июля 2018 года.</w:t>
      </w:r>
    </w:p>
    <w:p w:rsidR="00666F91" w:rsidRPr="00E22AC8" w:rsidRDefault="00666F91" w:rsidP="00666F91">
      <w:pPr>
        <w:autoSpaceDE w:val="0"/>
        <w:autoSpaceDN w:val="0"/>
        <w:adjustRightInd w:val="0"/>
        <w:jc w:val="both"/>
        <w:rPr>
          <w:szCs w:val="28"/>
        </w:rPr>
      </w:pPr>
    </w:p>
    <w:p w:rsidR="00666F91" w:rsidRPr="00E22AC8" w:rsidRDefault="00666F91" w:rsidP="00666F91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66F91" w:rsidRPr="00E22AC8" w:rsidRDefault="00666F91" w:rsidP="00666F91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66F91" w:rsidRDefault="00666F91" w:rsidP="00666F91">
      <w:pPr>
        <w:jc w:val="both"/>
        <w:rPr>
          <w:szCs w:val="28"/>
        </w:rPr>
      </w:pPr>
      <w:r w:rsidRPr="00E22AC8">
        <w:rPr>
          <w:szCs w:val="28"/>
        </w:rPr>
        <w:t xml:space="preserve">Губернатор края </w:t>
      </w:r>
      <w:r w:rsidRPr="00E22AC8">
        <w:rPr>
          <w:szCs w:val="28"/>
        </w:rPr>
        <w:tab/>
      </w:r>
      <w:r w:rsidRPr="00E22AC8">
        <w:rPr>
          <w:szCs w:val="28"/>
        </w:rPr>
        <w:tab/>
      </w:r>
      <w:r w:rsidRPr="00E22AC8">
        <w:rPr>
          <w:szCs w:val="28"/>
        </w:rPr>
        <w:tab/>
      </w:r>
      <w:r w:rsidRPr="00E22AC8">
        <w:rPr>
          <w:szCs w:val="28"/>
        </w:rPr>
        <w:tab/>
      </w:r>
      <w:r w:rsidRPr="00E22AC8">
        <w:rPr>
          <w:szCs w:val="28"/>
        </w:rPr>
        <w:tab/>
      </w:r>
      <w:r w:rsidRPr="00E22AC8">
        <w:rPr>
          <w:szCs w:val="28"/>
        </w:rPr>
        <w:tab/>
      </w:r>
      <w:r w:rsidRPr="00E22AC8">
        <w:rPr>
          <w:szCs w:val="28"/>
        </w:rPr>
        <w:tab/>
      </w:r>
      <w:r w:rsidRPr="00E743CD">
        <w:rPr>
          <w:szCs w:val="28"/>
        </w:rPr>
        <w:tab/>
        <w:t xml:space="preserve">      </w:t>
      </w:r>
      <w:r>
        <w:rPr>
          <w:szCs w:val="28"/>
        </w:rPr>
        <w:t>О.Н. Кожемяко</w:t>
      </w:r>
    </w:p>
    <w:p w:rsidR="0072387A" w:rsidRDefault="0072387A" w:rsidP="00666F91">
      <w:pPr>
        <w:jc w:val="both"/>
        <w:rPr>
          <w:szCs w:val="28"/>
        </w:rPr>
      </w:pPr>
    </w:p>
    <w:p w:rsidR="0072387A" w:rsidRDefault="0072387A" w:rsidP="0072387A">
      <w:pPr>
        <w:autoSpaceDE w:val="0"/>
        <w:autoSpaceDN w:val="0"/>
        <w:adjustRightInd w:val="0"/>
        <w:rPr>
          <w:color w:val="000000"/>
          <w:szCs w:val="28"/>
        </w:rPr>
      </w:pPr>
      <w:bookmarkStart w:id="0" w:name="_GoBack"/>
      <w:r>
        <w:rPr>
          <w:color w:val="000000"/>
          <w:szCs w:val="28"/>
        </w:rPr>
        <w:t>г. Владивосток</w:t>
      </w:r>
    </w:p>
    <w:p w:rsidR="0072387A" w:rsidRDefault="0072387A" w:rsidP="0072387A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2 апреля 2019 года</w:t>
      </w:r>
    </w:p>
    <w:p w:rsidR="0072387A" w:rsidRPr="00E743CD" w:rsidRDefault="0072387A" w:rsidP="0072387A">
      <w:pPr>
        <w:jc w:val="both"/>
        <w:rPr>
          <w:szCs w:val="28"/>
        </w:rPr>
      </w:pPr>
      <w:r>
        <w:rPr>
          <w:color w:val="000000"/>
          <w:szCs w:val="28"/>
        </w:rPr>
        <w:t>№ 47</w:t>
      </w:r>
      <w:r>
        <w:rPr>
          <w:color w:val="000000"/>
          <w:szCs w:val="28"/>
        </w:rPr>
        <w:t>4</w:t>
      </w:r>
      <w:r>
        <w:rPr>
          <w:color w:val="000000"/>
          <w:szCs w:val="28"/>
        </w:rPr>
        <w:t>-КЗ</w:t>
      </w:r>
      <w:bookmarkEnd w:id="0"/>
    </w:p>
    <w:p w:rsidR="00BE0544" w:rsidRDefault="00BE0544" w:rsidP="00347DEE"/>
    <w:sectPr w:rsidR="00BE0544" w:rsidSect="00666F9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937" w:rsidRDefault="00416937">
      <w:r>
        <w:separator/>
      </w:r>
    </w:p>
  </w:endnote>
  <w:endnote w:type="continuationSeparator" w:id="0">
    <w:p w:rsidR="00416937" w:rsidRDefault="00416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937" w:rsidRDefault="00416937">
      <w:r>
        <w:separator/>
      </w:r>
    </w:p>
  </w:footnote>
  <w:footnote w:type="continuationSeparator" w:id="0">
    <w:p w:rsidR="00416937" w:rsidRDefault="004169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666F91" w:rsidP="00666F9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2387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6F91"/>
    <w:rsid w:val="0003291F"/>
    <w:rsid w:val="00070CED"/>
    <w:rsid w:val="00347DEE"/>
    <w:rsid w:val="00357555"/>
    <w:rsid w:val="00380EE1"/>
    <w:rsid w:val="003A180C"/>
    <w:rsid w:val="003B26E7"/>
    <w:rsid w:val="00416937"/>
    <w:rsid w:val="0047435B"/>
    <w:rsid w:val="005A2827"/>
    <w:rsid w:val="00666F91"/>
    <w:rsid w:val="006E2ABA"/>
    <w:rsid w:val="0072387A"/>
    <w:rsid w:val="00832425"/>
    <w:rsid w:val="00AB1234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03966F"/>
  <w15:docId w15:val="{67CAA5F3-C901-4D4B-BC39-7AC27094A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66F91"/>
    <w:rPr>
      <w:sz w:val="28"/>
    </w:rPr>
  </w:style>
  <w:style w:type="paragraph" w:styleId="a6">
    <w:name w:val="Balloon Text"/>
    <w:basedOn w:val="a"/>
    <w:link w:val="a7"/>
    <w:semiHidden/>
    <w:unhideWhenUsed/>
    <w:rsid w:val="00666F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66F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8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1B1582DDFF2FB73D70B78A262844962210C98BB0CC0B65A48DFC0009296BFC8B33CF8332E567FF882BF7DB662E381C13E9E15E6981AA62B5T1H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2019-03-27T07:08:00Z</cp:lastPrinted>
  <dcterms:created xsi:type="dcterms:W3CDTF">2019-04-02T02:09:00Z</dcterms:created>
  <dcterms:modified xsi:type="dcterms:W3CDTF">2019-04-02T02:09:00Z</dcterms:modified>
</cp:coreProperties>
</file>