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71192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269C" w:rsidRDefault="006F269C" w:rsidP="006F269C">
      <w:pPr>
        <w:widowControl w:val="0"/>
        <w:jc w:val="center"/>
        <w:rPr>
          <w:rFonts w:eastAsia="Calibri"/>
          <w:b/>
          <w:szCs w:val="28"/>
          <w:lang w:eastAsia="en-US"/>
        </w:rPr>
      </w:pPr>
      <w:r w:rsidRPr="00284E70">
        <w:rPr>
          <w:rFonts w:eastAsia="Calibri"/>
          <w:b/>
          <w:szCs w:val="28"/>
          <w:lang w:eastAsia="en-US"/>
        </w:rPr>
        <w:t xml:space="preserve">ОБ УСТАНОВЛЕНИИ ЕДИНОГО НОРМАТИВА ОТЧИСЛЕНИЙ </w:t>
      </w:r>
      <w:r w:rsidRPr="00284E70">
        <w:rPr>
          <w:rFonts w:eastAsia="Calibri"/>
          <w:b/>
          <w:szCs w:val="28"/>
          <w:lang w:eastAsia="en-US"/>
        </w:rPr>
        <w:br/>
        <w:t xml:space="preserve">В БЮДЖЕТЫ МУНИЦИПАЛЬНЫХ РАЙОНОВ И ГОРОДСКИХ ОКРУГОВ ПРИМОРСКОГО КРАЯ ОТ НАЛОГА, ВЗИМАЕМОГО </w:t>
      </w:r>
    </w:p>
    <w:p w:rsidR="006F269C" w:rsidRPr="00284E70" w:rsidRDefault="006F269C" w:rsidP="006F269C">
      <w:pPr>
        <w:widowControl w:val="0"/>
        <w:jc w:val="center"/>
        <w:rPr>
          <w:rFonts w:eastAsia="Calibri"/>
          <w:b/>
          <w:szCs w:val="28"/>
          <w:lang w:eastAsia="en-US"/>
        </w:rPr>
      </w:pPr>
      <w:r w:rsidRPr="00284E70">
        <w:rPr>
          <w:rFonts w:eastAsia="Calibri"/>
          <w:b/>
          <w:szCs w:val="28"/>
          <w:lang w:eastAsia="en-US"/>
        </w:rPr>
        <w:t>В СВЯЗИ С ПРИМЕНЕНИЕМ УПРОЩЕННОЙ СИСТЕМЫ НАЛОГООБЛОЖЕНИЯ</w:t>
      </w:r>
    </w:p>
    <w:p w:rsidR="006F269C" w:rsidRPr="00284E70" w:rsidRDefault="006F269C" w:rsidP="006F269C">
      <w:pPr>
        <w:ind w:firstLine="709"/>
        <w:jc w:val="both"/>
        <w:rPr>
          <w:szCs w:val="28"/>
        </w:rPr>
      </w:pPr>
    </w:p>
    <w:p w:rsidR="006F269C" w:rsidRPr="00284E70" w:rsidRDefault="006F269C" w:rsidP="006F269C">
      <w:pPr>
        <w:ind w:firstLine="709"/>
        <w:jc w:val="both"/>
        <w:rPr>
          <w:szCs w:val="28"/>
        </w:rPr>
      </w:pPr>
      <w:r w:rsidRPr="004B210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27 марта</w:t>
      </w:r>
      <w:r>
        <w:rPr>
          <w:szCs w:val="28"/>
        </w:rPr>
        <w:br/>
        <w:t xml:space="preserve">2019 года </w:t>
      </w:r>
    </w:p>
    <w:p w:rsidR="006F269C" w:rsidRPr="00284E70" w:rsidRDefault="006F269C" w:rsidP="006F269C">
      <w:pPr>
        <w:ind w:firstLine="709"/>
        <w:rPr>
          <w:szCs w:val="28"/>
        </w:rPr>
      </w:pPr>
    </w:p>
    <w:p w:rsidR="006F269C" w:rsidRPr="00284E70" w:rsidRDefault="006F269C" w:rsidP="006F269C">
      <w:pPr>
        <w:ind w:firstLine="709"/>
        <w:jc w:val="both"/>
        <w:rPr>
          <w:szCs w:val="28"/>
        </w:rPr>
      </w:pPr>
      <w:r w:rsidRPr="00284E70">
        <w:rPr>
          <w:szCs w:val="28"/>
        </w:rPr>
        <w:t>СТАТЬЯ 1.</w:t>
      </w:r>
    </w:p>
    <w:p w:rsidR="006F269C" w:rsidRDefault="006F269C" w:rsidP="006F26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Установить в соответствии с пунктом 5 статьи</w:t>
      </w:r>
      <w:r w:rsidRPr="004B2100">
        <w:rPr>
          <w:szCs w:val="28"/>
        </w:rPr>
        <w:t xml:space="preserve"> </w:t>
      </w:r>
      <w:r>
        <w:rPr>
          <w:szCs w:val="28"/>
        </w:rPr>
        <w:t xml:space="preserve">56 Бюджетного кодекса Российской Федерации единый норматив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налогообложения, </w:t>
      </w:r>
      <w:r>
        <w:rPr>
          <w:szCs w:val="28"/>
        </w:rPr>
        <w:br/>
      </w:r>
      <w:r w:rsidRPr="004B2100">
        <w:rPr>
          <w:szCs w:val="28"/>
        </w:rPr>
        <w:t>в том числе минимального налога</w:t>
      </w:r>
      <w:r>
        <w:rPr>
          <w:szCs w:val="28"/>
        </w:rPr>
        <w:t xml:space="preserve">, подлежащего зачислению в соответствии с Бюджетным кодексом Российской Федерации в </w:t>
      </w:r>
      <w:r w:rsidRPr="004B2100">
        <w:rPr>
          <w:szCs w:val="28"/>
        </w:rPr>
        <w:t>краевой бюджет</w:t>
      </w:r>
      <w:r>
        <w:rPr>
          <w:szCs w:val="28"/>
        </w:rPr>
        <w:t xml:space="preserve">, в размере </w:t>
      </w:r>
      <w:r>
        <w:rPr>
          <w:szCs w:val="28"/>
        </w:rPr>
        <w:br/>
        <w:t>2 процентов.</w:t>
      </w:r>
    </w:p>
    <w:p w:rsidR="006F269C" w:rsidRPr="00284E70" w:rsidRDefault="006F269C" w:rsidP="006F269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269C" w:rsidRPr="00284E70" w:rsidRDefault="006F269C" w:rsidP="006F269C">
      <w:pPr>
        <w:widowControl w:val="0"/>
        <w:shd w:val="clear" w:color="auto" w:fill="FFFFFF"/>
        <w:ind w:firstLine="709"/>
        <w:rPr>
          <w:szCs w:val="28"/>
        </w:rPr>
      </w:pPr>
      <w:r w:rsidRPr="00284E70">
        <w:rPr>
          <w:szCs w:val="28"/>
        </w:rPr>
        <w:t>СТАТЬЯ 2.</w:t>
      </w:r>
    </w:p>
    <w:p w:rsidR="006F269C" w:rsidRPr="00910906" w:rsidRDefault="006F269C" w:rsidP="006F269C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284E70">
        <w:rPr>
          <w:szCs w:val="28"/>
        </w:rPr>
        <w:t>Настоящий Закон вступает в силу с 1 января 2021 года.</w:t>
      </w:r>
      <w:r>
        <w:rPr>
          <w:szCs w:val="28"/>
        </w:rPr>
        <w:t xml:space="preserve"> </w:t>
      </w:r>
    </w:p>
    <w:p w:rsidR="006F269C" w:rsidRPr="00910906" w:rsidRDefault="006F269C" w:rsidP="006F269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269C" w:rsidRPr="00910906" w:rsidRDefault="006F269C" w:rsidP="006F269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269C" w:rsidRPr="00910906" w:rsidRDefault="006F269C" w:rsidP="006F269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269C" w:rsidRDefault="006F269C" w:rsidP="006F269C">
      <w:pPr>
        <w:autoSpaceDE w:val="0"/>
        <w:autoSpaceDN w:val="0"/>
        <w:adjustRightInd w:val="0"/>
        <w:rPr>
          <w:szCs w:val="28"/>
        </w:rPr>
      </w:pPr>
      <w:r w:rsidRPr="00E043E7">
        <w:rPr>
          <w:szCs w:val="28"/>
        </w:rPr>
        <w:t xml:space="preserve">Губернатор края                      </w:t>
      </w:r>
      <w:r>
        <w:rPr>
          <w:szCs w:val="28"/>
        </w:rPr>
        <w:t xml:space="preserve">                                                     </w:t>
      </w:r>
      <w:r w:rsidRPr="00E043E7">
        <w:rPr>
          <w:szCs w:val="28"/>
        </w:rPr>
        <w:t xml:space="preserve">   </w:t>
      </w:r>
      <w:r>
        <w:rPr>
          <w:szCs w:val="28"/>
        </w:rPr>
        <w:t>О.Н. Кожемяко</w:t>
      </w:r>
    </w:p>
    <w:p w:rsidR="003D66BF" w:rsidRDefault="003D66BF" w:rsidP="006F269C">
      <w:pPr>
        <w:autoSpaceDE w:val="0"/>
        <w:autoSpaceDN w:val="0"/>
        <w:adjustRightInd w:val="0"/>
        <w:rPr>
          <w:szCs w:val="28"/>
        </w:rPr>
      </w:pPr>
    </w:p>
    <w:p w:rsidR="003D66BF" w:rsidRDefault="003D66BF" w:rsidP="003D66BF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г. В</w:t>
      </w:r>
      <w:bookmarkStart w:id="0" w:name="_GoBack"/>
      <w:bookmarkEnd w:id="0"/>
      <w:r>
        <w:rPr>
          <w:color w:val="000000"/>
          <w:szCs w:val="28"/>
        </w:rPr>
        <w:t>ладивосток</w:t>
      </w:r>
    </w:p>
    <w:p w:rsidR="003D66BF" w:rsidRDefault="003D66BF" w:rsidP="003D66BF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2 апреля 2019 года</w:t>
      </w:r>
    </w:p>
    <w:p w:rsidR="003D66BF" w:rsidRPr="00910906" w:rsidRDefault="003D66BF" w:rsidP="003D66BF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№ 47</w:t>
      </w:r>
      <w:r>
        <w:rPr>
          <w:color w:val="000000"/>
          <w:szCs w:val="28"/>
        </w:rPr>
        <w:t>3</w:t>
      </w:r>
      <w:r>
        <w:rPr>
          <w:color w:val="000000"/>
          <w:szCs w:val="28"/>
        </w:rPr>
        <w:t>-КЗ</w:t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807" w:rsidRDefault="00A80807">
      <w:r>
        <w:separator/>
      </w:r>
    </w:p>
  </w:endnote>
  <w:endnote w:type="continuationSeparator" w:id="0">
    <w:p w:rsidR="00A80807" w:rsidRDefault="00A80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807" w:rsidRDefault="00A80807">
      <w:r>
        <w:separator/>
      </w:r>
    </w:p>
  </w:footnote>
  <w:footnote w:type="continuationSeparator" w:id="0">
    <w:p w:rsidR="00A80807" w:rsidRDefault="00A80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269C"/>
    <w:rsid w:val="0003291F"/>
    <w:rsid w:val="00070CED"/>
    <w:rsid w:val="00347DEE"/>
    <w:rsid w:val="00357555"/>
    <w:rsid w:val="00380EE1"/>
    <w:rsid w:val="003A180C"/>
    <w:rsid w:val="003A36A9"/>
    <w:rsid w:val="003B26E7"/>
    <w:rsid w:val="003D66BF"/>
    <w:rsid w:val="0047435B"/>
    <w:rsid w:val="005A2827"/>
    <w:rsid w:val="006E2ABA"/>
    <w:rsid w:val="006F269C"/>
    <w:rsid w:val="00832425"/>
    <w:rsid w:val="00A80807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CE105"/>
  <w15:docId w15:val="{C753B7AE-CC5E-4709-839D-0BBF7AC60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6F26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F26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6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2019-03-27T23:01:00Z</cp:lastPrinted>
  <dcterms:created xsi:type="dcterms:W3CDTF">2019-04-02T02:06:00Z</dcterms:created>
  <dcterms:modified xsi:type="dcterms:W3CDTF">2019-04-02T02:06:00Z</dcterms:modified>
</cp:coreProperties>
</file>