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731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E5AD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5AD4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5AD4" w:rsidRPr="00AE5AD4">
              <w:rPr>
                <w:szCs w:val="28"/>
              </w:rPr>
              <w:t>1363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5AD4" w:rsidP="00D55F85">
            <w:pPr>
              <w:ind w:left="-108"/>
              <w:jc w:val="both"/>
            </w:pPr>
            <w:r w:rsidRPr="00AE5AD4">
              <w:t>О проекте закона Приморского края "О внесении изменения в статью 11 Закона Приморского края "Об Общественной палате Приморского края"</w:t>
            </w:r>
          </w:p>
          <w:p w:rsidR="000B3FB2" w:rsidRDefault="000B3FB2">
            <w:pPr>
              <w:jc w:val="both"/>
              <w:rPr>
                <w:lang w:val="en-US"/>
              </w:rPr>
            </w:pPr>
          </w:p>
        </w:tc>
      </w:tr>
    </w:tbl>
    <w:p w:rsidR="00AE5AD4" w:rsidRDefault="00AE5AD4" w:rsidP="00AE5AD4">
      <w:pPr>
        <w:ind w:firstLine="720"/>
        <w:jc w:val="both"/>
      </w:pPr>
      <w:r>
        <w:t xml:space="preserve">Законодательное Собрание Приморского края </w:t>
      </w:r>
    </w:p>
    <w:p w:rsidR="00AE5AD4" w:rsidRDefault="00AE5AD4" w:rsidP="00AE5AD4"/>
    <w:p w:rsidR="00AE5AD4" w:rsidRDefault="00AE5AD4" w:rsidP="00AE5AD4">
      <w:r>
        <w:t>ПОСТАНОВЛЯЕТ:</w:t>
      </w:r>
    </w:p>
    <w:p w:rsidR="00AE5AD4" w:rsidRDefault="00AE5AD4" w:rsidP="00AE5AD4"/>
    <w:p w:rsidR="00AE5AD4" w:rsidRDefault="00AE5AD4" w:rsidP="00AE5AD4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</w:t>
      </w:r>
      <w:r>
        <w:rPr>
          <w:szCs w:val="28"/>
        </w:rPr>
        <w:t>статью 11 Закона Приморского края "Об Общественной палате</w:t>
      </w:r>
      <w:r>
        <w:t xml:space="preserve"> Приморского края" в первом чтении.</w:t>
      </w:r>
    </w:p>
    <w:p w:rsidR="00AE5AD4" w:rsidRDefault="00AE5AD4" w:rsidP="00AE5AD4">
      <w:pPr>
        <w:ind w:right="-144" w:firstLine="720"/>
        <w:jc w:val="both"/>
      </w:pPr>
    </w:p>
    <w:p w:rsidR="00AE5AD4" w:rsidRDefault="00AE5AD4" w:rsidP="00AE5AD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10 апреля 2019 года.</w:t>
      </w:r>
    </w:p>
    <w:p w:rsidR="00AE5AD4" w:rsidRDefault="00AE5AD4" w:rsidP="00AE5AD4">
      <w:pPr>
        <w:ind w:firstLine="720"/>
        <w:jc w:val="both"/>
      </w:pPr>
    </w:p>
    <w:p w:rsidR="00AE5AD4" w:rsidRDefault="00AE5AD4" w:rsidP="00AE5AD4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E5AD4" w:rsidRDefault="00AE5AD4" w:rsidP="00AE5AD4">
      <w:pPr>
        <w:ind w:firstLine="720"/>
        <w:jc w:val="both"/>
      </w:pPr>
    </w:p>
    <w:p w:rsidR="00AE5AD4" w:rsidRPr="006C285D" w:rsidRDefault="00AE5AD4" w:rsidP="00AE5AD4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AE5AD4" w:rsidRDefault="00AE5AD4" w:rsidP="00AE5AD4">
      <w:pPr>
        <w:jc w:val="both"/>
      </w:pPr>
    </w:p>
    <w:p w:rsidR="00AE5AD4" w:rsidRDefault="00AE5AD4" w:rsidP="00AE5AD4">
      <w:pPr>
        <w:jc w:val="both"/>
      </w:pPr>
    </w:p>
    <w:p w:rsidR="00AE5AD4" w:rsidRDefault="00AE5AD4" w:rsidP="00AE5AD4">
      <w:pPr>
        <w:jc w:val="both"/>
      </w:pPr>
    </w:p>
    <w:p w:rsidR="00AE5AD4" w:rsidRDefault="00AE5AD4" w:rsidP="00AE5AD4">
      <w:pPr>
        <w:jc w:val="both"/>
      </w:pPr>
      <w:r>
        <w:t>Председатель</w:t>
      </w:r>
    </w:p>
    <w:p w:rsidR="00AE5AD4" w:rsidRDefault="00AE5AD4" w:rsidP="00AE5AD4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66C" w:rsidRDefault="003F566C">
      <w:r>
        <w:separator/>
      </w:r>
    </w:p>
  </w:endnote>
  <w:endnote w:type="continuationSeparator" w:id="0">
    <w:p w:rsidR="003F566C" w:rsidRDefault="003F5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66C" w:rsidRDefault="003F566C">
      <w:r>
        <w:separator/>
      </w:r>
    </w:p>
  </w:footnote>
  <w:footnote w:type="continuationSeparator" w:id="0">
    <w:p w:rsidR="003F566C" w:rsidRDefault="003F5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5AD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F566C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AD4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853F288-B290-4FDE-BEF2-A85D7E3C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2019-03-27T05:55:00Z</cp:lastPrinted>
  <dcterms:created xsi:type="dcterms:W3CDTF">2019-03-27T05:55:00Z</dcterms:created>
  <dcterms:modified xsi:type="dcterms:W3CDTF">2019-03-27T05:55:00Z</dcterms:modified>
</cp:coreProperties>
</file>