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33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612A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12A9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12A9" w:rsidRPr="001612A9">
              <w:rPr>
                <w:szCs w:val="28"/>
              </w:rPr>
              <w:t>1362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12A9" w:rsidP="00D55F85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 внесении изменений в Закон Приморского края </w:t>
            </w:r>
            <w: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  <w:p w:rsidR="000B3FB2" w:rsidRPr="001612A9" w:rsidRDefault="000B3FB2">
            <w:pPr>
              <w:jc w:val="both"/>
            </w:pPr>
          </w:p>
        </w:tc>
        <w:bookmarkStart w:id="0" w:name="_GoBack"/>
        <w:bookmarkEnd w:id="0"/>
      </w:tr>
    </w:tbl>
    <w:p w:rsidR="001612A9" w:rsidRDefault="001612A9" w:rsidP="001612A9">
      <w:pPr>
        <w:ind w:firstLine="709"/>
      </w:pPr>
      <w:r>
        <w:t>Законодательное Собрание Приморского края</w:t>
      </w:r>
    </w:p>
    <w:p w:rsidR="001612A9" w:rsidRDefault="001612A9" w:rsidP="001612A9"/>
    <w:p w:rsidR="001612A9" w:rsidRDefault="001612A9" w:rsidP="001612A9">
      <w:r>
        <w:t>ПОСТАНОВЛЯЕТ:</w:t>
      </w:r>
    </w:p>
    <w:p w:rsidR="001612A9" w:rsidRDefault="001612A9" w:rsidP="001612A9"/>
    <w:p w:rsidR="001612A9" w:rsidRDefault="001612A9" w:rsidP="001612A9">
      <w:pPr>
        <w:ind w:firstLine="709"/>
        <w:jc w:val="both"/>
      </w:pPr>
      <w:r>
        <w:t xml:space="preserve">1.Принять </w:t>
      </w:r>
      <w:r>
        <w:rPr>
          <w:szCs w:val="28"/>
        </w:rPr>
        <w:t xml:space="preserve">проект закона Приморского края "О внесении изменений в Закон Приморского края </w:t>
      </w:r>
      <w: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в первом чтении.</w:t>
      </w:r>
    </w:p>
    <w:p w:rsidR="001612A9" w:rsidRDefault="001612A9" w:rsidP="001612A9">
      <w:pPr>
        <w:ind w:firstLine="709"/>
        <w:jc w:val="both"/>
      </w:pPr>
    </w:p>
    <w:p w:rsidR="001612A9" w:rsidRDefault="001612A9" w:rsidP="001612A9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апреля 2019 года.</w:t>
      </w:r>
    </w:p>
    <w:p w:rsidR="001612A9" w:rsidRDefault="001612A9" w:rsidP="001612A9">
      <w:pPr>
        <w:ind w:firstLine="709"/>
        <w:jc w:val="both"/>
      </w:pPr>
    </w:p>
    <w:p w:rsidR="001612A9" w:rsidRDefault="001612A9" w:rsidP="001612A9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12A9" w:rsidRDefault="001612A9" w:rsidP="001612A9">
      <w:pPr>
        <w:ind w:firstLine="709"/>
        <w:jc w:val="both"/>
      </w:pPr>
    </w:p>
    <w:p w:rsidR="001612A9" w:rsidRDefault="001612A9" w:rsidP="001612A9">
      <w:pPr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1612A9" w:rsidRDefault="001612A9" w:rsidP="001612A9"/>
    <w:p w:rsidR="001612A9" w:rsidRDefault="001612A9" w:rsidP="001612A9"/>
    <w:p w:rsidR="001612A9" w:rsidRDefault="001612A9" w:rsidP="001612A9"/>
    <w:p w:rsidR="001612A9" w:rsidRDefault="001612A9" w:rsidP="001612A9">
      <w:r>
        <w:t>Председатель</w:t>
      </w:r>
    </w:p>
    <w:p w:rsidR="001612A9" w:rsidRDefault="001612A9" w:rsidP="001612A9"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612A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807" w:rsidRDefault="00CC3807">
      <w:r>
        <w:separator/>
      </w:r>
    </w:p>
  </w:endnote>
  <w:endnote w:type="continuationSeparator" w:id="0">
    <w:p w:rsidR="00CC3807" w:rsidRDefault="00CC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807" w:rsidRDefault="00CC3807">
      <w:r>
        <w:separator/>
      </w:r>
    </w:p>
  </w:footnote>
  <w:footnote w:type="continuationSeparator" w:id="0">
    <w:p w:rsidR="00CC3807" w:rsidRDefault="00CC3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612A9" w:rsidP="001612A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12A9"/>
    <w:rsid w:val="00057575"/>
    <w:rsid w:val="000B3FB2"/>
    <w:rsid w:val="000D628E"/>
    <w:rsid w:val="000E5228"/>
    <w:rsid w:val="00123119"/>
    <w:rsid w:val="001319DB"/>
    <w:rsid w:val="00155F7F"/>
    <w:rsid w:val="001612A9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3807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91FBBA-AB50-4BA7-A3EA-FDFD14F0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612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2019-03-27T04:50:00Z</cp:lastPrinted>
  <dcterms:created xsi:type="dcterms:W3CDTF">2019-03-27T04:48:00Z</dcterms:created>
  <dcterms:modified xsi:type="dcterms:W3CDTF">2019-03-27T04:50:00Z</dcterms:modified>
</cp:coreProperties>
</file>