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9557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3592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35922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5922" w:rsidRPr="00335922">
              <w:rPr>
                <w:szCs w:val="28"/>
              </w:rPr>
              <w:t>1343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35922" w:rsidRDefault="00335922" w:rsidP="00335922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 крае</w:t>
            </w:r>
            <w:r>
              <w:t>"</w:t>
            </w:r>
          </w:p>
        </w:tc>
      </w:tr>
    </w:tbl>
    <w:p w:rsidR="000B3FB2" w:rsidRDefault="000B3FB2"/>
    <w:p w:rsidR="00335922" w:rsidRDefault="00335922" w:rsidP="00335922">
      <w:pPr>
        <w:ind w:firstLine="720"/>
      </w:pPr>
      <w:r>
        <w:t>З</w:t>
      </w:r>
      <w:bookmarkStart w:id="0" w:name="_GoBack"/>
      <w:bookmarkEnd w:id="0"/>
      <w:r>
        <w:t xml:space="preserve">аконодательное Собрание Приморского края </w:t>
      </w:r>
    </w:p>
    <w:p w:rsidR="00335922" w:rsidRDefault="00335922" w:rsidP="00335922"/>
    <w:p w:rsidR="00335922" w:rsidRDefault="00335922" w:rsidP="00335922">
      <w:r>
        <w:t>ПОСТАНОВЛЯЕТ:</w:t>
      </w:r>
    </w:p>
    <w:p w:rsidR="00335922" w:rsidRDefault="00335922" w:rsidP="00335922">
      <w:pPr>
        <w:ind w:firstLine="709"/>
      </w:pPr>
    </w:p>
    <w:p w:rsidR="00335922" w:rsidRPr="003E64B3" w:rsidRDefault="00335922" w:rsidP="00335922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335922" w:rsidRDefault="00335922" w:rsidP="00335922">
      <w:pPr>
        <w:jc w:val="both"/>
      </w:pPr>
    </w:p>
    <w:p w:rsidR="00335922" w:rsidRDefault="00335922" w:rsidP="00335922">
      <w:pPr>
        <w:jc w:val="both"/>
      </w:pPr>
      <w:r>
        <w:tab/>
        <w:t>2.Установить, что поправки к указанному законопроекту направляются в комитет</w:t>
      </w:r>
      <w:r w:rsidRPr="00720054">
        <w:t xml:space="preserve"> </w:t>
      </w:r>
      <w:r>
        <w:t>Законодательного Собрания по экономической политике и собственности до 11 апреля 2019 года.</w:t>
      </w:r>
    </w:p>
    <w:p w:rsidR="00335922" w:rsidRDefault="00335922" w:rsidP="00335922">
      <w:pPr>
        <w:jc w:val="both"/>
      </w:pPr>
    </w:p>
    <w:p w:rsidR="00335922" w:rsidRDefault="00335922" w:rsidP="00335922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35922" w:rsidRDefault="00335922" w:rsidP="00335922">
      <w:pPr>
        <w:ind w:firstLine="720"/>
        <w:jc w:val="both"/>
      </w:pPr>
    </w:p>
    <w:p w:rsidR="00335922" w:rsidRDefault="00335922" w:rsidP="00335922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335922" w:rsidRDefault="00335922" w:rsidP="00335922">
      <w:pPr>
        <w:jc w:val="both"/>
      </w:pPr>
    </w:p>
    <w:p w:rsidR="00335922" w:rsidRDefault="00335922" w:rsidP="00335922">
      <w:pPr>
        <w:jc w:val="both"/>
      </w:pPr>
    </w:p>
    <w:p w:rsidR="00335922" w:rsidRPr="00206005" w:rsidRDefault="00335922" w:rsidP="00335922">
      <w:pPr>
        <w:jc w:val="both"/>
        <w:rPr>
          <w:szCs w:val="28"/>
        </w:rPr>
      </w:pPr>
    </w:p>
    <w:p w:rsidR="00335922" w:rsidRDefault="00335922" w:rsidP="00335922">
      <w:pPr>
        <w:jc w:val="both"/>
      </w:pPr>
      <w:r>
        <w:t>Председатель</w:t>
      </w:r>
    </w:p>
    <w:p w:rsidR="00335922" w:rsidRDefault="00335922" w:rsidP="0033592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4FA" w:rsidRDefault="005054FA">
      <w:r>
        <w:separator/>
      </w:r>
    </w:p>
  </w:endnote>
  <w:endnote w:type="continuationSeparator" w:id="0">
    <w:p w:rsidR="005054FA" w:rsidRDefault="0050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4FA" w:rsidRDefault="005054FA">
      <w:r>
        <w:separator/>
      </w:r>
    </w:p>
  </w:footnote>
  <w:footnote w:type="continuationSeparator" w:id="0">
    <w:p w:rsidR="005054FA" w:rsidRDefault="00505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922"/>
    <w:rsid w:val="00057575"/>
    <w:rsid w:val="000A5547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35922"/>
    <w:rsid w:val="00392E21"/>
    <w:rsid w:val="004529F0"/>
    <w:rsid w:val="004B69FA"/>
    <w:rsid w:val="004D1A01"/>
    <w:rsid w:val="005054FA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10E7EC5-1BAE-4DD9-90BE-6717A6A2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2019-03-28T06:26:00Z</cp:lastPrinted>
  <dcterms:created xsi:type="dcterms:W3CDTF">2019-03-27T22:34:00Z</dcterms:created>
  <dcterms:modified xsi:type="dcterms:W3CDTF">2019-03-28T06:26:00Z</dcterms:modified>
</cp:coreProperties>
</file>