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6836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33B8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33B8B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33B8B" w:rsidRPr="00A33B8B">
              <w:rPr>
                <w:szCs w:val="28"/>
              </w:rPr>
              <w:t>1339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A33B8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33B8B" w:rsidRPr="000A6496" w:rsidRDefault="00A33B8B" w:rsidP="00A33B8B">
            <w:pPr>
              <w:ind w:left="-105"/>
              <w:jc w:val="both"/>
            </w:pPr>
            <w:r w:rsidRPr="000A6496">
              <w:t xml:space="preserve">О проекте закона Приморского края </w:t>
            </w:r>
            <w:r w:rsidRPr="000A6496">
              <w:rPr>
                <w:szCs w:val="28"/>
              </w:rPr>
              <w:t>"</w:t>
            </w:r>
            <w:r w:rsidRPr="000A6496">
              <w:rPr>
                <w:rFonts w:eastAsia="Calibri"/>
                <w:szCs w:val="28"/>
                <w:lang w:eastAsia="en-US"/>
              </w:rPr>
              <w:t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налогообложения, подлежащего зачислению в бюджет Приморского края</w:t>
            </w:r>
            <w:r w:rsidRPr="000A6496">
              <w:rPr>
                <w:szCs w:val="28"/>
              </w:rPr>
              <w:t>"</w:t>
            </w:r>
          </w:p>
        </w:tc>
      </w:tr>
    </w:tbl>
    <w:p w:rsidR="000B3FB2" w:rsidRDefault="000B3FB2"/>
    <w:p w:rsidR="00A33B8B" w:rsidRPr="000A6496" w:rsidRDefault="00A33B8B" w:rsidP="00A33B8B">
      <w:pPr>
        <w:pStyle w:val="a3"/>
        <w:tabs>
          <w:tab w:val="clear" w:pos="4153"/>
          <w:tab w:val="clear" w:pos="8306"/>
        </w:tabs>
        <w:ind w:firstLine="720"/>
      </w:pPr>
      <w:r w:rsidRPr="000A6496">
        <w:t xml:space="preserve">Законодательное Собрание Приморского края </w:t>
      </w:r>
    </w:p>
    <w:p w:rsidR="00A33B8B" w:rsidRPr="000A6496" w:rsidRDefault="00A33B8B" w:rsidP="00A33B8B">
      <w:pPr>
        <w:pStyle w:val="a3"/>
        <w:tabs>
          <w:tab w:val="clear" w:pos="4153"/>
          <w:tab w:val="clear" w:pos="8306"/>
        </w:tabs>
      </w:pPr>
    </w:p>
    <w:p w:rsidR="00A33B8B" w:rsidRPr="000A6496" w:rsidRDefault="00A33B8B" w:rsidP="00A33B8B">
      <w:pPr>
        <w:pStyle w:val="a3"/>
        <w:tabs>
          <w:tab w:val="clear" w:pos="4153"/>
          <w:tab w:val="clear" w:pos="8306"/>
        </w:tabs>
      </w:pPr>
      <w:r w:rsidRPr="000A6496">
        <w:t>ПОСТАНОВЛЯЕТ:</w:t>
      </w:r>
    </w:p>
    <w:p w:rsidR="00A33B8B" w:rsidRPr="000A6496" w:rsidRDefault="00A33B8B" w:rsidP="00A33B8B"/>
    <w:p w:rsidR="00A33B8B" w:rsidRPr="000A6496" w:rsidRDefault="00A33B8B" w:rsidP="00A33B8B">
      <w:pPr>
        <w:pStyle w:val="a3"/>
        <w:tabs>
          <w:tab w:val="clear" w:pos="4153"/>
          <w:tab w:val="clear" w:pos="8306"/>
        </w:tabs>
        <w:jc w:val="both"/>
      </w:pPr>
      <w:r w:rsidRPr="000A6496">
        <w:tab/>
        <w:t xml:space="preserve">1.Принять проект закона Приморского края </w:t>
      </w:r>
      <w:r w:rsidRPr="000A6496">
        <w:rPr>
          <w:szCs w:val="28"/>
        </w:rPr>
        <w:t>"</w:t>
      </w:r>
      <w:r w:rsidRPr="000A6496">
        <w:rPr>
          <w:rFonts w:eastAsia="Calibri"/>
          <w:szCs w:val="28"/>
          <w:lang w:eastAsia="en-US"/>
        </w:rPr>
        <w:t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налогообложения, подлежащего зачислению в бюджет Приморского края</w:t>
      </w:r>
      <w:r w:rsidRPr="000A6496">
        <w:t xml:space="preserve">" </w:t>
      </w:r>
      <w:r>
        <w:t xml:space="preserve">с новым наименованием </w:t>
      </w:r>
      <w:r w:rsidRPr="000A6496">
        <w:rPr>
          <w:szCs w:val="28"/>
        </w:rPr>
        <w:t>"</w:t>
      </w:r>
      <w:r w:rsidRPr="000A6496">
        <w:rPr>
          <w:rFonts w:eastAsia="Calibri"/>
          <w:szCs w:val="28"/>
          <w:lang w:eastAsia="en-US"/>
        </w:rPr>
        <w:t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</w:t>
      </w:r>
      <w:r>
        <w:rPr>
          <w:rFonts w:eastAsia="Calibri"/>
          <w:szCs w:val="28"/>
          <w:lang w:eastAsia="en-US"/>
        </w:rPr>
        <w:t>"</w:t>
      </w:r>
      <w:r w:rsidRPr="000A6496">
        <w:rPr>
          <w:szCs w:val="28"/>
        </w:rPr>
        <w:t xml:space="preserve"> в</w:t>
      </w:r>
      <w:r>
        <w:rPr>
          <w:szCs w:val="28"/>
        </w:rPr>
        <w:t>о</w:t>
      </w:r>
      <w:r w:rsidRPr="000A6496">
        <w:rPr>
          <w:szCs w:val="28"/>
        </w:rPr>
        <w:t xml:space="preserve"> </w:t>
      </w:r>
      <w:r>
        <w:rPr>
          <w:szCs w:val="28"/>
        </w:rPr>
        <w:t>второ</w:t>
      </w:r>
      <w:r w:rsidRPr="000A6496">
        <w:rPr>
          <w:szCs w:val="28"/>
        </w:rPr>
        <w:t>м чтении</w:t>
      </w:r>
      <w:r w:rsidRPr="000A6496">
        <w:t>.</w:t>
      </w:r>
    </w:p>
    <w:p w:rsidR="00A33B8B" w:rsidRPr="000A6496" w:rsidRDefault="00A33B8B" w:rsidP="00A33B8B">
      <w:pPr>
        <w:pStyle w:val="a3"/>
        <w:tabs>
          <w:tab w:val="clear" w:pos="4153"/>
          <w:tab w:val="clear" w:pos="8306"/>
        </w:tabs>
        <w:jc w:val="both"/>
      </w:pPr>
    </w:p>
    <w:p w:rsidR="00A33B8B" w:rsidRDefault="00A33B8B" w:rsidP="00A33B8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33B8B" w:rsidRDefault="00A33B8B" w:rsidP="00A33B8B">
      <w:pPr>
        <w:pStyle w:val="a3"/>
        <w:tabs>
          <w:tab w:val="clear" w:pos="4153"/>
          <w:tab w:val="clear" w:pos="8306"/>
        </w:tabs>
      </w:pPr>
      <w:r>
        <w:tab/>
      </w:r>
    </w:p>
    <w:p w:rsidR="00A33B8B" w:rsidRDefault="00A33B8B" w:rsidP="00A33B8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33B8B" w:rsidRDefault="00A33B8B" w:rsidP="00A33B8B">
      <w:pPr>
        <w:pStyle w:val="a3"/>
        <w:tabs>
          <w:tab w:val="clear" w:pos="4153"/>
          <w:tab w:val="clear" w:pos="8306"/>
        </w:tabs>
        <w:jc w:val="both"/>
      </w:pPr>
    </w:p>
    <w:p w:rsidR="00A33B8B" w:rsidRDefault="00A33B8B" w:rsidP="00A33B8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33B8B" w:rsidRDefault="00A33B8B" w:rsidP="00A33B8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33B8B" w:rsidRDefault="00A33B8B" w:rsidP="00A33B8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33B8B" w:rsidRDefault="00A33B8B" w:rsidP="00A33B8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      А.И. Ролик</w:t>
      </w:r>
    </w:p>
    <w:p w:rsidR="00931FD6" w:rsidRDefault="00931FD6"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1DE" w:rsidRDefault="00AC71DE">
      <w:r>
        <w:separator/>
      </w:r>
    </w:p>
  </w:endnote>
  <w:endnote w:type="continuationSeparator" w:id="0">
    <w:p w:rsidR="00AC71DE" w:rsidRDefault="00AC7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1DE" w:rsidRDefault="00AC71DE">
      <w:r>
        <w:separator/>
      </w:r>
    </w:p>
  </w:footnote>
  <w:footnote w:type="continuationSeparator" w:id="0">
    <w:p w:rsidR="00AC71DE" w:rsidRDefault="00AC7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3B8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33B8B"/>
    <w:rsid w:val="00A93332"/>
    <w:rsid w:val="00AC71DE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A8514B-7B85-4A63-9382-CCCF4A311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33B8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2019-03-27T22:53:00Z</cp:lastPrinted>
  <dcterms:created xsi:type="dcterms:W3CDTF">2019-03-27T22:52:00Z</dcterms:created>
  <dcterms:modified xsi:type="dcterms:W3CDTF">2019-03-27T22:53:00Z</dcterms:modified>
</cp:coreProperties>
</file>