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6815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F7C94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F7C94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F7C94" w:rsidRPr="00DF7C94">
              <w:rPr>
                <w:szCs w:val="28"/>
              </w:rPr>
              <w:t>1336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F7C94" w:rsidRDefault="00DF7C94" w:rsidP="00DF7C94">
            <w:pPr>
              <w:ind w:left="-108"/>
              <w:jc w:val="both"/>
            </w:pPr>
            <w:r>
              <w:t>О Законе</w:t>
            </w:r>
            <w:r w:rsidRPr="003E64B3">
              <w:t xml:space="preserve"> Приморского края </w:t>
            </w:r>
            <w:r>
              <w:t>"</w:t>
            </w:r>
            <w:r w:rsidRPr="00932972">
              <w:rPr>
                <w:szCs w:val="28"/>
              </w:rPr>
              <w:t>О признании утратившим</w:t>
            </w:r>
            <w:r>
              <w:rPr>
                <w:szCs w:val="28"/>
              </w:rPr>
              <w:t>и</w:t>
            </w:r>
            <w:r w:rsidRPr="00932972">
              <w:rPr>
                <w:szCs w:val="28"/>
              </w:rPr>
              <w:t xml:space="preserve"> силу </w:t>
            </w:r>
            <w:r>
              <w:rPr>
                <w:szCs w:val="28"/>
              </w:rPr>
              <w:t xml:space="preserve">законодательных актов </w:t>
            </w:r>
            <w:proofErr w:type="spellStart"/>
            <w:r>
              <w:rPr>
                <w:szCs w:val="28"/>
              </w:rPr>
              <w:t>Примор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ского</w:t>
            </w:r>
            <w:proofErr w:type="spellEnd"/>
            <w:r>
              <w:rPr>
                <w:szCs w:val="28"/>
              </w:rPr>
              <w:t xml:space="preserve"> </w:t>
            </w:r>
            <w:r w:rsidRPr="00932972">
              <w:rPr>
                <w:szCs w:val="28"/>
              </w:rPr>
              <w:t>края</w:t>
            </w:r>
            <w:r>
              <w:t xml:space="preserve"> о</w:t>
            </w:r>
            <w:r w:rsidRPr="00376ADA">
              <w:rPr>
                <w:szCs w:val="28"/>
              </w:rPr>
              <w:t xml:space="preserve"> </w:t>
            </w:r>
            <w:r>
              <w:rPr>
                <w:szCs w:val="28"/>
              </w:rPr>
              <w:t>порядке пере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устройства и (или) перепланировки нежилых помещений в многоквартирных жилых домах</w:t>
            </w:r>
            <w:r w:rsidRPr="00376ADA">
              <w:rPr>
                <w:szCs w:val="28"/>
              </w:rPr>
              <w:t xml:space="preserve"> на территории Приморского края</w:t>
            </w:r>
            <w:r>
              <w:t>"</w:t>
            </w:r>
          </w:p>
        </w:tc>
      </w:tr>
    </w:tbl>
    <w:p w:rsidR="000B3FB2" w:rsidRDefault="000B3FB2"/>
    <w:p w:rsidR="00DF7C94" w:rsidRDefault="00DF7C94" w:rsidP="00DF7C94">
      <w:pPr>
        <w:ind w:firstLine="720"/>
      </w:pPr>
      <w:r>
        <w:t xml:space="preserve">Законодательное Собрание Приморского края </w:t>
      </w:r>
    </w:p>
    <w:p w:rsidR="00DF7C94" w:rsidRDefault="00DF7C94" w:rsidP="00DF7C94"/>
    <w:p w:rsidR="00DF7C94" w:rsidRDefault="00DF7C94" w:rsidP="00DF7C94">
      <w:r>
        <w:t>ПОСТАНОВЛЯЕТ:</w:t>
      </w:r>
    </w:p>
    <w:p w:rsidR="00DF7C94" w:rsidRDefault="00DF7C94" w:rsidP="00DF7C94">
      <w:pPr>
        <w:ind w:firstLine="709"/>
      </w:pPr>
    </w:p>
    <w:p w:rsidR="00DF7C94" w:rsidRDefault="00DF7C94" w:rsidP="00DF7C94">
      <w:pPr>
        <w:ind w:firstLine="709"/>
        <w:jc w:val="both"/>
      </w:pPr>
      <w:r>
        <w:t>1.Принять Закон Приморского края "</w:t>
      </w:r>
      <w:r w:rsidRPr="00932972">
        <w:rPr>
          <w:szCs w:val="28"/>
        </w:rPr>
        <w:t>О признании утратившим</w:t>
      </w:r>
      <w:r>
        <w:rPr>
          <w:szCs w:val="28"/>
        </w:rPr>
        <w:t>и</w:t>
      </w:r>
      <w:r w:rsidRPr="00932972">
        <w:rPr>
          <w:szCs w:val="28"/>
        </w:rPr>
        <w:t xml:space="preserve"> силу </w:t>
      </w:r>
      <w:r>
        <w:rPr>
          <w:szCs w:val="28"/>
        </w:rPr>
        <w:t xml:space="preserve">законодательных актов Приморского </w:t>
      </w:r>
      <w:r w:rsidRPr="00932972">
        <w:rPr>
          <w:szCs w:val="28"/>
        </w:rPr>
        <w:t>края</w:t>
      </w:r>
      <w:r>
        <w:t xml:space="preserve"> о</w:t>
      </w:r>
      <w:r w:rsidRPr="00376ADA">
        <w:rPr>
          <w:szCs w:val="28"/>
        </w:rPr>
        <w:t xml:space="preserve"> </w:t>
      </w:r>
      <w:r>
        <w:rPr>
          <w:szCs w:val="28"/>
        </w:rPr>
        <w:t>порядке переустройства и (или) перепланировки нежилых помещений в многоквартирных жилых домах</w:t>
      </w:r>
      <w:r w:rsidRPr="00376ADA">
        <w:rPr>
          <w:szCs w:val="28"/>
        </w:rPr>
        <w:t xml:space="preserve"> на территории Приморского края</w:t>
      </w:r>
      <w:r>
        <w:t>".</w:t>
      </w:r>
    </w:p>
    <w:p w:rsidR="00DF7C94" w:rsidRDefault="00DF7C94" w:rsidP="00DF7C94">
      <w:pPr>
        <w:jc w:val="both"/>
      </w:pPr>
    </w:p>
    <w:p w:rsidR="00DF7C94" w:rsidRDefault="00DF7C94" w:rsidP="00DF7C94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F7C94" w:rsidRDefault="00DF7C94" w:rsidP="00DF7C94">
      <w:pPr>
        <w:jc w:val="both"/>
      </w:pPr>
    </w:p>
    <w:p w:rsidR="00DF7C94" w:rsidRDefault="00DF7C94" w:rsidP="00DF7C94">
      <w:pPr>
        <w:jc w:val="both"/>
      </w:pPr>
      <w:r>
        <w:tab/>
        <w:t>3.Настоящее постановление вступает в силу со дня его принятия.</w:t>
      </w:r>
    </w:p>
    <w:p w:rsidR="00DF7C94" w:rsidRDefault="00DF7C94" w:rsidP="00DF7C94">
      <w:pPr>
        <w:jc w:val="both"/>
      </w:pPr>
      <w:bookmarkStart w:id="0" w:name="_GoBack"/>
      <w:bookmarkEnd w:id="0"/>
    </w:p>
    <w:p w:rsidR="00DF7C94" w:rsidRDefault="00DF7C94" w:rsidP="00DF7C94">
      <w:pPr>
        <w:jc w:val="both"/>
      </w:pPr>
    </w:p>
    <w:p w:rsidR="00DF7C94" w:rsidRPr="00206005" w:rsidRDefault="00DF7C94" w:rsidP="00DF7C94">
      <w:pPr>
        <w:jc w:val="both"/>
        <w:rPr>
          <w:szCs w:val="28"/>
        </w:rPr>
      </w:pPr>
    </w:p>
    <w:p w:rsidR="00DF7C94" w:rsidRDefault="00DF7C94" w:rsidP="00DF7C94">
      <w:pPr>
        <w:jc w:val="both"/>
      </w:pPr>
      <w:r>
        <w:t>Председатель</w:t>
      </w:r>
    </w:p>
    <w:p w:rsidR="00DF7C94" w:rsidRDefault="00DF7C94" w:rsidP="00DF7C94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DF7C94" w:rsidRDefault="00DF7C94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5AB" w:rsidRDefault="007805AB">
      <w:r>
        <w:separator/>
      </w:r>
    </w:p>
  </w:endnote>
  <w:endnote w:type="continuationSeparator" w:id="0">
    <w:p w:rsidR="007805AB" w:rsidRDefault="0078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5AB" w:rsidRDefault="007805AB">
      <w:r>
        <w:separator/>
      </w:r>
    </w:p>
  </w:footnote>
  <w:footnote w:type="continuationSeparator" w:id="0">
    <w:p w:rsidR="007805AB" w:rsidRDefault="007805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C94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805AB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DF7C94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C99E33"/>
  <w15:docId w15:val="{DBA6714E-E735-4227-A025-1791545B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2019-03-27T22:49:00Z</cp:lastPrinted>
  <dcterms:created xsi:type="dcterms:W3CDTF">2019-03-27T22:48:00Z</dcterms:created>
  <dcterms:modified xsi:type="dcterms:W3CDTF">2019-03-27T22:49:00Z</dcterms:modified>
</cp:coreProperties>
</file>