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AD4F5A" w:rsidRDefault="00AD4F5A" w:rsidP="00A03446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</w:t>
      </w:r>
      <w:r w:rsidR="00A03446" w:rsidRPr="00A03446">
        <w:rPr>
          <w:sz w:val="28"/>
          <w:szCs w:val="28"/>
        </w:rPr>
        <w:t xml:space="preserve">О внесении изменений в постановление Законодательного Собрания Приморского края от 31.01.2013 № 537 </w:t>
      </w:r>
      <w:r w:rsidR="00A03446">
        <w:rPr>
          <w:sz w:val="28"/>
          <w:szCs w:val="28"/>
        </w:rPr>
        <w:br/>
      </w:r>
      <w:r w:rsidR="00A03446" w:rsidRPr="00A03446">
        <w:rPr>
          <w:sz w:val="28"/>
          <w:szCs w:val="28"/>
        </w:rPr>
        <w:t>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A03446" w:rsidRDefault="00A03446" w:rsidP="001F7C22">
      <w:pPr>
        <w:widowControl w:val="0"/>
        <w:jc w:val="center"/>
        <w:rPr>
          <w:sz w:val="28"/>
          <w:szCs w:val="28"/>
        </w:rPr>
      </w:pPr>
    </w:p>
    <w:p w:rsidR="008D6E5A" w:rsidRDefault="008D6E5A" w:rsidP="00A03446">
      <w:pPr>
        <w:ind w:firstLine="709"/>
        <w:jc w:val="both"/>
        <w:rPr>
          <w:sz w:val="28"/>
          <w:szCs w:val="28"/>
        </w:rPr>
      </w:pPr>
      <w:r w:rsidRPr="008D6E5A">
        <w:rPr>
          <w:sz w:val="28"/>
          <w:szCs w:val="28"/>
        </w:rPr>
        <w:t xml:space="preserve">Проект постановления Законодательного Собрания </w:t>
      </w:r>
      <w:r w:rsidR="00007366">
        <w:rPr>
          <w:sz w:val="28"/>
          <w:szCs w:val="28"/>
        </w:rPr>
        <w:t xml:space="preserve">Приморского края </w:t>
      </w:r>
      <w:r w:rsidR="00A03446">
        <w:rPr>
          <w:sz w:val="28"/>
          <w:szCs w:val="28"/>
        </w:rPr>
        <w:t>"</w:t>
      </w:r>
      <w:r w:rsidR="00A03446" w:rsidRPr="00A03446">
        <w:rPr>
          <w:sz w:val="28"/>
          <w:szCs w:val="28"/>
        </w:rPr>
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Pr="008D6E5A">
        <w:rPr>
          <w:sz w:val="28"/>
          <w:szCs w:val="28"/>
        </w:rPr>
        <w:t xml:space="preserve"> разработан </w:t>
      </w:r>
      <w:r w:rsidR="00A03446">
        <w:rPr>
          <w:sz w:val="28"/>
          <w:szCs w:val="28"/>
        </w:rPr>
        <w:t xml:space="preserve">в целях приведения в соответствие с Федеральным законом от 27 июля 2006 года </w:t>
      </w:r>
      <w:r w:rsidR="00007366">
        <w:rPr>
          <w:sz w:val="28"/>
          <w:szCs w:val="28"/>
        </w:rPr>
        <w:br/>
      </w:r>
      <w:r w:rsidR="00A03446">
        <w:rPr>
          <w:sz w:val="28"/>
          <w:szCs w:val="28"/>
        </w:rPr>
        <w:t xml:space="preserve">№ 152-ФЗ "О персональных данных", а также </w:t>
      </w:r>
      <w:r w:rsidRPr="008D6E5A">
        <w:rPr>
          <w:sz w:val="28"/>
          <w:szCs w:val="28"/>
        </w:rPr>
        <w:t>в целях совершенствования организации работы Законодательного Собрания Приморского края</w:t>
      </w:r>
      <w:r w:rsidR="00A03446">
        <w:rPr>
          <w:sz w:val="28"/>
          <w:szCs w:val="28"/>
        </w:rPr>
        <w:t xml:space="preserve"> </w:t>
      </w:r>
      <w:r w:rsidR="00A03446" w:rsidRPr="008D6E5A">
        <w:rPr>
          <w:sz w:val="28"/>
          <w:szCs w:val="28"/>
        </w:rPr>
        <w:t>по результатам правоприменительной практики</w:t>
      </w:r>
      <w:r w:rsidR="00A03446">
        <w:rPr>
          <w:sz w:val="28"/>
          <w:szCs w:val="28"/>
        </w:rPr>
        <w:t xml:space="preserve">. </w:t>
      </w:r>
    </w:p>
    <w:p w:rsidR="00A03446" w:rsidRDefault="00A03446" w:rsidP="00311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</w:t>
      </w:r>
      <w:r w:rsidRPr="00A03446">
        <w:rPr>
          <w:sz w:val="28"/>
          <w:szCs w:val="28"/>
        </w:rPr>
        <w:t xml:space="preserve">от 27 июля 2006 года № 152-ФЗ </w:t>
      </w:r>
      <w:r>
        <w:rPr>
          <w:sz w:val="28"/>
          <w:szCs w:val="28"/>
        </w:rPr>
        <w:br/>
      </w:r>
      <w:r w:rsidRPr="00A03446">
        <w:rPr>
          <w:sz w:val="28"/>
          <w:szCs w:val="28"/>
        </w:rPr>
        <w:t>"О персональных данных"</w:t>
      </w:r>
      <w:r w:rsidR="00A210B4">
        <w:rPr>
          <w:sz w:val="28"/>
          <w:szCs w:val="28"/>
        </w:rPr>
        <w:t xml:space="preserve"> установлены основания, при которых </w:t>
      </w:r>
      <w:r w:rsidR="00F46F30">
        <w:rPr>
          <w:sz w:val="28"/>
          <w:szCs w:val="28"/>
        </w:rPr>
        <w:t xml:space="preserve">субъекты, осуществляющие обработку персональных данных, в том числе органы государственной власти субъектов Российской Федерации, </w:t>
      </w:r>
      <w:r w:rsidR="003111F6">
        <w:rPr>
          <w:sz w:val="28"/>
          <w:szCs w:val="28"/>
        </w:rPr>
        <w:t xml:space="preserve">обязаны получать от субъекта персональных данных письменное согласие на обработку его персональных данных. </w:t>
      </w:r>
    </w:p>
    <w:p w:rsidR="003111F6" w:rsidRDefault="00AD355B" w:rsidP="009118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111F6">
        <w:rPr>
          <w:sz w:val="28"/>
          <w:szCs w:val="28"/>
        </w:rPr>
        <w:t>ля представления к награждению Почетной грамотой Законодательного Собрания Приморского края и</w:t>
      </w:r>
      <w:r w:rsidR="00E87B25">
        <w:rPr>
          <w:sz w:val="28"/>
          <w:szCs w:val="28"/>
        </w:rPr>
        <w:t>ли</w:t>
      </w:r>
      <w:r w:rsidR="003111F6">
        <w:rPr>
          <w:sz w:val="28"/>
          <w:szCs w:val="28"/>
        </w:rPr>
        <w:t xml:space="preserve"> Благодарностью Законодательного Собрания Приморского края инициатор награждения в ходатайстве о награждении и наградном листе указывает сведения</w:t>
      </w:r>
      <w:r w:rsidR="00E87B25">
        <w:rPr>
          <w:sz w:val="28"/>
          <w:szCs w:val="28"/>
        </w:rPr>
        <w:t xml:space="preserve"> (фамилия, имя, отчество, паспортные данные, сведения об образовании, трудовой деятельности и т.д.)</w:t>
      </w:r>
      <w:r w:rsidR="003111F6">
        <w:rPr>
          <w:sz w:val="28"/>
          <w:szCs w:val="28"/>
        </w:rPr>
        <w:t xml:space="preserve">, которые в силу положений Федерального закона "О персональных данных" относятся к </w:t>
      </w:r>
      <w:r w:rsidR="00E87B25">
        <w:rPr>
          <w:sz w:val="28"/>
          <w:szCs w:val="28"/>
        </w:rPr>
        <w:t xml:space="preserve">персональным данным. В связи с указанным предлагается Положение о Почетной грамоте Законодательного Собрания Приморского края и Положение о Благодарности Законодательного Собрания Приморского края дополнить соответственно приложением, устанавливающим форму согласия </w:t>
      </w:r>
      <w:r w:rsidR="0091189D" w:rsidRPr="0091189D">
        <w:rPr>
          <w:sz w:val="28"/>
          <w:szCs w:val="28"/>
        </w:rPr>
        <w:t xml:space="preserve">на обработку персональных данных гражданина, представляемого к награждению </w:t>
      </w:r>
      <w:r w:rsidR="0091189D">
        <w:rPr>
          <w:sz w:val="28"/>
          <w:szCs w:val="28"/>
        </w:rPr>
        <w:t>Почетной грамотой Законодательного Собрания Приморского края (</w:t>
      </w:r>
      <w:r w:rsidR="0091189D" w:rsidRPr="0091189D">
        <w:rPr>
          <w:sz w:val="28"/>
          <w:szCs w:val="28"/>
        </w:rPr>
        <w:t>Благодарностью Законодательного Собрания Приморского края</w:t>
      </w:r>
      <w:r w:rsidR="0091189D">
        <w:rPr>
          <w:sz w:val="28"/>
          <w:szCs w:val="28"/>
        </w:rPr>
        <w:t xml:space="preserve">). </w:t>
      </w:r>
    </w:p>
    <w:p w:rsidR="00CD14E6" w:rsidRDefault="00007366" w:rsidP="00782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11 наградного листа </w:t>
      </w:r>
      <w:r w:rsidR="007828AD">
        <w:rPr>
          <w:sz w:val="28"/>
          <w:szCs w:val="28"/>
        </w:rPr>
        <w:t xml:space="preserve">к награждению Почетной грамотой Законодательного Собрания Приморского края предлагается из характеристики награждаемого лица исключить критерий "конкретные" заслуги, который имеет оценочный характер. Аналогичные изменения вносятся в наградной лист к награждению Благодарностью Законодательного Собрания Приморского края. </w:t>
      </w:r>
    </w:p>
    <w:p w:rsidR="00143504" w:rsidRDefault="00143504" w:rsidP="007828AD">
      <w:pPr>
        <w:ind w:firstLine="709"/>
        <w:jc w:val="both"/>
        <w:rPr>
          <w:sz w:val="28"/>
          <w:szCs w:val="28"/>
        </w:rPr>
      </w:pPr>
    </w:p>
    <w:p w:rsidR="00AB449B" w:rsidRDefault="00AB449B" w:rsidP="007828AD">
      <w:pPr>
        <w:ind w:firstLine="709"/>
        <w:jc w:val="both"/>
        <w:rPr>
          <w:sz w:val="28"/>
          <w:szCs w:val="28"/>
        </w:rPr>
      </w:pPr>
    </w:p>
    <w:p w:rsidR="00AB449B" w:rsidRDefault="00AB449B" w:rsidP="007828AD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143504" w:rsidRDefault="00143504" w:rsidP="007828AD">
      <w:pPr>
        <w:ind w:firstLine="709"/>
        <w:jc w:val="both"/>
        <w:rPr>
          <w:sz w:val="28"/>
          <w:szCs w:val="28"/>
        </w:rPr>
      </w:pPr>
    </w:p>
    <w:p w:rsidR="000541A5" w:rsidRDefault="00BE763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Изменения, вносимые в пункты 5 и 6 наградн</w:t>
      </w:r>
      <w:r w:rsidR="004B3E48">
        <w:rPr>
          <w:sz w:val="28"/>
          <w:szCs w:val="28"/>
        </w:rPr>
        <w:t>ых</w:t>
      </w:r>
      <w:r>
        <w:rPr>
          <w:sz w:val="28"/>
          <w:szCs w:val="28"/>
        </w:rPr>
        <w:t xml:space="preserve"> лист</w:t>
      </w:r>
      <w:r w:rsidR="004B3E48">
        <w:rPr>
          <w:sz w:val="28"/>
          <w:szCs w:val="28"/>
        </w:rPr>
        <w:t>ов</w:t>
      </w:r>
      <w:r>
        <w:rPr>
          <w:sz w:val="28"/>
          <w:szCs w:val="28"/>
        </w:rPr>
        <w:t xml:space="preserve"> Почетной грамоты</w:t>
      </w:r>
      <w:r w:rsidR="004B3E48">
        <w:rPr>
          <w:sz w:val="28"/>
          <w:szCs w:val="28"/>
        </w:rPr>
        <w:t xml:space="preserve"> Законодательного</w:t>
      </w:r>
      <w:r>
        <w:rPr>
          <w:sz w:val="28"/>
          <w:szCs w:val="28"/>
        </w:rPr>
        <w:t xml:space="preserve"> </w:t>
      </w:r>
      <w:r w:rsidR="004B3E48">
        <w:rPr>
          <w:sz w:val="28"/>
          <w:szCs w:val="28"/>
        </w:rPr>
        <w:t xml:space="preserve">Собрания Приморского края и </w:t>
      </w:r>
      <w:r>
        <w:rPr>
          <w:sz w:val="28"/>
          <w:szCs w:val="28"/>
        </w:rPr>
        <w:t>Благодарности Законодательного Собрания Приморского края</w:t>
      </w:r>
      <w:r w:rsidR="00A8286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носят </w:t>
      </w:r>
      <w:r w:rsidR="00143504">
        <w:rPr>
          <w:sz w:val="28"/>
          <w:szCs w:val="28"/>
        </w:rPr>
        <w:t>юридико-</w:t>
      </w:r>
      <w:r>
        <w:rPr>
          <w:sz w:val="28"/>
          <w:szCs w:val="28"/>
        </w:rPr>
        <w:t xml:space="preserve">технический характер.   </w:t>
      </w:r>
    </w:p>
    <w:p w:rsidR="00143504" w:rsidRDefault="00143504" w:rsidP="00994301">
      <w:pPr>
        <w:jc w:val="both"/>
        <w:rPr>
          <w:sz w:val="28"/>
          <w:szCs w:val="28"/>
        </w:rPr>
      </w:pPr>
    </w:p>
    <w:p w:rsidR="00143504" w:rsidRDefault="00143504" w:rsidP="00994301">
      <w:pPr>
        <w:jc w:val="both"/>
        <w:rPr>
          <w:sz w:val="28"/>
          <w:szCs w:val="28"/>
        </w:rPr>
      </w:pPr>
    </w:p>
    <w:p w:rsidR="00143504" w:rsidRDefault="00143504" w:rsidP="00994301">
      <w:pPr>
        <w:jc w:val="both"/>
        <w:rPr>
          <w:sz w:val="28"/>
          <w:szCs w:val="28"/>
        </w:rPr>
      </w:pPr>
    </w:p>
    <w:p w:rsidR="00994301" w:rsidRPr="00087307" w:rsidRDefault="007828AD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7828AD">
        <w:rPr>
          <w:sz w:val="28"/>
          <w:szCs w:val="28"/>
        </w:rPr>
        <w:t xml:space="preserve">         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782" w:rsidRDefault="00C50782">
      <w:r>
        <w:separator/>
      </w:r>
    </w:p>
  </w:endnote>
  <w:endnote w:type="continuationSeparator" w:id="0">
    <w:p w:rsidR="00C50782" w:rsidRDefault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782" w:rsidRDefault="00C50782">
      <w:r>
        <w:separator/>
      </w:r>
    </w:p>
  </w:footnote>
  <w:footnote w:type="continuationSeparator" w:id="0">
    <w:p w:rsidR="00C50782" w:rsidRDefault="00C50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862015304"/>
      <w:docPartObj>
        <w:docPartGallery w:val="Page Numbers (Top of Page)"/>
        <w:docPartUnique/>
      </w:docPartObj>
    </w:sdtPr>
    <w:sdtEndPr/>
    <w:sdtContent>
      <w:p w:rsidR="00B16D79" w:rsidRPr="00143504" w:rsidRDefault="00143504">
        <w:pPr>
          <w:pStyle w:val="a8"/>
          <w:jc w:val="center"/>
          <w:rPr>
            <w:sz w:val="28"/>
            <w:szCs w:val="28"/>
          </w:rPr>
        </w:pPr>
        <w:r w:rsidRPr="00143504">
          <w:rPr>
            <w:sz w:val="28"/>
            <w:szCs w:val="28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07366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43504"/>
    <w:rsid w:val="001562D0"/>
    <w:rsid w:val="00156AF4"/>
    <w:rsid w:val="00164092"/>
    <w:rsid w:val="00170549"/>
    <w:rsid w:val="001720B5"/>
    <w:rsid w:val="0018005C"/>
    <w:rsid w:val="00180375"/>
    <w:rsid w:val="001966B1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11F6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3E48"/>
    <w:rsid w:val="004B4B01"/>
    <w:rsid w:val="004C21B7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8AD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189D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3446"/>
    <w:rsid w:val="00A210B4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286B"/>
    <w:rsid w:val="00A85A8C"/>
    <w:rsid w:val="00A90A00"/>
    <w:rsid w:val="00A95874"/>
    <w:rsid w:val="00A975D6"/>
    <w:rsid w:val="00AB0600"/>
    <w:rsid w:val="00AB0FD3"/>
    <w:rsid w:val="00AB37C8"/>
    <w:rsid w:val="00AB3DC0"/>
    <w:rsid w:val="00AB449B"/>
    <w:rsid w:val="00AC7446"/>
    <w:rsid w:val="00AD144E"/>
    <w:rsid w:val="00AD22C3"/>
    <w:rsid w:val="00AD355B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16D79"/>
    <w:rsid w:val="00B214E6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E763C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782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11CB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87B25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4861"/>
    <w:rsid w:val="00F26EF5"/>
    <w:rsid w:val="00F400B2"/>
    <w:rsid w:val="00F41A5D"/>
    <w:rsid w:val="00F42285"/>
    <w:rsid w:val="00F46F30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C2AFEE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6D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112</cp:revision>
  <cp:lastPrinted>2018-10-26T01:31:00Z</cp:lastPrinted>
  <dcterms:created xsi:type="dcterms:W3CDTF">2015-09-21T00:39:00Z</dcterms:created>
  <dcterms:modified xsi:type="dcterms:W3CDTF">2019-03-18T02:25:00Z</dcterms:modified>
</cp:coreProperties>
</file>