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3981994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2D2587" w:rsidP="008B73F7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 w:rsidRPr="0019592A">
              <w:rPr>
                <w:szCs w:val="28"/>
              </w:rPr>
              <w:br/>
            </w:r>
            <w:r>
              <w:rPr>
                <w:szCs w:val="28"/>
              </w:rPr>
              <w:t>"О внесении изме</w:t>
            </w:r>
            <w:r w:rsidR="00C34E7A">
              <w:rPr>
                <w:szCs w:val="28"/>
              </w:rPr>
              <w:t xml:space="preserve">нений в Закон Приморского края </w:t>
            </w:r>
            <w:r w:rsidR="00C34E7A" w:rsidRPr="003415F5">
              <w:rPr>
                <w:szCs w:val="28"/>
              </w:rPr>
              <w:t>"</w:t>
            </w:r>
            <w:r w:rsidR="00C34E7A" w:rsidRPr="00C379F2">
              <w:rPr>
                <w:color w:val="000000"/>
                <w:spacing w:val="2"/>
                <w:lang w:eastAsia="x-none"/>
              </w:rPr>
              <w:t>О социальной поддержке граждан Российской Федерации, жилые помещения которых расположены на территории Приморского края в населенных пунктах вне зоны охвата цифрового эфирного телерадиовещания</w:t>
            </w:r>
            <w:r w:rsidR="00C34E7A" w:rsidRPr="003415F5">
              <w:rPr>
                <w:szCs w:val="28"/>
              </w:rPr>
              <w:t xml:space="preserve">" </w:t>
            </w:r>
            <w:r w:rsidR="008B73F7">
              <w:rPr>
                <w:szCs w:val="28"/>
              </w:rPr>
              <w:t xml:space="preserve">                 </w:t>
            </w:r>
            <w:r w:rsidR="00491294">
              <w:rPr>
                <w:szCs w:val="28"/>
              </w:rPr>
              <w:t>(второе, третье чтения</w:t>
            </w:r>
            <w:r w:rsidR="00C34E7A" w:rsidRPr="003415F5">
              <w:rPr>
                <w:szCs w:val="28"/>
              </w:rPr>
              <w:t>)</w:t>
            </w:r>
          </w:p>
        </w:tc>
      </w:tr>
    </w:tbl>
    <w:p w:rsidR="00357541" w:rsidRDefault="00357541" w:rsidP="008B73F7">
      <w:pPr>
        <w:jc w:val="both"/>
      </w:pPr>
    </w:p>
    <w:p w:rsidR="00491294" w:rsidRPr="00491294" w:rsidRDefault="002D2587" w:rsidP="004912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294">
        <w:rPr>
          <w:rFonts w:ascii="Times New Roman" w:hAnsi="Times New Roman" w:cs="Times New Roman"/>
          <w:sz w:val="28"/>
          <w:szCs w:val="28"/>
        </w:rPr>
        <w:t>Рассмотрев и обсудив проект закона Приморского края "</w:t>
      </w:r>
      <w:r w:rsidR="00C34E7A" w:rsidRPr="00491294">
        <w:rPr>
          <w:rFonts w:ascii="Times New Roman" w:hAnsi="Times New Roman" w:cs="Times New Roman"/>
          <w:sz w:val="28"/>
          <w:szCs w:val="28"/>
        </w:rPr>
        <w:t>О внесении изменений в Закон Приморского края "</w:t>
      </w:r>
      <w:r w:rsidR="00C34E7A" w:rsidRPr="00491294">
        <w:rPr>
          <w:rFonts w:ascii="Times New Roman" w:hAnsi="Times New Roman" w:cs="Times New Roman"/>
          <w:color w:val="000000"/>
          <w:spacing w:val="2"/>
          <w:sz w:val="28"/>
          <w:szCs w:val="28"/>
          <w:lang w:eastAsia="x-none"/>
        </w:rPr>
        <w:t>О социальной поддержке граждан Российской Федерации, жилые помещения которых расположены на территории Приморского края в населенных пунктах вне зоны охвата цифрового эфирного телерадиовещания</w:t>
      </w:r>
      <w:r w:rsidRPr="00491294">
        <w:rPr>
          <w:rFonts w:ascii="Times New Roman" w:hAnsi="Times New Roman" w:cs="Times New Roman"/>
          <w:sz w:val="28"/>
          <w:szCs w:val="28"/>
        </w:rPr>
        <w:t>",</w:t>
      </w:r>
      <w:r w:rsidRPr="0049129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91294" w:rsidRPr="00491294">
        <w:rPr>
          <w:rFonts w:ascii="Times New Roman" w:hAnsi="Times New Roman" w:cs="Times New Roman"/>
          <w:sz w:val="28"/>
          <w:szCs w:val="28"/>
        </w:rPr>
        <w:t xml:space="preserve">а также учитывая пункт 2 статьи 14 Закона Приморского края от 22 декабря 2008 года № 373-КЗ "О законодательной деятельности в Приморском крае", согласно которому по письменному обращению Губернатора Приморского края, могут быть приняты в целом после обсуждения в первом чтении законы Приморского края, </w:t>
      </w:r>
      <w:r w:rsidR="00491294" w:rsidRPr="00491294">
        <w:rPr>
          <w:rFonts w:ascii="Times New Roman" w:hAnsi="Times New Roman" w:cs="Times New Roman"/>
          <w:bCs/>
          <w:sz w:val="28"/>
          <w:szCs w:val="28"/>
        </w:rPr>
        <w:t>комитет</w:t>
      </w:r>
    </w:p>
    <w:p w:rsidR="00491294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Pr="007477D6" w:rsidRDefault="002D2587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491294" w:rsidRDefault="002D2587" w:rsidP="00491294">
      <w:pPr>
        <w:ind w:firstLine="709"/>
        <w:jc w:val="both"/>
        <w:rPr>
          <w:szCs w:val="28"/>
        </w:rPr>
      </w:pPr>
      <w:r w:rsidRPr="00090361">
        <w:rPr>
          <w:szCs w:val="28"/>
        </w:rPr>
        <w:t>1.Рассмотреть проект закона Приморского края "</w:t>
      </w:r>
      <w:r w:rsidR="00A86070" w:rsidRPr="00C34E7A">
        <w:rPr>
          <w:szCs w:val="28"/>
        </w:rPr>
        <w:t>О внесении изменений в Закон Приморского края "</w:t>
      </w:r>
      <w:r w:rsidR="00A86070" w:rsidRPr="00C34E7A">
        <w:rPr>
          <w:color w:val="000000"/>
          <w:spacing w:val="2"/>
          <w:szCs w:val="28"/>
          <w:lang w:eastAsia="x-none"/>
        </w:rPr>
        <w:t>О социальной поддержке граждан Российской Федерации, жилые помещения которых расположены на территории Приморского края в населенных пунктах вне зоны охвата цифрового эфирного телерадиовещания</w:t>
      </w:r>
      <w:r w:rsidRPr="00090361">
        <w:rPr>
          <w:szCs w:val="28"/>
        </w:rPr>
        <w:t xml:space="preserve">" </w:t>
      </w:r>
      <w:r w:rsidR="00491294">
        <w:rPr>
          <w:szCs w:val="28"/>
        </w:rPr>
        <w:t xml:space="preserve">во втором и третьем чтениях </w:t>
      </w:r>
      <w:r w:rsidR="00491294" w:rsidRPr="007C0B76">
        <w:rPr>
          <w:szCs w:val="28"/>
        </w:rPr>
        <w:t>на очередном заседании Законодательного Собрания</w:t>
      </w:r>
      <w:r w:rsidR="00491294">
        <w:rPr>
          <w:szCs w:val="28"/>
        </w:rPr>
        <w:t>.</w:t>
      </w:r>
    </w:p>
    <w:p w:rsidR="002D2587" w:rsidRPr="00090361" w:rsidRDefault="002D2587" w:rsidP="00491294">
      <w:pPr>
        <w:ind w:firstLine="709"/>
        <w:jc w:val="both"/>
        <w:rPr>
          <w:szCs w:val="28"/>
        </w:rPr>
      </w:pPr>
    </w:p>
    <w:p w:rsidR="00491294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</w:t>
      </w:r>
      <w:bookmarkStart w:id="0" w:name="_GoBack"/>
      <w:bookmarkEnd w:id="0"/>
      <w:r w:rsidRPr="007C0B76">
        <w:rPr>
          <w:szCs w:val="28"/>
        </w:rPr>
        <w:t xml:space="preserve">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491294" w:rsidRPr="007C0B76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91294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lastRenderedPageBreak/>
        <w:t xml:space="preserve">3.Поручить </w:t>
      </w:r>
      <w:proofErr w:type="spellStart"/>
      <w:r>
        <w:rPr>
          <w:szCs w:val="28"/>
        </w:rPr>
        <w:t>Чемерису</w:t>
      </w:r>
      <w:proofErr w:type="spellEnd"/>
      <w:r>
        <w:rPr>
          <w:szCs w:val="28"/>
        </w:rPr>
        <w:t xml:space="preserve"> И.С.,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491294" w:rsidRDefault="00491294" w:rsidP="00491294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491294" w:rsidRPr="00C8226D" w:rsidRDefault="00491294" w:rsidP="00491294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 -</w:t>
      </w:r>
      <w:r w:rsidRPr="007C0B76">
        <w:rPr>
          <w:szCs w:val="28"/>
        </w:rPr>
        <w:t xml:space="preserve"> </w:t>
      </w:r>
      <w:r>
        <w:rPr>
          <w:szCs w:val="28"/>
        </w:rPr>
        <w:t>5</w:t>
      </w:r>
      <w:r w:rsidRPr="007C0B76">
        <w:rPr>
          <w:szCs w:val="28"/>
        </w:rPr>
        <w:t xml:space="preserve"> </w:t>
      </w:r>
      <w:r>
        <w:rPr>
          <w:szCs w:val="28"/>
        </w:rPr>
        <w:t>минут, в том числе для доклада -</w:t>
      </w:r>
      <w:r w:rsidRPr="007C0B76">
        <w:rPr>
          <w:szCs w:val="28"/>
        </w:rPr>
        <w:t xml:space="preserve">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D2587" w:rsidRDefault="002D2587" w:rsidP="00491294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491294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491294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491294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И.С. </w:t>
      </w:r>
      <w:proofErr w:type="spellStart"/>
      <w:r>
        <w:rPr>
          <w:szCs w:val="28"/>
        </w:rPr>
        <w:t>Чемерис</w:t>
      </w:r>
      <w:proofErr w:type="spellEnd"/>
    </w:p>
    <w:sectPr w:rsidR="002D2587" w:rsidRPr="00DA1372" w:rsidSect="00491294">
      <w:headerReference w:type="default" r:id="rId9"/>
      <w:pgSz w:w="11906" w:h="16838"/>
      <w:pgMar w:top="851" w:right="851" w:bottom="141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891" w:rsidRDefault="00150891">
      <w:r>
        <w:separator/>
      </w:r>
    </w:p>
  </w:endnote>
  <w:endnote w:type="continuationSeparator" w:id="0">
    <w:p w:rsidR="00150891" w:rsidRDefault="00150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891" w:rsidRDefault="00150891">
      <w:r>
        <w:separator/>
      </w:r>
    </w:p>
  </w:footnote>
  <w:footnote w:type="continuationSeparator" w:id="0">
    <w:p w:rsidR="00150891" w:rsidRDefault="001508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76643"/>
      <w:docPartObj>
        <w:docPartGallery w:val="Page Numbers (Top of Page)"/>
        <w:docPartUnique/>
      </w:docPartObj>
    </w:sdtPr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129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80DED"/>
    <w:rsid w:val="001412D4"/>
    <w:rsid w:val="00150891"/>
    <w:rsid w:val="00160F97"/>
    <w:rsid w:val="001B3A35"/>
    <w:rsid w:val="001C5162"/>
    <w:rsid w:val="0020003C"/>
    <w:rsid w:val="00250406"/>
    <w:rsid w:val="002831D5"/>
    <w:rsid w:val="002D0E29"/>
    <w:rsid w:val="002D2587"/>
    <w:rsid w:val="00357541"/>
    <w:rsid w:val="003576BC"/>
    <w:rsid w:val="0037361B"/>
    <w:rsid w:val="00383131"/>
    <w:rsid w:val="003B4C86"/>
    <w:rsid w:val="003C63EF"/>
    <w:rsid w:val="003D4A28"/>
    <w:rsid w:val="003F2358"/>
    <w:rsid w:val="00413FD8"/>
    <w:rsid w:val="00460A9A"/>
    <w:rsid w:val="00461E2B"/>
    <w:rsid w:val="00491294"/>
    <w:rsid w:val="005B5CB1"/>
    <w:rsid w:val="00615112"/>
    <w:rsid w:val="00661C9E"/>
    <w:rsid w:val="00692D49"/>
    <w:rsid w:val="006D055F"/>
    <w:rsid w:val="006E2034"/>
    <w:rsid w:val="007128C1"/>
    <w:rsid w:val="00716540"/>
    <w:rsid w:val="007258FB"/>
    <w:rsid w:val="00736B50"/>
    <w:rsid w:val="00751091"/>
    <w:rsid w:val="007A4504"/>
    <w:rsid w:val="007C508D"/>
    <w:rsid w:val="007F0598"/>
    <w:rsid w:val="007F4756"/>
    <w:rsid w:val="008602F8"/>
    <w:rsid w:val="0087792E"/>
    <w:rsid w:val="00881B6B"/>
    <w:rsid w:val="008B0573"/>
    <w:rsid w:val="008B73F7"/>
    <w:rsid w:val="0099314B"/>
    <w:rsid w:val="009E5CD9"/>
    <w:rsid w:val="009F0165"/>
    <w:rsid w:val="009F626B"/>
    <w:rsid w:val="00A86070"/>
    <w:rsid w:val="00A90A74"/>
    <w:rsid w:val="00B26B76"/>
    <w:rsid w:val="00B65160"/>
    <w:rsid w:val="00B668A9"/>
    <w:rsid w:val="00B803DE"/>
    <w:rsid w:val="00BE16C2"/>
    <w:rsid w:val="00C232AF"/>
    <w:rsid w:val="00C34E7A"/>
    <w:rsid w:val="00C9335B"/>
    <w:rsid w:val="00C958B6"/>
    <w:rsid w:val="00D17A7A"/>
    <w:rsid w:val="00D34457"/>
    <w:rsid w:val="00D47F8A"/>
    <w:rsid w:val="00E326C2"/>
    <w:rsid w:val="00E618FF"/>
    <w:rsid w:val="00E622A2"/>
    <w:rsid w:val="00E77161"/>
    <w:rsid w:val="00E85955"/>
    <w:rsid w:val="00E95673"/>
    <w:rsid w:val="00F01DD8"/>
    <w:rsid w:val="00F57673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C84D7F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3</cp:revision>
  <cp:lastPrinted>2019-03-13T01:30:00Z</cp:lastPrinted>
  <dcterms:created xsi:type="dcterms:W3CDTF">2019-03-13T01:30:00Z</dcterms:created>
  <dcterms:modified xsi:type="dcterms:W3CDTF">2019-03-13T01:33:00Z</dcterms:modified>
</cp:coreProperties>
</file>