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5812"/>
        <w:gridCol w:w="46"/>
        <w:gridCol w:w="1655"/>
        <w:gridCol w:w="2130"/>
      </w:tblGrid>
      <w:tr w:rsidR="00240F9E" w:rsidTr="00240F9E">
        <w:trPr>
          <w:trHeight w:val="980"/>
        </w:trPr>
        <w:tc>
          <w:tcPr>
            <w:tcW w:w="5858" w:type="dxa"/>
            <w:gridSpan w:val="2"/>
            <w:tcMar>
              <w:top w:w="0" w:type="dxa"/>
              <w:left w:w="0" w:type="dxa"/>
              <w:bottom w:w="0" w:type="dxa"/>
              <w:right w:w="0" w:type="dxa"/>
            </w:tcMar>
            <w:vAlign w:val="center"/>
          </w:tcPr>
          <w:p w:rsidR="0021498A" w:rsidRDefault="0021498A">
            <w:pPr>
              <w:widowControl w:val="0"/>
              <w:autoSpaceDE w:val="0"/>
              <w:autoSpaceDN w:val="0"/>
              <w:adjustRightInd w:val="0"/>
              <w:spacing w:after="0" w:line="240" w:lineRule="auto"/>
              <w:rPr>
                <w:rFonts w:ascii="Arial" w:hAnsi="Arial" w:cs="Arial"/>
                <w:sz w:val="24"/>
                <w:szCs w:val="24"/>
              </w:rPr>
            </w:pPr>
          </w:p>
        </w:tc>
        <w:tc>
          <w:tcPr>
            <w:tcW w:w="3785" w:type="dxa"/>
            <w:gridSpan w:val="2"/>
            <w:tcMar>
              <w:top w:w="0" w:type="dxa"/>
              <w:left w:w="0" w:type="dxa"/>
              <w:bottom w:w="0" w:type="dxa"/>
              <w:right w:w="0" w:type="dxa"/>
            </w:tcMar>
          </w:tcPr>
          <w:p w:rsidR="0021498A" w:rsidRDefault="0021498A">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Приложение </w:t>
            </w:r>
            <w:r w:rsidR="00B26823">
              <w:rPr>
                <w:rFonts w:ascii="Times New Roman" w:hAnsi="Times New Roman"/>
                <w:color w:val="000000"/>
                <w:sz w:val="28"/>
                <w:szCs w:val="28"/>
              </w:rPr>
              <w:t>3</w:t>
            </w:r>
          </w:p>
          <w:p w:rsidR="0021498A" w:rsidRDefault="0021498A">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к проекту закона</w:t>
            </w:r>
          </w:p>
          <w:p w:rsidR="0021498A" w:rsidRDefault="0021498A">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4C23B8" w:rsidRPr="003A7E6D" w:rsidRDefault="003A7E6D">
            <w:pPr>
              <w:widowControl w:val="0"/>
              <w:autoSpaceDE w:val="0"/>
              <w:autoSpaceDN w:val="0"/>
              <w:adjustRightInd w:val="0"/>
              <w:spacing w:after="0" w:line="240" w:lineRule="auto"/>
              <w:rPr>
                <w:rFonts w:ascii="Times New Roman" w:hAnsi="Times New Roman"/>
                <w:sz w:val="28"/>
                <w:szCs w:val="28"/>
              </w:rPr>
            </w:pPr>
            <w:r w:rsidRPr="003A7E6D">
              <w:rPr>
                <w:rFonts w:ascii="Times New Roman" w:hAnsi="Times New Roman"/>
                <w:sz w:val="28"/>
                <w:szCs w:val="28"/>
              </w:rPr>
              <w:t>от 06.03.2019 № 450-КЗ</w:t>
            </w:r>
            <w:bookmarkStart w:id="0" w:name="_GoBack"/>
            <w:bookmarkEnd w:id="0"/>
          </w:p>
        </w:tc>
      </w:tr>
      <w:tr w:rsidR="00240F9E" w:rsidTr="00240F9E">
        <w:trPr>
          <w:trHeight w:val="297"/>
        </w:trPr>
        <w:tc>
          <w:tcPr>
            <w:tcW w:w="9643" w:type="dxa"/>
            <w:gridSpan w:val="4"/>
            <w:tcMar>
              <w:top w:w="0" w:type="dxa"/>
              <w:left w:w="0" w:type="dxa"/>
              <w:bottom w:w="0" w:type="dxa"/>
              <w:right w:w="0" w:type="dxa"/>
            </w:tcMar>
            <w:vAlign w:val="center"/>
          </w:tcPr>
          <w:p w:rsidR="0021498A" w:rsidRDefault="0021498A">
            <w:pPr>
              <w:widowControl w:val="0"/>
              <w:autoSpaceDE w:val="0"/>
              <w:autoSpaceDN w:val="0"/>
              <w:adjustRightInd w:val="0"/>
              <w:spacing w:after="0" w:line="240" w:lineRule="auto"/>
              <w:rPr>
                <w:rFonts w:ascii="Arial" w:hAnsi="Arial" w:cs="Arial"/>
                <w:sz w:val="24"/>
                <w:szCs w:val="24"/>
              </w:rPr>
            </w:pPr>
          </w:p>
        </w:tc>
      </w:tr>
      <w:tr w:rsidR="00240F9E" w:rsidTr="00240F9E">
        <w:trPr>
          <w:trHeight w:val="1327"/>
        </w:trPr>
        <w:tc>
          <w:tcPr>
            <w:tcW w:w="5858" w:type="dxa"/>
            <w:gridSpan w:val="2"/>
            <w:tcMar>
              <w:top w:w="0" w:type="dxa"/>
              <w:left w:w="0" w:type="dxa"/>
              <w:bottom w:w="0" w:type="dxa"/>
              <w:right w:w="0" w:type="dxa"/>
            </w:tcMar>
            <w:vAlign w:val="center"/>
          </w:tcPr>
          <w:p w:rsidR="0021498A" w:rsidRDefault="0021498A">
            <w:pPr>
              <w:widowControl w:val="0"/>
              <w:autoSpaceDE w:val="0"/>
              <w:autoSpaceDN w:val="0"/>
              <w:adjustRightInd w:val="0"/>
              <w:spacing w:after="0" w:line="240" w:lineRule="auto"/>
              <w:rPr>
                <w:rFonts w:ascii="Arial" w:hAnsi="Arial" w:cs="Arial"/>
                <w:sz w:val="24"/>
                <w:szCs w:val="24"/>
              </w:rPr>
            </w:pPr>
          </w:p>
        </w:tc>
        <w:tc>
          <w:tcPr>
            <w:tcW w:w="3785" w:type="dxa"/>
            <w:gridSpan w:val="2"/>
            <w:tcMar>
              <w:top w:w="0" w:type="dxa"/>
              <w:left w:w="0" w:type="dxa"/>
              <w:bottom w:w="0" w:type="dxa"/>
              <w:right w:w="0" w:type="dxa"/>
            </w:tcMar>
          </w:tcPr>
          <w:p w:rsidR="0021498A" w:rsidRDefault="0021498A">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"Приложение </w:t>
            </w:r>
            <w:r w:rsidRPr="00226AE7">
              <w:rPr>
                <w:rFonts w:ascii="Times New Roman" w:hAnsi="Times New Roman"/>
                <w:color w:val="000000"/>
                <w:sz w:val="28"/>
                <w:szCs w:val="28"/>
              </w:rPr>
              <w:t>3</w:t>
            </w:r>
          </w:p>
          <w:p w:rsidR="0021498A" w:rsidRDefault="0021498A">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к Закону</w:t>
            </w:r>
          </w:p>
          <w:p w:rsidR="0021498A" w:rsidRDefault="0021498A">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21498A" w:rsidRDefault="00226AE7" w:rsidP="004C23B8">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от 24.12.2018 </w:t>
            </w:r>
            <w:r w:rsidR="0021498A">
              <w:rPr>
                <w:rFonts w:ascii="Times New Roman" w:hAnsi="Times New Roman"/>
                <w:color w:val="000000"/>
                <w:sz w:val="28"/>
                <w:szCs w:val="28"/>
              </w:rPr>
              <w:t xml:space="preserve">№ </w:t>
            </w:r>
            <w:r>
              <w:rPr>
                <w:rFonts w:ascii="Times New Roman" w:hAnsi="Times New Roman"/>
                <w:color w:val="000000"/>
                <w:sz w:val="28"/>
                <w:szCs w:val="28"/>
              </w:rPr>
              <w:t>4</w:t>
            </w:r>
            <w:r w:rsidR="0021498A">
              <w:rPr>
                <w:rFonts w:ascii="Times New Roman" w:hAnsi="Times New Roman"/>
                <w:color w:val="000000"/>
                <w:sz w:val="28"/>
                <w:szCs w:val="28"/>
              </w:rPr>
              <w:t>18-КЗ</w:t>
            </w:r>
          </w:p>
          <w:p w:rsidR="004C23B8" w:rsidRDefault="004C23B8" w:rsidP="004C23B8">
            <w:pPr>
              <w:widowControl w:val="0"/>
              <w:autoSpaceDE w:val="0"/>
              <w:autoSpaceDN w:val="0"/>
              <w:adjustRightInd w:val="0"/>
              <w:spacing w:after="0" w:line="240" w:lineRule="auto"/>
              <w:rPr>
                <w:rFonts w:ascii="Arial" w:hAnsi="Arial" w:cs="Arial"/>
                <w:sz w:val="24"/>
                <w:szCs w:val="24"/>
              </w:rPr>
            </w:pPr>
          </w:p>
        </w:tc>
      </w:tr>
      <w:tr w:rsidR="00240F9E" w:rsidTr="00240F9E">
        <w:trPr>
          <w:trHeight w:val="940"/>
        </w:trPr>
        <w:tc>
          <w:tcPr>
            <w:tcW w:w="9643" w:type="dxa"/>
            <w:gridSpan w:val="4"/>
            <w:tcMar>
              <w:top w:w="0" w:type="dxa"/>
              <w:left w:w="0" w:type="dxa"/>
              <w:bottom w:w="0" w:type="dxa"/>
              <w:right w:w="0" w:type="dxa"/>
            </w:tcMar>
            <w:vAlign w:val="center"/>
          </w:tcPr>
          <w:p w:rsidR="0021498A" w:rsidRDefault="0021498A">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Общий объем </w:t>
            </w:r>
          </w:p>
          <w:p w:rsidR="0021498A" w:rsidRDefault="0021498A">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бюджетных ассигнований на исполнение публичных нормативных </w:t>
            </w:r>
          </w:p>
          <w:p w:rsidR="0021498A" w:rsidRDefault="0021498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обязатель</w:t>
            </w:r>
            <w:proofErr w:type="gramStart"/>
            <w:r>
              <w:rPr>
                <w:rFonts w:ascii="Times New Roman" w:hAnsi="Times New Roman"/>
                <w:color w:val="000000"/>
                <w:sz w:val="28"/>
                <w:szCs w:val="28"/>
              </w:rPr>
              <w:t>ств Пр</w:t>
            </w:r>
            <w:proofErr w:type="gramEnd"/>
            <w:r>
              <w:rPr>
                <w:rFonts w:ascii="Times New Roman" w:hAnsi="Times New Roman"/>
                <w:color w:val="000000"/>
                <w:sz w:val="28"/>
                <w:szCs w:val="28"/>
              </w:rPr>
              <w:t>иморского края в 2019 году</w:t>
            </w:r>
          </w:p>
        </w:tc>
      </w:tr>
      <w:tr w:rsidR="00240F9E" w:rsidTr="00240F9E">
        <w:trPr>
          <w:trHeight w:val="484"/>
        </w:trPr>
        <w:tc>
          <w:tcPr>
            <w:tcW w:w="9643" w:type="dxa"/>
            <w:gridSpan w:val="4"/>
            <w:tcMar>
              <w:top w:w="0" w:type="dxa"/>
              <w:left w:w="0" w:type="dxa"/>
              <w:bottom w:w="0" w:type="dxa"/>
              <w:right w:w="0" w:type="dxa"/>
            </w:tcMar>
            <w:vAlign w:val="bottom"/>
          </w:tcPr>
          <w:p w:rsidR="0021498A" w:rsidRDefault="0021498A">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21498A" w:rsidTr="004C23B8">
        <w:trPr>
          <w:trHeight w:val="424"/>
        </w:trPr>
        <w:tc>
          <w:tcPr>
            <w:tcW w:w="5812"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1498A" w:rsidRDefault="0021498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701"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1498A" w:rsidRDefault="0021498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213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1498A" w:rsidRDefault="0021498A" w:rsidP="004C23B8">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 xml:space="preserve">Сумма </w:t>
            </w:r>
          </w:p>
        </w:tc>
      </w:tr>
      <w:tr w:rsidR="0021498A" w:rsidTr="004C23B8">
        <w:trPr>
          <w:trHeight w:val="276"/>
        </w:trPr>
        <w:tc>
          <w:tcPr>
            <w:tcW w:w="5812"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1498A" w:rsidRDefault="0021498A">
            <w:pPr>
              <w:widowControl w:val="0"/>
              <w:autoSpaceDE w:val="0"/>
              <w:autoSpaceDN w:val="0"/>
              <w:adjustRightInd w:val="0"/>
              <w:spacing w:after="0" w:line="240" w:lineRule="auto"/>
              <w:rPr>
                <w:rFonts w:ascii="Arial" w:hAnsi="Arial" w:cs="Arial"/>
                <w:sz w:val="24"/>
                <w:szCs w:val="24"/>
              </w:rPr>
            </w:pPr>
          </w:p>
        </w:tc>
        <w:tc>
          <w:tcPr>
            <w:tcW w:w="1701"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1498A" w:rsidRDefault="0021498A">
            <w:pPr>
              <w:widowControl w:val="0"/>
              <w:autoSpaceDE w:val="0"/>
              <w:autoSpaceDN w:val="0"/>
              <w:adjustRightInd w:val="0"/>
              <w:spacing w:after="0" w:line="240" w:lineRule="auto"/>
              <w:rPr>
                <w:rFonts w:ascii="Arial" w:hAnsi="Arial" w:cs="Arial"/>
                <w:sz w:val="24"/>
                <w:szCs w:val="24"/>
              </w:rPr>
            </w:pPr>
          </w:p>
        </w:tc>
        <w:tc>
          <w:tcPr>
            <w:tcW w:w="213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1498A" w:rsidRDefault="0021498A">
            <w:pPr>
              <w:widowControl w:val="0"/>
              <w:autoSpaceDE w:val="0"/>
              <w:autoSpaceDN w:val="0"/>
              <w:adjustRightInd w:val="0"/>
              <w:spacing w:after="0" w:line="240" w:lineRule="auto"/>
              <w:rPr>
                <w:rFonts w:ascii="Arial" w:hAnsi="Arial" w:cs="Arial"/>
                <w:sz w:val="24"/>
                <w:szCs w:val="24"/>
              </w:rPr>
            </w:pPr>
          </w:p>
        </w:tc>
      </w:tr>
    </w:tbl>
    <w:p w:rsidR="0021498A" w:rsidRDefault="0021498A">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r>
        <w:rPr>
          <w:rFonts w:ascii="Arial" w:hAnsi="Arial" w:cs="Arial"/>
          <w:sz w:val="2"/>
          <w:szCs w:val="2"/>
        </w:rPr>
        <w:br/>
      </w:r>
    </w:p>
    <w:tbl>
      <w:tblPr>
        <w:tblW w:w="0" w:type="auto"/>
        <w:tblInd w:w="113" w:type="dxa"/>
        <w:tblLayout w:type="fixed"/>
        <w:tblLook w:val="0000" w:firstRow="0" w:lastRow="0" w:firstColumn="0" w:lastColumn="0" w:noHBand="0" w:noVBand="0"/>
      </w:tblPr>
      <w:tblGrid>
        <w:gridCol w:w="5812"/>
        <w:gridCol w:w="1701"/>
        <w:gridCol w:w="2126"/>
      </w:tblGrid>
      <w:tr w:rsidR="0021498A" w:rsidTr="009F2171">
        <w:trPr>
          <w:cantSplit/>
          <w:trHeight w:val="279"/>
          <w:tblHeader/>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cente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1 329 158 500,00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551 741 800,00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316 169 073,96</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75 760 580,00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Единовременная выплата при рождении женщиной первого ребенка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80 890 582,00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Компенсация отдельным категориям граждан оплаты взноса на капитальный ремонт общего имущества в многоквартирном доме, </w:t>
            </w:r>
            <w:proofErr w:type="spellStart"/>
            <w:r>
              <w:rPr>
                <w:rFonts w:ascii="Times New Roman" w:hAnsi="Times New Roman"/>
                <w:color w:val="000000"/>
                <w:sz w:val="24"/>
                <w:szCs w:val="24"/>
              </w:rPr>
              <w:t>софинансируемая</w:t>
            </w:r>
            <w:proofErr w:type="spellEnd"/>
            <w:r>
              <w:rPr>
                <w:rFonts w:ascii="Times New Roman" w:hAnsi="Times New Roman"/>
                <w:color w:val="000000"/>
                <w:sz w:val="24"/>
                <w:szCs w:val="24"/>
              </w:rPr>
              <w:t xml:space="preserve"> из федерального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12 513 205,00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27 991 800,00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263 567 958,00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504 198 880,00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w:t>
            </w:r>
            <w:r w:rsidR="00D54254">
              <w:rPr>
                <w:rFonts w:ascii="Times New Roman" w:hAnsi="Times New Roman"/>
                <w:color w:val="000000"/>
                <w:sz w:val="24"/>
                <w:szCs w:val="24"/>
              </w:rPr>
              <w:br/>
            </w:r>
            <w:r>
              <w:rPr>
                <w:rFonts w:ascii="Times New Roman" w:hAnsi="Times New Roman"/>
                <w:color w:val="000000"/>
                <w:sz w:val="24"/>
                <w:szCs w:val="24"/>
              </w:rPr>
              <w:t>19 мая 1995 года № 81-ФЗ "О государственных пособиях гражданам, имеющим детей"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22 858 200,00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1 005 539 900,00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97 933 300,00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316 120 000,00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12 152 776,04</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282 856 020,00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3 832 200,00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0330580480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95 000 000,00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региональной доплаты к пенсии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0360151530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1 048 100 600,00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7 147 290,00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региональной доплаты к пенсии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806 212 000,00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59 363 310,00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1 061 593 370,00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66 276 360,00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23 236 010,00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22 406 160,00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844 817 200,00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1 527 093 776,00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Обеспечение мер социальной поддержки по оплате жилищно-коммунальных услуг труженикам тыла</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14 819 800,00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35 402 940,00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665 674 280,00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proofErr w:type="gramStart"/>
            <w:r>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врачам и медицинским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w:t>
            </w:r>
            <w:proofErr w:type="gramEnd"/>
            <w:r>
              <w:rPr>
                <w:rFonts w:ascii="Times New Roman" w:hAnsi="Times New Roman"/>
                <w:color w:val="000000"/>
                <w:sz w:val="24"/>
                <w:szCs w:val="24"/>
              </w:rPr>
              <w:t xml:space="preserve"> административно-территориальным делением по состоянию на 1 января 2004 года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534 234 440,00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889 951 003,37</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260 217 360,00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68 443 300,00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24 328 210,00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Компенсация расходов собственникам жилого помещения, достигшим возраста 70 лет, в размере </w:t>
            </w:r>
            <w:r w:rsidR="00F9791F">
              <w:rPr>
                <w:rFonts w:ascii="Times New Roman" w:hAnsi="Times New Roman"/>
                <w:color w:val="000000"/>
                <w:sz w:val="24"/>
                <w:szCs w:val="24"/>
              </w:rPr>
              <w:br/>
            </w:r>
            <w:r>
              <w:rPr>
                <w:rFonts w:ascii="Times New Roman" w:hAnsi="Times New Roman"/>
                <w:color w:val="000000"/>
                <w:sz w:val="24"/>
                <w:szCs w:val="24"/>
              </w:rPr>
              <w:t>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60 015 460,00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74 575 300,00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80 500,00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proofErr w:type="gramStart"/>
            <w:r>
              <w:rPr>
                <w:rFonts w:ascii="Times New Roman" w:hAnsi="Times New Roman"/>
                <w:color w:val="000000"/>
                <w:sz w:val="24"/>
                <w:szCs w:val="24"/>
              </w:rPr>
              <w:lastRenderedPageBreak/>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roofErr w:type="gramEnd"/>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71 000,00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4 586 000,00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588 120 000,00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социальной поддержки гражданам Российской Федерации, жилые помещения которых расположены на территории Приморского края в населенных пунктах вне зоны охвата цифрового эфирного телерадиовещания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12 300 000,00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228 182 450,00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w:t>
            </w:r>
            <w:r w:rsidR="00F9791F">
              <w:rPr>
                <w:rFonts w:ascii="Times New Roman" w:hAnsi="Times New Roman"/>
                <w:color w:val="000000"/>
                <w:sz w:val="24"/>
                <w:szCs w:val="24"/>
              </w:rPr>
              <w:br/>
            </w:r>
            <w:r>
              <w:rPr>
                <w:rFonts w:ascii="Times New Roman" w:hAnsi="Times New Roman"/>
                <w:color w:val="000000"/>
                <w:sz w:val="24"/>
                <w:szCs w:val="24"/>
              </w:rPr>
              <w:t>2018 года № 415-КЗ "О дополнительных мерах социальной поддержки отдельных категорий граждан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10 050 000,00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3 371 000,00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6 206 600,00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151 670 640,00</w:t>
            </w:r>
          </w:p>
        </w:tc>
      </w:tr>
      <w:tr w:rsidR="0021498A" w:rsidTr="009F2171">
        <w:trPr>
          <w:cantSplit/>
          <w:trHeight w:val="288"/>
        </w:trPr>
        <w:tc>
          <w:tcPr>
            <w:tcW w:w="5812" w:type="dxa"/>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9 600 000,00</w:t>
            </w:r>
          </w:p>
        </w:tc>
      </w:tr>
      <w:tr w:rsidR="00240F9E" w:rsidTr="009F2171">
        <w:trPr>
          <w:cantSplit/>
          <w:trHeight w:val="288"/>
        </w:trPr>
        <w:tc>
          <w:tcPr>
            <w:tcW w:w="7513" w:type="dxa"/>
            <w:gridSpan w:val="2"/>
            <w:tcBorders>
              <w:top w:val="single" w:sz="8" w:space="0" w:color="000000"/>
              <w:left w:val="single" w:sz="8" w:space="0" w:color="000000"/>
              <w:bottom w:val="single" w:sz="8" w:space="0" w:color="000000"/>
              <w:right w:val="single" w:sz="8" w:space="0" w:color="000000"/>
            </w:tcBorders>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14 156 431 134,37</w:t>
            </w:r>
          </w:p>
        </w:tc>
      </w:tr>
      <w:tr w:rsidR="00240F9E" w:rsidTr="009F2171">
        <w:trPr>
          <w:cantSplit/>
          <w:trHeight w:val="288"/>
        </w:trPr>
        <w:tc>
          <w:tcPr>
            <w:tcW w:w="9639" w:type="dxa"/>
            <w:gridSpan w:val="3"/>
            <w:tcMar>
              <w:top w:w="0" w:type="dxa"/>
              <w:left w:w="113" w:type="dxa"/>
              <w:bottom w:w="0" w:type="dxa"/>
              <w:right w:w="57"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p>
        </w:tc>
      </w:tr>
      <w:tr w:rsidR="0021498A" w:rsidTr="009F2171">
        <w:trPr>
          <w:cantSplit/>
          <w:trHeight w:val="49"/>
        </w:trPr>
        <w:tc>
          <w:tcPr>
            <w:tcW w:w="5812" w:type="dxa"/>
            <w:tcMar>
              <w:top w:w="0" w:type="dxa"/>
              <w:left w:w="113" w:type="dxa"/>
              <w:bottom w:w="0" w:type="dxa"/>
              <w:right w:w="85" w:type="dxa"/>
            </w:tcMar>
          </w:tcPr>
          <w:p w:rsidR="0021498A" w:rsidRDefault="0021498A" w:rsidP="004C23B8">
            <w:pPr>
              <w:widowControl w:val="0"/>
              <w:autoSpaceDE w:val="0"/>
              <w:autoSpaceDN w:val="0"/>
              <w:adjustRightInd w:val="0"/>
              <w:spacing w:after="0" w:line="240" w:lineRule="auto"/>
              <w:rPr>
                <w:rFonts w:ascii="Arial" w:hAnsi="Arial" w:cs="Arial"/>
                <w:sz w:val="2"/>
                <w:szCs w:val="2"/>
              </w:rPr>
            </w:pPr>
          </w:p>
        </w:tc>
        <w:tc>
          <w:tcPr>
            <w:tcW w:w="1701" w:type="dxa"/>
            <w:tcMar>
              <w:top w:w="0" w:type="dxa"/>
              <w:left w:w="0" w:type="dxa"/>
              <w:bottom w:w="0" w:type="dxa"/>
              <w:right w:w="0" w:type="dxa"/>
            </w:tcMar>
          </w:tcPr>
          <w:p w:rsidR="0021498A" w:rsidRDefault="0021498A" w:rsidP="004C23B8">
            <w:pPr>
              <w:widowControl w:val="0"/>
              <w:autoSpaceDE w:val="0"/>
              <w:autoSpaceDN w:val="0"/>
              <w:adjustRightInd w:val="0"/>
              <w:spacing w:after="0" w:line="240" w:lineRule="auto"/>
              <w:jc w:val="center"/>
              <w:rPr>
                <w:rFonts w:ascii="Arial" w:hAnsi="Arial" w:cs="Arial"/>
                <w:sz w:val="2"/>
                <w:szCs w:val="2"/>
              </w:rPr>
            </w:pPr>
          </w:p>
        </w:tc>
        <w:tc>
          <w:tcPr>
            <w:tcW w:w="2126" w:type="dxa"/>
            <w:tcMar>
              <w:top w:w="0" w:type="dxa"/>
              <w:left w:w="0" w:type="dxa"/>
              <w:bottom w:w="0" w:type="dxa"/>
              <w:right w:w="57" w:type="dxa"/>
            </w:tcMar>
            <w:vAlign w:val="bottom"/>
          </w:tcPr>
          <w:p w:rsidR="0021498A" w:rsidRDefault="0021498A" w:rsidP="004C23B8">
            <w:pPr>
              <w:widowControl w:val="0"/>
              <w:autoSpaceDE w:val="0"/>
              <w:autoSpaceDN w:val="0"/>
              <w:adjustRightInd w:val="0"/>
              <w:spacing w:after="0" w:line="240" w:lineRule="auto"/>
              <w:jc w:val="right"/>
              <w:rPr>
                <w:rFonts w:ascii="Arial" w:hAnsi="Arial" w:cs="Arial"/>
                <w:sz w:val="2"/>
                <w:szCs w:val="2"/>
              </w:rPr>
            </w:pPr>
          </w:p>
        </w:tc>
      </w:tr>
    </w:tbl>
    <w:p w:rsidR="0021498A" w:rsidRDefault="0021498A"/>
    <w:sectPr w:rsidR="0021498A" w:rsidSect="004C23B8">
      <w:headerReference w:type="default" r:id="rId7"/>
      <w:pgSz w:w="11907" w:h="16840" w:code="9"/>
      <w:pgMar w:top="851" w:right="851" w:bottom="851" w:left="1418" w:header="720" w:footer="39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400" w:rsidRDefault="003F2400">
      <w:pPr>
        <w:spacing w:after="0" w:line="240" w:lineRule="auto"/>
      </w:pPr>
      <w:r>
        <w:separator/>
      </w:r>
    </w:p>
  </w:endnote>
  <w:endnote w:type="continuationSeparator" w:id="0">
    <w:p w:rsidR="003F2400" w:rsidRDefault="003F2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400" w:rsidRDefault="003F2400">
      <w:pPr>
        <w:spacing w:after="0" w:line="240" w:lineRule="auto"/>
      </w:pPr>
      <w:r>
        <w:separator/>
      </w:r>
    </w:p>
  </w:footnote>
  <w:footnote w:type="continuationSeparator" w:id="0">
    <w:p w:rsidR="003F2400" w:rsidRDefault="003F24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98A" w:rsidRPr="00F9791F" w:rsidRDefault="0021498A" w:rsidP="00F9791F">
    <w:pPr>
      <w:widowControl w:val="0"/>
      <w:autoSpaceDE w:val="0"/>
      <w:autoSpaceDN w:val="0"/>
      <w:adjustRightInd w:val="0"/>
      <w:spacing w:after="0" w:line="240" w:lineRule="auto"/>
      <w:jc w:val="center"/>
      <w:rPr>
        <w:rFonts w:ascii="Arial" w:hAnsi="Arial" w:cs="Arial"/>
        <w:sz w:val="28"/>
        <w:szCs w:val="28"/>
      </w:rPr>
    </w:pPr>
    <w:r w:rsidRPr="00F9791F">
      <w:rPr>
        <w:rFonts w:ascii="Times New Roman" w:hAnsi="Times New Roman"/>
        <w:color w:val="000000"/>
        <w:sz w:val="28"/>
        <w:szCs w:val="28"/>
      </w:rPr>
      <w:fldChar w:fldCharType="begin"/>
    </w:r>
    <w:r w:rsidRPr="00F9791F">
      <w:rPr>
        <w:rFonts w:ascii="Times New Roman" w:hAnsi="Times New Roman"/>
        <w:color w:val="000000"/>
        <w:sz w:val="28"/>
        <w:szCs w:val="28"/>
      </w:rPr>
      <w:instrText>PAGE</w:instrText>
    </w:r>
    <w:r w:rsidRPr="00F9791F">
      <w:rPr>
        <w:rFonts w:ascii="Times New Roman" w:hAnsi="Times New Roman"/>
        <w:color w:val="000000"/>
        <w:sz w:val="28"/>
        <w:szCs w:val="28"/>
      </w:rPr>
      <w:fldChar w:fldCharType="separate"/>
    </w:r>
    <w:r w:rsidR="003A7E6D">
      <w:rPr>
        <w:rFonts w:ascii="Times New Roman" w:hAnsi="Times New Roman"/>
        <w:noProof/>
        <w:color w:val="000000"/>
        <w:sz w:val="28"/>
        <w:szCs w:val="28"/>
      </w:rPr>
      <w:t>2</w:t>
    </w:r>
    <w:r w:rsidRPr="00F9791F">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F9E"/>
    <w:rsid w:val="0021498A"/>
    <w:rsid w:val="00226AE7"/>
    <w:rsid w:val="00240F9E"/>
    <w:rsid w:val="003A7E6D"/>
    <w:rsid w:val="003F2400"/>
    <w:rsid w:val="003F7405"/>
    <w:rsid w:val="004C23B8"/>
    <w:rsid w:val="005B2ADB"/>
    <w:rsid w:val="005D7D25"/>
    <w:rsid w:val="009F2171"/>
    <w:rsid w:val="00A731C1"/>
    <w:rsid w:val="00A95A62"/>
    <w:rsid w:val="00B26823"/>
    <w:rsid w:val="00B3698D"/>
    <w:rsid w:val="00CD0150"/>
    <w:rsid w:val="00D54254"/>
    <w:rsid w:val="00EA5D97"/>
    <w:rsid w:val="00F97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015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CD0150"/>
    <w:rPr>
      <w:rFonts w:ascii="Tahoma" w:hAnsi="Tahoma" w:cs="Tahoma"/>
      <w:sz w:val="16"/>
      <w:szCs w:val="16"/>
    </w:rPr>
  </w:style>
  <w:style w:type="paragraph" w:styleId="a5">
    <w:name w:val="header"/>
    <w:basedOn w:val="a"/>
    <w:link w:val="a6"/>
    <w:uiPriority w:val="99"/>
    <w:unhideWhenUsed/>
    <w:rsid w:val="00F9791F"/>
    <w:pPr>
      <w:tabs>
        <w:tab w:val="center" w:pos="4677"/>
        <w:tab w:val="right" w:pos="9355"/>
      </w:tabs>
    </w:pPr>
  </w:style>
  <w:style w:type="character" w:customStyle="1" w:styleId="a6">
    <w:name w:val="Верхний колонтитул Знак"/>
    <w:basedOn w:val="a0"/>
    <w:link w:val="a5"/>
    <w:uiPriority w:val="99"/>
    <w:locked/>
    <w:rsid w:val="00F9791F"/>
    <w:rPr>
      <w:rFonts w:cs="Times New Roman"/>
    </w:rPr>
  </w:style>
  <w:style w:type="paragraph" w:styleId="a7">
    <w:name w:val="footer"/>
    <w:basedOn w:val="a"/>
    <w:link w:val="a8"/>
    <w:uiPriority w:val="99"/>
    <w:unhideWhenUsed/>
    <w:rsid w:val="00F9791F"/>
    <w:pPr>
      <w:tabs>
        <w:tab w:val="center" w:pos="4677"/>
        <w:tab w:val="right" w:pos="9355"/>
      </w:tabs>
    </w:pPr>
  </w:style>
  <w:style w:type="character" w:customStyle="1" w:styleId="a8">
    <w:name w:val="Нижний колонтитул Знак"/>
    <w:basedOn w:val="a0"/>
    <w:link w:val="a7"/>
    <w:uiPriority w:val="99"/>
    <w:locked/>
    <w:rsid w:val="00F9791F"/>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015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CD0150"/>
    <w:rPr>
      <w:rFonts w:ascii="Tahoma" w:hAnsi="Tahoma" w:cs="Tahoma"/>
      <w:sz w:val="16"/>
      <w:szCs w:val="16"/>
    </w:rPr>
  </w:style>
  <w:style w:type="paragraph" w:styleId="a5">
    <w:name w:val="header"/>
    <w:basedOn w:val="a"/>
    <w:link w:val="a6"/>
    <w:uiPriority w:val="99"/>
    <w:unhideWhenUsed/>
    <w:rsid w:val="00F9791F"/>
    <w:pPr>
      <w:tabs>
        <w:tab w:val="center" w:pos="4677"/>
        <w:tab w:val="right" w:pos="9355"/>
      </w:tabs>
    </w:pPr>
  </w:style>
  <w:style w:type="character" w:customStyle="1" w:styleId="a6">
    <w:name w:val="Верхний колонтитул Знак"/>
    <w:basedOn w:val="a0"/>
    <w:link w:val="a5"/>
    <w:uiPriority w:val="99"/>
    <w:locked/>
    <w:rsid w:val="00F9791F"/>
    <w:rPr>
      <w:rFonts w:cs="Times New Roman"/>
    </w:rPr>
  </w:style>
  <w:style w:type="paragraph" w:styleId="a7">
    <w:name w:val="footer"/>
    <w:basedOn w:val="a"/>
    <w:link w:val="a8"/>
    <w:uiPriority w:val="99"/>
    <w:unhideWhenUsed/>
    <w:rsid w:val="00F9791F"/>
    <w:pPr>
      <w:tabs>
        <w:tab w:val="center" w:pos="4677"/>
        <w:tab w:val="right" w:pos="9355"/>
      </w:tabs>
    </w:pPr>
  </w:style>
  <w:style w:type="character" w:customStyle="1" w:styleId="a8">
    <w:name w:val="Нижний колонтитул Знак"/>
    <w:basedOn w:val="a0"/>
    <w:link w:val="a7"/>
    <w:uiPriority w:val="99"/>
    <w:locked/>
    <w:rsid w:val="00F9791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1294</Words>
  <Characters>7378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8655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05.09.2018 17:45:21</dc:subject>
  <dc:creator>Keysystems.DWH.ReportDesigner</dc:creator>
  <cp:lastModifiedBy>Егупова</cp:lastModifiedBy>
  <cp:revision>4</cp:revision>
  <cp:lastPrinted>2019-02-21T04:21:00Z</cp:lastPrinted>
  <dcterms:created xsi:type="dcterms:W3CDTF">2019-02-25T04:57:00Z</dcterms:created>
  <dcterms:modified xsi:type="dcterms:W3CDTF">2019-03-06T05:20:00Z</dcterms:modified>
</cp:coreProperties>
</file>