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 grayscale="t"/>
                </v:shape>
                <o:OLEObject Type="Embed" ProgID="Word.Picture.8" ShapeID="_x0000_i1025" DrawAspect="Content" ObjectID="_16133884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41705" w:rsidRPr="00020659" w:rsidRDefault="00D41705" w:rsidP="00D41705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t xml:space="preserve">         </w:t>
      </w:r>
      <w:r w:rsidRPr="00020659">
        <w:rPr>
          <w:b/>
          <w:szCs w:val="28"/>
        </w:rPr>
        <w:t>"О ВЕТЕРИНАРИИ В ПРИМОРСКОМ КРАЕ"</w:t>
      </w:r>
    </w:p>
    <w:p w:rsidR="00D41705" w:rsidRPr="00020659" w:rsidRDefault="00D41705" w:rsidP="00D41705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D41705" w:rsidRDefault="00D41705" w:rsidP="00D41705">
      <w:pPr>
        <w:ind w:firstLine="720"/>
        <w:jc w:val="both"/>
        <w:rPr>
          <w:szCs w:val="28"/>
        </w:rPr>
      </w:pPr>
      <w:r w:rsidRPr="00D87E8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февраля 2019 года </w:t>
      </w:r>
    </w:p>
    <w:p w:rsidR="00D41705" w:rsidRDefault="00D41705" w:rsidP="00D41705">
      <w:pPr>
        <w:ind w:firstLine="720"/>
        <w:jc w:val="both"/>
        <w:rPr>
          <w:szCs w:val="28"/>
        </w:rPr>
      </w:pPr>
    </w:p>
    <w:p w:rsidR="00D41705" w:rsidRDefault="00D41705" w:rsidP="00D417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 Приморского края от 11 мая 2005 года № 248-КЗ          "О ветеринарии в Приморском крае" (Ведомости Законодательного Собрания Приморского края, 2005, № 95, стр. 21; 2006, № 133, стр. 11; 2010, № 164, стр. 2; 2011, № 185, стр. 35; 2012, № 8, стр. 66; 2015, № 138, стр. 21) следующие изменения: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пункте 1 статьи 1 после слова "осуществление" дополнить словами "региональных планов";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2)в части 2 статьи 3: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а)в пункте 3 после слов "иных болезней" дополнить словом "животных";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б)пункт 10 изложить в следующей редакции: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"10)организация профессиональной подготовки специалистов в области ветеринарии, являющихся уполномоченными лицами органов и организаций, входящих в систему государственной ветеринарной службы Приморского края, их переподготовки, повышения квалификации и стажировки;";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в)пункт 10</w:t>
      </w:r>
      <w:r w:rsidRPr="00AB2DB0">
        <w:rPr>
          <w:szCs w:val="28"/>
          <w:vertAlign w:val="superscript"/>
        </w:rPr>
        <w:t xml:space="preserve">4 </w:t>
      </w:r>
      <w:r>
        <w:rPr>
          <w:szCs w:val="28"/>
        </w:rPr>
        <w:t>изложить в следующей редакции: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AB2DB0">
        <w:rPr>
          <w:szCs w:val="28"/>
          <w:vertAlign w:val="superscript"/>
        </w:rPr>
        <w:t>4</w:t>
      </w:r>
      <w:r>
        <w:rPr>
          <w:szCs w:val="28"/>
        </w:rPr>
        <w:t>)регистрация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 в области ветеринарии;";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г)пункт 10</w:t>
      </w:r>
      <w:r w:rsidRPr="00AB2DB0">
        <w:rPr>
          <w:szCs w:val="28"/>
          <w:vertAlign w:val="superscript"/>
        </w:rPr>
        <w:t>5</w:t>
      </w:r>
      <w:r>
        <w:rPr>
          <w:szCs w:val="28"/>
        </w:rPr>
        <w:t xml:space="preserve"> изложить в следующей редакции: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 w:rsidRPr="00AB2DB0">
        <w:rPr>
          <w:szCs w:val="28"/>
          <w:vertAlign w:val="superscript"/>
        </w:rPr>
        <w:t>5</w:t>
      </w:r>
      <w:r>
        <w:rPr>
          <w:szCs w:val="28"/>
        </w:rPr>
        <w:t xml:space="preserve">)контроль деятельности специалистов в области ветеринарии, не являющихся уполномоченными лицами органов и организаций, входящих в систему </w:t>
      </w:r>
      <w:r w:rsidR="00FB4610">
        <w:rPr>
          <w:szCs w:val="28"/>
        </w:rPr>
        <w:t>Г</w:t>
      </w:r>
      <w:r>
        <w:rPr>
          <w:szCs w:val="28"/>
        </w:rPr>
        <w:t>осударственной ветеринарной службы Российской Федерации, занимающихся предпринимательской деятельностью в области ветеринарии;";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5: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пункте 2 части 1 слово "учреждения" заменить словом "организации";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абзаце втором части 2 слова "Начальники краевых государственных ветеринарных учреждений" заменить словами "Руководители краевых государственных ветеринарных организаций";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в)часть 4 изложить в следующей редакции: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"4.Задачи в области ветеринарии в Приморском крае осуществляются также специалистами в области ветеринарии, не являющимися уполномоченными лицами органов и организаций, входящих в систему Государственной ветеринарной службы Российской Федерации.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Сельскохозяйственные предприятия, организации и учреждения по убою животных, транспортировке, хранению, переработке и реализации сырья и продукции животного происхождения за счет собственных средств могут содержать специалистов в области ветеринарии, указанных в абзаце первом настоящей части.";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5 изложить в следующей редакции:</w:t>
      </w:r>
    </w:p>
    <w:p w:rsidR="00D41705" w:rsidRDefault="00D41705" w:rsidP="00D417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"5.Специалисты в области ветеринарии, не являющиеся уполномоченными лицами органов и организаций, входящих в систему Государственной ветеринарной службы Российской Федерации, занимающиеся предпринимательской деятельностью в области ветеринарии, обязаны зарегистрироваться в уполномоченном в области ветеринарии органе исполнительной власти Приморского края.".</w:t>
      </w:r>
    </w:p>
    <w:p w:rsidR="00D41705" w:rsidRDefault="00D41705" w:rsidP="00D41705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41705" w:rsidRDefault="00D41705" w:rsidP="00D4170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D41705" w:rsidRDefault="00D41705" w:rsidP="00D4170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41705" w:rsidRDefault="00D41705" w:rsidP="00D41705">
      <w:pPr>
        <w:autoSpaceDE w:val="0"/>
        <w:autoSpaceDN w:val="0"/>
        <w:adjustRightInd w:val="0"/>
        <w:ind w:firstLine="720"/>
        <w:rPr>
          <w:szCs w:val="28"/>
        </w:rPr>
      </w:pPr>
    </w:p>
    <w:p w:rsidR="00D41705" w:rsidRDefault="00D41705" w:rsidP="00D4170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1705" w:rsidRDefault="00D41705" w:rsidP="00D4170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41705" w:rsidRPr="00D87E8D" w:rsidRDefault="00D41705" w:rsidP="00D41705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О.Н. Кожемяко</w:t>
      </w:r>
    </w:p>
    <w:p w:rsidR="00BE0544" w:rsidRDefault="00BE0544" w:rsidP="00347DEE"/>
    <w:p w:rsidR="00D34D6E" w:rsidRDefault="00D34D6E" w:rsidP="00D34D6E">
      <w:pPr>
        <w:suppressAutoHyphens/>
      </w:pPr>
      <w:bookmarkStart w:id="0" w:name="_GoBack"/>
      <w:r>
        <w:t>г. Владивосток</w:t>
      </w:r>
    </w:p>
    <w:p w:rsidR="00D34D6E" w:rsidRDefault="00D34D6E" w:rsidP="00D34D6E">
      <w:pPr>
        <w:suppressAutoHyphens/>
      </w:pPr>
      <w:r>
        <w:t>6 марта 2019 года</w:t>
      </w:r>
    </w:p>
    <w:p w:rsidR="00D34D6E" w:rsidRDefault="00D34D6E" w:rsidP="00D34D6E">
      <w:r>
        <w:t>№ 45</w:t>
      </w:r>
      <w:r>
        <w:t>7</w:t>
      </w:r>
      <w:r>
        <w:t>-КЗ</w:t>
      </w:r>
    </w:p>
    <w:bookmarkEnd w:id="0"/>
    <w:p w:rsidR="00D34D6E" w:rsidRDefault="00D34D6E" w:rsidP="00347DEE"/>
    <w:sectPr w:rsidR="00D34D6E" w:rsidSect="00D4170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567" w:rsidRDefault="00461567">
      <w:r>
        <w:separator/>
      </w:r>
    </w:p>
  </w:endnote>
  <w:endnote w:type="continuationSeparator" w:id="0">
    <w:p w:rsidR="00461567" w:rsidRDefault="0046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567" w:rsidRDefault="00461567">
      <w:r>
        <w:separator/>
      </w:r>
    </w:p>
  </w:footnote>
  <w:footnote w:type="continuationSeparator" w:id="0">
    <w:p w:rsidR="00461567" w:rsidRDefault="00461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41705" w:rsidP="00D4170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4D6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1705"/>
    <w:rsid w:val="0003291F"/>
    <w:rsid w:val="00070CED"/>
    <w:rsid w:val="00347DEE"/>
    <w:rsid w:val="00357555"/>
    <w:rsid w:val="00380EE1"/>
    <w:rsid w:val="003A180C"/>
    <w:rsid w:val="003B26E7"/>
    <w:rsid w:val="00461567"/>
    <w:rsid w:val="0047435B"/>
    <w:rsid w:val="00594576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34D6E"/>
    <w:rsid w:val="00D41705"/>
    <w:rsid w:val="00DB61CE"/>
    <w:rsid w:val="00E34273"/>
    <w:rsid w:val="00E60B2A"/>
    <w:rsid w:val="00F23036"/>
    <w:rsid w:val="00F704C7"/>
    <w:rsid w:val="00FB461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417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D41705"/>
    <w:rPr>
      <w:sz w:val="28"/>
    </w:rPr>
  </w:style>
  <w:style w:type="paragraph" w:styleId="a6">
    <w:name w:val="Balloon Text"/>
    <w:basedOn w:val="a"/>
    <w:link w:val="a7"/>
    <w:rsid w:val="00D417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41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2019-02-28T01:42:00Z</cp:lastPrinted>
  <dcterms:created xsi:type="dcterms:W3CDTF">2019-03-06T04:41:00Z</dcterms:created>
  <dcterms:modified xsi:type="dcterms:W3CDTF">2019-03-06T04:41:00Z</dcterms:modified>
</cp:coreProperties>
</file>