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376" w:rsidRPr="00095287" w:rsidRDefault="007C3376" w:rsidP="00095287">
      <w:pPr>
        <w:jc w:val="center"/>
        <w:rPr>
          <w:rFonts w:ascii="Times New Roman" w:hAnsi="Times New Roman"/>
          <w:b/>
          <w:szCs w:val="24"/>
          <w:lang w:val="ru-RU"/>
        </w:rPr>
      </w:pPr>
      <w:bookmarkStart w:id="0" w:name="_GoBack"/>
      <w:bookmarkEnd w:id="0"/>
      <w:r w:rsidRPr="00095287">
        <w:rPr>
          <w:rFonts w:ascii="Times New Roman" w:hAnsi="Times New Roman"/>
          <w:b/>
          <w:szCs w:val="24"/>
          <w:lang w:val="ru-RU"/>
        </w:rPr>
        <w:t>Информация об осуществлении регионального строительного надзора при строительстве мостовых переходов на территории Приморского края.</w:t>
      </w:r>
    </w:p>
    <w:p w:rsidR="007C3376" w:rsidRPr="00095287" w:rsidRDefault="007C3376" w:rsidP="007C3376">
      <w:pPr>
        <w:ind w:firstLine="708"/>
        <w:jc w:val="center"/>
        <w:rPr>
          <w:rFonts w:ascii="Times New Roman" w:hAnsi="Times New Roman"/>
          <w:b/>
          <w:szCs w:val="24"/>
          <w:lang w:val="ru-RU"/>
        </w:rPr>
      </w:pPr>
    </w:p>
    <w:p w:rsidR="007C3376" w:rsidRPr="00095287" w:rsidRDefault="007C3376" w:rsidP="007C3376">
      <w:pPr>
        <w:ind w:firstLine="708"/>
        <w:jc w:val="both"/>
        <w:rPr>
          <w:rFonts w:ascii="Times New Roman" w:hAnsi="Times New Roman"/>
          <w:szCs w:val="24"/>
          <w:lang w:val="ru-RU"/>
        </w:rPr>
      </w:pPr>
      <w:r w:rsidRPr="00095287">
        <w:rPr>
          <w:rFonts w:ascii="Times New Roman" w:hAnsi="Times New Roman"/>
          <w:szCs w:val="24"/>
          <w:lang w:val="ru-RU"/>
        </w:rPr>
        <w:t xml:space="preserve">Инспекция регионального строительного надзора и контроля в области долевого строительства Приморского края, согласно Постановлению Администрации Приморского края от 26.11.2012 № 356-па «Об утверждении Положения об инспекции регионального строительного надзора и контроля в области долевого строительства Приморского края», является органом исполнительной власти Приморского края, осуществляющим в пределах своих полномочий региональный государственный строительный надзор в случаях, предусмотренных Градостроительным кодексом Российской Федерации. </w:t>
      </w:r>
    </w:p>
    <w:p w:rsidR="007C3376" w:rsidRPr="00095287" w:rsidRDefault="007C3376" w:rsidP="007C3376">
      <w:pPr>
        <w:ind w:firstLine="708"/>
        <w:jc w:val="both"/>
        <w:rPr>
          <w:rFonts w:ascii="Times New Roman" w:hAnsi="Times New Roman"/>
          <w:szCs w:val="24"/>
          <w:lang w:val="ru-RU"/>
        </w:rPr>
      </w:pPr>
      <w:r w:rsidRPr="00095287">
        <w:rPr>
          <w:rFonts w:ascii="Times New Roman" w:hAnsi="Times New Roman"/>
          <w:szCs w:val="24"/>
          <w:lang w:val="ru-RU"/>
        </w:rPr>
        <w:t xml:space="preserve">Государственный строительный надзор, в соответствии с частью 1 статьи 54 Градостроительного кодекса РФ, осуществляется при строительстве, реконструкции объектов капитального строительства, проектная документация которых подлежит экспертизе в соответствии со статьей 49 Градостроительного Кодекса либо является типовой проектной документацией или ее модификацией. </w:t>
      </w:r>
    </w:p>
    <w:p w:rsidR="007C3376" w:rsidRPr="00095287" w:rsidRDefault="007C3376" w:rsidP="007C3376">
      <w:pPr>
        <w:ind w:firstLine="708"/>
        <w:jc w:val="both"/>
        <w:rPr>
          <w:rFonts w:ascii="Times New Roman" w:hAnsi="Times New Roman"/>
          <w:szCs w:val="24"/>
          <w:lang w:val="ru-RU"/>
        </w:rPr>
      </w:pPr>
      <w:r w:rsidRPr="00095287">
        <w:rPr>
          <w:rFonts w:ascii="Times New Roman" w:hAnsi="Times New Roman"/>
          <w:szCs w:val="24"/>
          <w:lang w:val="ru-RU"/>
        </w:rPr>
        <w:t xml:space="preserve">Государственный строительный надзор осуществляется органом государственного строительного надзора с даты получения им в соответствии с частью 5 </w:t>
      </w:r>
      <w:hyperlink r:id="rId6" w:history="1">
        <w:r w:rsidRPr="00095287">
          <w:rPr>
            <w:rStyle w:val="a3"/>
            <w:rFonts w:ascii="Times New Roman" w:hAnsi="Times New Roman"/>
            <w:color w:val="auto"/>
            <w:szCs w:val="24"/>
            <w:u w:val="none"/>
            <w:lang w:val="ru-RU"/>
          </w:rPr>
          <w:t>статьи 52</w:t>
        </w:r>
      </w:hyperlink>
      <w:r w:rsidRPr="00095287">
        <w:rPr>
          <w:rFonts w:ascii="Times New Roman" w:hAnsi="Times New Roman"/>
          <w:szCs w:val="24"/>
          <w:lang w:val="ru-RU"/>
        </w:rPr>
        <w:t xml:space="preserve"> Градостроительного кодекса Российской Федерации извещения о начале работ до даты выдачи заключения о соответствии.</w:t>
      </w:r>
    </w:p>
    <w:p w:rsidR="007C3376" w:rsidRPr="00095287" w:rsidRDefault="007C3376" w:rsidP="007C3376">
      <w:pPr>
        <w:ind w:firstLine="708"/>
        <w:jc w:val="both"/>
        <w:rPr>
          <w:rFonts w:ascii="Times New Roman" w:hAnsi="Times New Roman"/>
          <w:szCs w:val="24"/>
          <w:lang w:val="ru-RU"/>
        </w:rPr>
      </w:pPr>
      <w:r w:rsidRPr="00095287">
        <w:rPr>
          <w:rFonts w:ascii="Times New Roman" w:hAnsi="Times New Roman"/>
          <w:szCs w:val="24"/>
          <w:lang w:val="ru-RU"/>
        </w:rPr>
        <w:t xml:space="preserve">Предметом государственного строительного надзора является проверка: соответствия выполнения работ и применяемых строительных материалов в процессе строительства, реконструкции объекта капитального строительства, а также результатов таких работ требованиям технических регламентов, иных нормативных актов и проектной документации, в том числе требованиям в отношении энергетической эффективности и требованиям в отношении оснащенности объекта капитального строительства приборами учета используемых энергетических ресурсов; наличия разрешения на строительство; выполнения требований частей 2 и 3 статьи 52 Градостроительного кодекса РФ. </w:t>
      </w:r>
    </w:p>
    <w:p w:rsidR="00E368CC" w:rsidRPr="00095287" w:rsidRDefault="00E368CC">
      <w:pPr>
        <w:rPr>
          <w:rFonts w:asciiTheme="minorHAnsi" w:hAnsiTheme="minorHAnsi"/>
          <w:szCs w:val="24"/>
          <w:lang w:val="ru-RU"/>
        </w:rPr>
      </w:pPr>
    </w:p>
    <w:p w:rsidR="007C3376" w:rsidRPr="00095287" w:rsidRDefault="007C3376" w:rsidP="00BD1AC6">
      <w:pPr>
        <w:ind w:firstLine="708"/>
        <w:jc w:val="both"/>
        <w:rPr>
          <w:rFonts w:ascii="Times New Roman" w:hAnsi="Times New Roman"/>
          <w:szCs w:val="24"/>
          <w:lang w:val="ru-RU"/>
        </w:rPr>
      </w:pPr>
      <w:r w:rsidRPr="00095287">
        <w:rPr>
          <w:rFonts w:ascii="Times New Roman" w:hAnsi="Times New Roman"/>
          <w:szCs w:val="24"/>
          <w:lang w:val="ru-RU"/>
        </w:rPr>
        <w:t>Инспекция РСН КДС Приморского каря в настоящее время осуществляет региональный строительный надзор при строительстве 3</w:t>
      </w:r>
      <w:r w:rsidR="00BD1AC6" w:rsidRPr="00095287">
        <w:rPr>
          <w:rFonts w:ascii="Times New Roman" w:hAnsi="Times New Roman"/>
          <w:szCs w:val="24"/>
          <w:lang w:val="ru-RU"/>
        </w:rPr>
        <w:t>-х</w:t>
      </w:r>
      <w:r w:rsidRPr="00095287">
        <w:rPr>
          <w:rFonts w:ascii="Times New Roman" w:hAnsi="Times New Roman"/>
          <w:szCs w:val="24"/>
          <w:lang w:val="ru-RU"/>
        </w:rPr>
        <w:t xml:space="preserve"> мостовых переходов:</w:t>
      </w:r>
    </w:p>
    <w:p w:rsidR="007C3376" w:rsidRPr="00095287" w:rsidRDefault="00BD1AC6" w:rsidP="00BD1AC6">
      <w:pPr>
        <w:ind w:firstLine="708"/>
        <w:jc w:val="both"/>
        <w:rPr>
          <w:rFonts w:ascii="Times New Roman" w:hAnsi="Times New Roman"/>
          <w:szCs w:val="24"/>
          <w:lang w:val="ru-RU"/>
        </w:rPr>
      </w:pPr>
      <w:r w:rsidRPr="00095287">
        <w:rPr>
          <w:rFonts w:ascii="Times New Roman" w:hAnsi="Times New Roman"/>
          <w:szCs w:val="24"/>
          <w:lang w:val="ru-RU"/>
        </w:rPr>
        <w:t xml:space="preserve">- </w:t>
      </w:r>
      <w:r w:rsidR="007C3376" w:rsidRPr="00095287">
        <w:rPr>
          <w:rFonts w:ascii="Times New Roman" w:hAnsi="Times New Roman"/>
          <w:szCs w:val="24"/>
          <w:lang w:val="ru-RU"/>
        </w:rPr>
        <w:t>Строительство мостового перехода через р. Литовка на км 127 автомобильной дороги Артем – Находка – порт Восточный в Приморском крае;</w:t>
      </w:r>
    </w:p>
    <w:p w:rsidR="007C3376" w:rsidRPr="00095287" w:rsidRDefault="00BD1AC6" w:rsidP="00BD1AC6">
      <w:pPr>
        <w:ind w:firstLine="708"/>
        <w:jc w:val="both"/>
        <w:rPr>
          <w:rFonts w:ascii="Times New Roman" w:hAnsi="Times New Roman"/>
          <w:szCs w:val="24"/>
          <w:lang w:val="ru-RU"/>
        </w:rPr>
      </w:pPr>
      <w:r w:rsidRPr="00095287">
        <w:rPr>
          <w:rFonts w:ascii="Times New Roman" w:hAnsi="Times New Roman"/>
          <w:szCs w:val="24"/>
          <w:lang w:val="ru-RU"/>
        </w:rPr>
        <w:t xml:space="preserve">- </w:t>
      </w:r>
      <w:r w:rsidR="007C3376" w:rsidRPr="00095287">
        <w:rPr>
          <w:rFonts w:ascii="Times New Roman" w:hAnsi="Times New Roman"/>
          <w:szCs w:val="24"/>
          <w:lang w:val="ru-RU"/>
        </w:rPr>
        <w:t xml:space="preserve">Строительство мостового перехода через р. </w:t>
      </w:r>
      <w:proofErr w:type="spellStart"/>
      <w:r w:rsidR="007C3376" w:rsidRPr="00095287">
        <w:rPr>
          <w:rFonts w:ascii="Times New Roman" w:hAnsi="Times New Roman"/>
          <w:szCs w:val="24"/>
          <w:lang w:val="ru-RU"/>
        </w:rPr>
        <w:t>Кроуновка</w:t>
      </w:r>
      <w:proofErr w:type="spellEnd"/>
      <w:r w:rsidR="007C3376" w:rsidRPr="00095287">
        <w:rPr>
          <w:rFonts w:ascii="Times New Roman" w:hAnsi="Times New Roman"/>
          <w:szCs w:val="24"/>
          <w:lang w:val="ru-RU"/>
        </w:rPr>
        <w:t xml:space="preserve"> на км 2+262 автомобильной дороги Доброполье – </w:t>
      </w:r>
      <w:proofErr w:type="spellStart"/>
      <w:r w:rsidR="007C3376" w:rsidRPr="00095287">
        <w:rPr>
          <w:rFonts w:ascii="Times New Roman" w:hAnsi="Times New Roman"/>
          <w:szCs w:val="24"/>
          <w:lang w:val="ru-RU"/>
        </w:rPr>
        <w:t>Николо</w:t>
      </w:r>
      <w:proofErr w:type="spellEnd"/>
      <w:r w:rsidR="007C3376" w:rsidRPr="00095287">
        <w:rPr>
          <w:rFonts w:ascii="Times New Roman" w:hAnsi="Times New Roman"/>
          <w:szCs w:val="24"/>
          <w:lang w:val="ru-RU"/>
        </w:rPr>
        <w:t xml:space="preserve">-Львовское – </w:t>
      </w:r>
      <w:proofErr w:type="spellStart"/>
      <w:r w:rsidR="007C3376" w:rsidRPr="00095287">
        <w:rPr>
          <w:rFonts w:ascii="Times New Roman" w:hAnsi="Times New Roman"/>
          <w:szCs w:val="24"/>
          <w:lang w:val="ru-RU"/>
        </w:rPr>
        <w:t>Корсаковка</w:t>
      </w:r>
      <w:proofErr w:type="spellEnd"/>
      <w:r w:rsidR="007C3376" w:rsidRPr="00095287">
        <w:rPr>
          <w:rFonts w:ascii="Times New Roman" w:hAnsi="Times New Roman"/>
          <w:szCs w:val="24"/>
          <w:lang w:val="ru-RU"/>
        </w:rPr>
        <w:t xml:space="preserve"> – </w:t>
      </w:r>
      <w:proofErr w:type="spellStart"/>
      <w:r w:rsidR="007C3376" w:rsidRPr="00095287">
        <w:rPr>
          <w:rFonts w:ascii="Times New Roman" w:hAnsi="Times New Roman"/>
          <w:szCs w:val="24"/>
          <w:lang w:val="ru-RU"/>
        </w:rPr>
        <w:t>Кроуновка</w:t>
      </w:r>
      <w:proofErr w:type="spellEnd"/>
      <w:r w:rsidR="007C3376" w:rsidRPr="00095287">
        <w:rPr>
          <w:rFonts w:ascii="Times New Roman" w:hAnsi="Times New Roman"/>
          <w:szCs w:val="24"/>
          <w:lang w:val="ru-RU"/>
        </w:rPr>
        <w:t xml:space="preserve"> в Приморском крае;</w:t>
      </w:r>
    </w:p>
    <w:p w:rsidR="007C3376" w:rsidRDefault="00BD1AC6" w:rsidP="00BD1AC6">
      <w:pPr>
        <w:ind w:firstLine="708"/>
        <w:jc w:val="both"/>
        <w:rPr>
          <w:rFonts w:ascii="Times New Roman" w:hAnsi="Times New Roman"/>
          <w:szCs w:val="24"/>
          <w:lang w:val="ru-RU"/>
        </w:rPr>
      </w:pPr>
      <w:r w:rsidRPr="00095287">
        <w:rPr>
          <w:rFonts w:ascii="Times New Roman" w:hAnsi="Times New Roman"/>
          <w:szCs w:val="24"/>
          <w:lang w:val="ru-RU"/>
        </w:rPr>
        <w:t xml:space="preserve">- </w:t>
      </w:r>
      <w:r w:rsidR="007C3376" w:rsidRPr="00095287">
        <w:rPr>
          <w:rFonts w:ascii="Times New Roman" w:hAnsi="Times New Roman"/>
          <w:szCs w:val="24"/>
          <w:lang w:val="ru-RU"/>
        </w:rPr>
        <w:t xml:space="preserve">Строительство мостового перехода через р. </w:t>
      </w:r>
      <w:proofErr w:type="spellStart"/>
      <w:r w:rsidR="007C3376" w:rsidRPr="00095287">
        <w:rPr>
          <w:rFonts w:ascii="Times New Roman" w:hAnsi="Times New Roman"/>
          <w:szCs w:val="24"/>
          <w:lang w:val="ru-RU"/>
        </w:rPr>
        <w:t>Мельгуновка</w:t>
      </w:r>
      <w:proofErr w:type="spellEnd"/>
      <w:r w:rsidR="007C3376" w:rsidRPr="00095287">
        <w:rPr>
          <w:rFonts w:ascii="Times New Roman" w:hAnsi="Times New Roman"/>
          <w:szCs w:val="24"/>
          <w:lang w:val="ru-RU"/>
        </w:rPr>
        <w:t xml:space="preserve"> на км 72 автомобильной дороги Михайловка-Турий Рог в Приморском крае.</w:t>
      </w:r>
    </w:p>
    <w:p w:rsidR="00870898" w:rsidRPr="00095287" w:rsidRDefault="00870898" w:rsidP="00BD1AC6">
      <w:pPr>
        <w:ind w:firstLine="708"/>
        <w:jc w:val="both"/>
        <w:rPr>
          <w:rFonts w:ascii="Times New Roman" w:hAnsi="Times New Roman"/>
          <w:szCs w:val="24"/>
          <w:lang w:val="ru-RU"/>
        </w:rPr>
      </w:pPr>
    </w:p>
    <w:p w:rsidR="00BD1AC6" w:rsidRPr="00BD1AC6" w:rsidRDefault="00BD1AC6" w:rsidP="00BD1AC6">
      <w:pPr>
        <w:ind w:firstLine="708"/>
        <w:jc w:val="both"/>
        <w:rPr>
          <w:rFonts w:ascii="Times New Roman" w:hAnsi="Times New Roman"/>
          <w:b/>
          <w:sz w:val="28"/>
          <w:lang w:val="ru-RU"/>
        </w:rPr>
      </w:pPr>
      <w:r w:rsidRPr="00BD1AC6">
        <w:rPr>
          <w:rFonts w:ascii="Times New Roman" w:hAnsi="Times New Roman"/>
          <w:b/>
          <w:sz w:val="28"/>
          <w:lang w:val="ru-RU"/>
        </w:rPr>
        <w:t>«Строительство мостового перехода через р. Литовка на км 127 автомобильной дороги Артем – Находка – порт Восточный в Приморском крае»</w:t>
      </w:r>
    </w:p>
    <w:p w:rsidR="00BD1AC6" w:rsidRPr="00095287" w:rsidRDefault="00BD1AC6" w:rsidP="00095287">
      <w:pPr>
        <w:jc w:val="both"/>
        <w:rPr>
          <w:rFonts w:ascii="Times New Roman" w:hAnsi="Times New Roman"/>
          <w:szCs w:val="24"/>
          <w:lang w:val="ru-RU"/>
        </w:rPr>
      </w:pPr>
      <w:r w:rsidRPr="00095287">
        <w:rPr>
          <w:rFonts w:ascii="Times New Roman" w:hAnsi="Times New Roman"/>
          <w:szCs w:val="24"/>
          <w:lang w:val="ru-RU"/>
        </w:rPr>
        <w:t>Застройщиком является Департамент транспорта и дорожного хозяйства Приморского края.</w:t>
      </w:r>
    </w:p>
    <w:p w:rsidR="00BD1AC6" w:rsidRPr="00095287" w:rsidRDefault="00BD1AC6" w:rsidP="00095287">
      <w:pPr>
        <w:jc w:val="both"/>
        <w:rPr>
          <w:rFonts w:ascii="Times New Roman" w:hAnsi="Times New Roman"/>
          <w:szCs w:val="24"/>
          <w:lang w:val="ru-RU"/>
        </w:rPr>
      </w:pPr>
      <w:r w:rsidRPr="00095287">
        <w:rPr>
          <w:rFonts w:ascii="Times New Roman" w:hAnsi="Times New Roman"/>
          <w:szCs w:val="24"/>
          <w:lang w:val="ru-RU"/>
        </w:rPr>
        <w:t>Подрядчиком является АО «</w:t>
      </w:r>
      <w:proofErr w:type="spellStart"/>
      <w:r w:rsidRPr="00095287">
        <w:rPr>
          <w:rFonts w:ascii="Times New Roman" w:hAnsi="Times New Roman"/>
          <w:szCs w:val="24"/>
          <w:lang w:val="ru-RU"/>
        </w:rPr>
        <w:t>Примавтодор</w:t>
      </w:r>
      <w:proofErr w:type="spellEnd"/>
      <w:r w:rsidRPr="00095287">
        <w:rPr>
          <w:rFonts w:ascii="Times New Roman" w:hAnsi="Times New Roman"/>
          <w:szCs w:val="24"/>
          <w:lang w:val="ru-RU"/>
        </w:rPr>
        <w:t>».</w:t>
      </w:r>
    </w:p>
    <w:p w:rsidR="00BD1AC6" w:rsidRPr="00095287" w:rsidRDefault="00BD1AC6" w:rsidP="00095287">
      <w:pPr>
        <w:jc w:val="both"/>
        <w:rPr>
          <w:rFonts w:ascii="Times New Roman" w:hAnsi="Times New Roman"/>
          <w:szCs w:val="24"/>
          <w:lang w:val="ru-RU"/>
        </w:rPr>
      </w:pPr>
      <w:r w:rsidRPr="00095287">
        <w:rPr>
          <w:rFonts w:ascii="Times New Roman" w:hAnsi="Times New Roman"/>
          <w:szCs w:val="24"/>
          <w:lang w:val="ru-RU"/>
        </w:rPr>
        <w:t>Разрешение на строительство № 25-RU25511000-01-2018 от 06.08.2018, сроком действия до 06.07.2019 - выдано Департаментом градостроительства Приморского края.</w:t>
      </w:r>
    </w:p>
    <w:p w:rsidR="00BD1AC6" w:rsidRPr="00095287" w:rsidRDefault="00BD1AC6" w:rsidP="00095287">
      <w:pPr>
        <w:jc w:val="both"/>
        <w:rPr>
          <w:rFonts w:ascii="Times New Roman" w:hAnsi="Times New Roman"/>
          <w:szCs w:val="24"/>
          <w:lang w:val="ru-RU"/>
        </w:rPr>
      </w:pPr>
      <w:r w:rsidRPr="00095287">
        <w:rPr>
          <w:rFonts w:ascii="Times New Roman" w:hAnsi="Times New Roman"/>
          <w:szCs w:val="24"/>
          <w:lang w:val="ru-RU"/>
        </w:rPr>
        <w:t>Извещение о начале строительства направлено в адрес Инспекции 14.08.2018</w:t>
      </w:r>
      <w:r w:rsidR="00095287" w:rsidRPr="00095287">
        <w:rPr>
          <w:rFonts w:ascii="Times New Roman" w:hAnsi="Times New Roman"/>
          <w:szCs w:val="24"/>
          <w:lang w:val="ru-RU"/>
        </w:rPr>
        <w:t>.</w:t>
      </w:r>
    </w:p>
    <w:p w:rsidR="00BD1AC6" w:rsidRPr="00095287" w:rsidRDefault="00BD1AC6" w:rsidP="00BD1AC6">
      <w:pPr>
        <w:ind w:firstLine="708"/>
        <w:jc w:val="both"/>
        <w:rPr>
          <w:rFonts w:ascii="Times New Roman" w:hAnsi="Times New Roman"/>
          <w:szCs w:val="24"/>
          <w:lang w:val="ru-RU"/>
        </w:rPr>
      </w:pPr>
      <w:r w:rsidRPr="00095287">
        <w:rPr>
          <w:rFonts w:ascii="Times New Roman" w:hAnsi="Times New Roman"/>
          <w:szCs w:val="24"/>
          <w:lang w:val="ru-RU"/>
        </w:rPr>
        <w:t>В отношении объекта проведено 3 проверки</w:t>
      </w:r>
      <w:r w:rsidR="00095287" w:rsidRPr="00095287">
        <w:rPr>
          <w:rFonts w:ascii="Times New Roman" w:hAnsi="Times New Roman"/>
          <w:szCs w:val="24"/>
          <w:lang w:val="ru-RU"/>
        </w:rPr>
        <w:t>.</w:t>
      </w:r>
    </w:p>
    <w:p w:rsidR="00BD1AC6" w:rsidRPr="00095287" w:rsidRDefault="00BD1AC6" w:rsidP="00BD1AC6">
      <w:pPr>
        <w:ind w:firstLine="708"/>
        <w:jc w:val="both"/>
        <w:rPr>
          <w:rFonts w:ascii="Times New Roman" w:hAnsi="Times New Roman"/>
          <w:szCs w:val="24"/>
          <w:lang w:val="ru-RU"/>
        </w:rPr>
      </w:pPr>
      <w:r w:rsidRPr="00095287">
        <w:rPr>
          <w:rFonts w:ascii="Times New Roman" w:hAnsi="Times New Roman"/>
          <w:szCs w:val="24"/>
          <w:lang w:val="ru-RU"/>
        </w:rPr>
        <w:t>Предписания по результатам проверок не выдавались.</w:t>
      </w:r>
      <w:r w:rsidR="00095287" w:rsidRPr="00095287">
        <w:rPr>
          <w:rFonts w:ascii="Times New Roman" w:hAnsi="Times New Roman"/>
          <w:szCs w:val="24"/>
          <w:lang w:val="ru-RU"/>
        </w:rPr>
        <w:t xml:space="preserve"> К административной ответственности не привлекались в связи с малозначительностью правонарушения - извещение о начале строительства объекта направлено в адрес Инспекции с нарушением сроков, установленных ч. 5 ст. 52 Градостроительного кодекса РФ.</w:t>
      </w:r>
    </w:p>
    <w:p w:rsidR="00BD1AC6" w:rsidRPr="00BD1AC6" w:rsidRDefault="00BD1AC6" w:rsidP="00BD1AC6">
      <w:pPr>
        <w:ind w:firstLine="708"/>
        <w:jc w:val="both"/>
        <w:rPr>
          <w:rFonts w:ascii="Times New Roman" w:hAnsi="Times New Roman"/>
          <w:sz w:val="28"/>
          <w:lang w:val="ru-RU"/>
        </w:rPr>
      </w:pPr>
    </w:p>
    <w:p w:rsidR="00095287" w:rsidRPr="00817064" w:rsidRDefault="00095287" w:rsidP="00095287">
      <w:pPr>
        <w:pStyle w:val="a4"/>
        <w:tabs>
          <w:tab w:val="left" w:pos="284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06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«Строительство мостового перехода через р. </w:t>
      </w:r>
      <w:proofErr w:type="spellStart"/>
      <w:r w:rsidRPr="00817064">
        <w:rPr>
          <w:rFonts w:ascii="Times New Roman" w:hAnsi="Times New Roman" w:cs="Times New Roman"/>
          <w:b/>
          <w:sz w:val="24"/>
          <w:szCs w:val="24"/>
        </w:rPr>
        <w:t>Кроуновка</w:t>
      </w:r>
      <w:proofErr w:type="spellEnd"/>
      <w:r w:rsidRPr="00817064">
        <w:rPr>
          <w:rFonts w:ascii="Times New Roman" w:hAnsi="Times New Roman" w:cs="Times New Roman"/>
          <w:b/>
          <w:sz w:val="24"/>
          <w:szCs w:val="24"/>
        </w:rPr>
        <w:t xml:space="preserve"> на км 2+262 автомобильной дороги Доброполье – </w:t>
      </w:r>
      <w:proofErr w:type="spellStart"/>
      <w:r w:rsidRPr="00817064">
        <w:rPr>
          <w:rFonts w:ascii="Times New Roman" w:hAnsi="Times New Roman" w:cs="Times New Roman"/>
          <w:b/>
          <w:sz w:val="24"/>
          <w:szCs w:val="24"/>
        </w:rPr>
        <w:t>Николо</w:t>
      </w:r>
      <w:proofErr w:type="spellEnd"/>
      <w:r w:rsidRPr="00817064">
        <w:rPr>
          <w:rFonts w:ascii="Times New Roman" w:hAnsi="Times New Roman" w:cs="Times New Roman"/>
          <w:b/>
          <w:sz w:val="24"/>
          <w:szCs w:val="24"/>
        </w:rPr>
        <w:t xml:space="preserve">-Львовское – </w:t>
      </w:r>
      <w:proofErr w:type="spellStart"/>
      <w:r w:rsidRPr="00817064">
        <w:rPr>
          <w:rFonts w:ascii="Times New Roman" w:hAnsi="Times New Roman" w:cs="Times New Roman"/>
          <w:b/>
          <w:sz w:val="24"/>
          <w:szCs w:val="24"/>
        </w:rPr>
        <w:t>Корсаковка</w:t>
      </w:r>
      <w:proofErr w:type="spellEnd"/>
      <w:r w:rsidRPr="00817064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Pr="00817064">
        <w:rPr>
          <w:rFonts w:ascii="Times New Roman" w:hAnsi="Times New Roman" w:cs="Times New Roman"/>
          <w:b/>
          <w:sz w:val="24"/>
          <w:szCs w:val="24"/>
        </w:rPr>
        <w:t>Кроуновка</w:t>
      </w:r>
      <w:proofErr w:type="spellEnd"/>
      <w:r w:rsidRPr="00817064">
        <w:rPr>
          <w:rFonts w:ascii="Times New Roman" w:hAnsi="Times New Roman" w:cs="Times New Roman"/>
          <w:b/>
          <w:sz w:val="24"/>
          <w:szCs w:val="24"/>
        </w:rPr>
        <w:t xml:space="preserve"> в Приморском крае»</w:t>
      </w:r>
      <w:r w:rsidRPr="000952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8C65B4">
        <w:rPr>
          <w:rFonts w:ascii="Times New Roman" w:hAnsi="Times New Roman" w:cs="Times New Roman"/>
          <w:sz w:val="24"/>
          <w:szCs w:val="24"/>
        </w:rPr>
        <w:t>Уссурийский городской округ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95287" w:rsidRDefault="00095287" w:rsidP="00095287">
      <w:pPr>
        <w:pStyle w:val="a4"/>
        <w:tabs>
          <w:tab w:val="left" w:pos="284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8C65B4">
        <w:rPr>
          <w:rFonts w:ascii="Times New Roman" w:hAnsi="Times New Roman" w:cs="Times New Roman"/>
          <w:sz w:val="24"/>
          <w:szCs w:val="24"/>
        </w:rPr>
        <w:t>астройщик: Департамент транспорта и дорож</w:t>
      </w:r>
      <w:r>
        <w:rPr>
          <w:rFonts w:ascii="Times New Roman" w:hAnsi="Times New Roman" w:cs="Times New Roman"/>
          <w:sz w:val="24"/>
          <w:szCs w:val="24"/>
        </w:rPr>
        <w:t>ного хозяйства Приморского края</w:t>
      </w:r>
      <w:r w:rsidRPr="008C65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5287" w:rsidRDefault="00095287" w:rsidP="00095287">
      <w:pPr>
        <w:pStyle w:val="a4"/>
        <w:tabs>
          <w:tab w:val="left" w:pos="284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Подрядчик:</w:t>
      </w:r>
      <w:r w:rsidRPr="008C65B4">
        <w:rPr>
          <w:rFonts w:ascii="Times New Roman" w:hAnsi="Times New Roman" w:cs="Times New Roman"/>
          <w:sz w:val="24"/>
          <w:szCs w:val="24"/>
        </w:rPr>
        <w:t xml:space="preserve"> АО «Приморское автодорожное ремонтное предприятие» </w:t>
      </w:r>
    </w:p>
    <w:p w:rsidR="00095287" w:rsidRDefault="00095287" w:rsidP="00095287">
      <w:pPr>
        <w:pStyle w:val="a4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Разрешение на строительство: № 25-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8C65B4">
        <w:rPr>
          <w:rFonts w:ascii="Times New Roman" w:hAnsi="Times New Roman" w:cs="Times New Roman"/>
          <w:sz w:val="24"/>
          <w:szCs w:val="24"/>
        </w:rPr>
        <w:t xml:space="preserve">25311000-03-2017 </w:t>
      </w:r>
      <w:r>
        <w:rPr>
          <w:rFonts w:ascii="Times New Roman" w:hAnsi="Times New Roman" w:cs="Times New Roman"/>
          <w:sz w:val="24"/>
          <w:szCs w:val="24"/>
        </w:rPr>
        <w:t>от 30.11.2017, срок действия разрешения до 31.12.2019.</w:t>
      </w:r>
    </w:p>
    <w:p w:rsidR="00095287" w:rsidRPr="00BD1AC6" w:rsidRDefault="00095287" w:rsidP="00095287">
      <w:pPr>
        <w:jc w:val="both"/>
        <w:rPr>
          <w:rFonts w:ascii="Times New Roman" w:hAnsi="Times New Roman"/>
          <w:sz w:val="28"/>
          <w:lang w:val="ru-RU"/>
        </w:rPr>
      </w:pPr>
      <w:r w:rsidRPr="00BD1AC6">
        <w:rPr>
          <w:rFonts w:ascii="Times New Roman" w:hAnsi="Times New Roman"/>
          <w:sz w:val="28"/>
          <w:lang w:val="ru-RU"/>
        </w:rPr>
        <w:t xml:space="preserve">Извещение о начале строительства направлено в адрес Инспекции </w:t>
      </w:r>
      <w:r>
        <w:rPr>
          <w:rFonts w:ascii="Times New Roman" w:hAnsi="Times New Roman"/>
          <w:szCs w:val="24"/>
          <w:lang w:val="ru-RU"/>
        </w:rPr>
        <w:t>29.12.2017.</w:t>
      </w:r>
    </w:p>
    <w:p w:rsidR="00095287" w:rsidRDefault="00095287" w:rsidP="00095287">
      <w:pPr>
        <w:pStyle w:val="a4"/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Строительство осуществляется в соответствии с разработанной проектной документацией.</w:t>
      </w:r>
    </w:p>
    <w:p w:rsidR="00095287" w:rsidRDefault="00095287" w:rsidP="00095287">
      <w:pPr>
        <w:pStyle w:val="a4"/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Нарушений при проведении проверок при строительстве объекта не установлено. </w:t>
      </w:r>
    </w:p>
    <w:p w:rsidR="00095287" w:rsidRDefault="00095287" w:rsidP="00095287">
      <w:pPr>
        <w:pStyle w:val="a4"/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5287" w:rsidRPr="00126300" w:rsidRDefault="00095287" w:rsidP="00095287">
      <w:pPr>
        <w:pStyle w:val="a4"/>
        <w:tabs>
          <w:tab w:val="left" w:pos="284"/>
        </w:tabs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«Строительство мостового перехода через р.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Мельгуновка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на км 72 автомобильной дороги Михайловка-Турий Рог в Приморском крае» </w:t>
      </w:r>
      <w:r w:rsidRPr="00095287">
        <w:rPr>
          <w:rFonts w:ascii="Times New Roman" w:hAnsi="Times New Roman" w:cs="Times New Roman"/>
          <w:sz w:val="24"/>
          <w:szCs w:val="24"/>
        </w:rPr>
        <w:t>(Уссурийский городской округ)</w:t>
      </w:r>
    </w:p>
    <w:p w:rsidR="00095287" w:rsidRPr="00126300" w:rsidRDefault="00095287" w:rsidP="00095287">
      <w:pPr>
        <w:pStyle w:val="a4"/>
        <w:tabs>
          <w:tab w:val="left" w:pos="284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26300">
        <w:rPr>
          <w:rFonts w:ascii="Times New Roman" w:hAnsi="Times New Roman" w:cs="Times New Roman"/>
          <w:sz w:val="24"/>
          <w:szCs w:val="24"/>
        </w:rPr>
        <w:t>Застройщик: Департамент транспорта и дорожного хозяйства Приморского края ОГРН 1022501896438, ИНН 253803058.</w:t>
      </w:r>
    </w:p>
    <w:p w:rsidR="00095287" w:rsidRPr="00126300" w:rsidRDefault="00095287" w:rsidP="00095287">
      <w:pPr>
        <w:pStyle w:val="a4"/>
        <w:tabs>
          <w:tab w:val="left" w:pos="284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C65B4">
        <w:rPr>
          <w:rFonts w:ascii="Times New Roman" w:hAnsi="Times New Roman" w:cs="Times New Roman"/>
          <w:sz w:val="24"/>
          <w:szCs w:val="24"/>
        </w:rPr>
        <w:t>Лицо, осуществляющее строительство:</w:t>
      </w:r>
      <w:r>
        <w:rPr>
          <w:rFonts w:ascii="Times New Roman" w:hAnsi="Times New Roman" w:cs="Times New Roman"/>
          <w:sz w:val="24"/>
          <w:szCs w:val="24"/>
        </w:rPr>
        <w:t xml:space="preserve">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Капстрой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ОГРН 1022501025491, ИНН </w:t>
      </w:r>
      <w:r w:rsidRPr="00126300">
        <w:rPr>
          <w:rFonts w:ascii="Times New Roman" w:hAnsi="Times New Roman" w:cs="Times New Roman"/>
          <w:sz w:val="24"/>
          <w:szCs w:val="24"/>
        </w:rPr>
        <w:t>2524004983.</w:t>
      </w:r>
    </w:p>
    <w:p w:rsidR="00095287" w:rsidRDefault="00095287" w:rsidP="00095287">
      <w:pPr>
        <w:pStyle w:val="a4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26300">
        <w:rPr>
          <w:rFonts w:ascii="Times New Roman" w:hAnsi="Times New Roman" w:cs="Times New Roman"/>
          <w:sz w:val="24"/>
          <w:szCs w:val="24"/>
        </w:rPr>
        <w:t>Разрешение на строительство: № RU25300000-01 от 17.01.2014, срок действия разрешения до 31.12.2019.</w:t>
      </w:r>
    </w:p>
    <w:p w:rsidR="00095287" w:rsidRPr="00BD1AC6" w:rsidRDefault="00095287" w:rsidP="00095287">
      <w:pPr>
        <w:jc w:val="both"/>
        <w:rPr>
          <w:rFonts w:ascii="Times New Roman" w:hAnsi="Times New Roman"/>
          <w:sz w:val="28"/>
          <w:lang w:val="ru-RU"/>
        </w:rPr>
      </w:pPr>
      <w:r w:rsidRPr="00BD1AC6">
        <w:rPr>
          <w:rFonts w:ascii="Times New Roman" w:hAnsi="Times New Roman"/>
          <w:sz w:val="28"/>
          <w:lang w:val="ru-RU"/>
        </w:rPr>
        <w:t xml:space="preserve">Извещение о начале строительства направлено в адрес Инспекции </w:t>
      </w:r>
      <w:r>
        <w:rPr>
          <w:rFonts w:ascii="Times New Roman" w:hAnsi="Times New Roman"/>
          <w:szCs w:val="24"/>
          <w:lang w:val="ru-RU"/>
        </w:rPr>
        <w:t>29.01.2014.</w:t>
      </w:r>
    </w:p>
    <w:p w:rsidR="00095287" w:rsidRDefault="00095287" w:rsidP="00095287">
      <w:pPr>
        <w:pStyle w:val="a4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Строительство осуществляется в соответствии с разработанной проектной документацией.</w:t>
      </w:r>
    </w:p>
    <w:p w:rsidR="00095287" w:rsidRDefault="00095287" w:rsidP="00095287">
      <w:pPr>
        <w:pStyle w:val="a4"/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Нарушений при проведении проверок при строительстве объекта не установлено. </w:t>
      </w:r>
    </w:p>
    <w:p w:rsidR="007C3376" w:rsidRPr="007C3376" w:rsidRDefault="007C3376">
      <w:pPr>
        <w:rPr>
          <w:rFonts w:asciiTheme="minorHAnsi" w:hAnsiTheme="minorHAnsi"/>
          <w:lang w:val="ru-RU"/>
        </w:rPr>
      </w:pPr>
    </w:p>
    <w:sectPr w:rsidR="007C3376" w:rsidRPr="007C3376" w:rsidSect="0009528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E0194A"/>
    <w:multiLevelType w:val="hybridMultilevel"/>
    <w:tmpl w:val="1BE0AACE"/>
    <w:lvl w:ilvl="0" w:tplc="7AD604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867653"/>
    <w:multiLevelType w:val="hybridMultilevel"/>
    <w:tmpl w:val="87F074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376"/>
    <w:rsid w:val="00095287"/>
    <w:rsid w:val="007C3376"/>
    <w:rsid w:val="00870898"/>
    <w:rsid w:val="00B9242E"/>
    <w:rsid w:val="00BD1AC6"/>
    <w:rsid w:val="00E3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376"/>
    <w:pPr>
      <w:spacing w:after="0" w:line="240" w:lineRule="auto"/>
    </w:pPr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C337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C337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376"/>
    <w:pPr>
      <w:spacing w:after="0" w:line="240" w:lineRule="auto"/>
    </w:pPr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C337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C337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ECBF8BAB161EF6D23DC1CB183A1E5FD508FC134FD4723EA0E953D6A9CDF62B93C642BBC750C5044bBS9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722</Words>
  <Characters>4117</Characters>
  <Application>Microsoft Office Word</Application>
  <DocSecurity>4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Меркулова Евгения Петровна</dc:creator>
  <cp:lastModifiedBy>Завалишина</cp:lastModifiedBy>
  <cp:revision>2</cp:revision>
  <cp:lastPrinted>2019-02-18T01:49:00Z</cp:lastPrinted>
  <dcterms:created xsi:type="dcterms:W3CDTF">2019-02-18T01:49:00Z</dcterms:created>
  <dcterms:modified xsi:type="dcterms:W3CDTF">2019-02-18T01:49:00Z</dcterms:modified>
</cp:coreProperties>
</file>