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2E6271">
        <w:tc>
          <w:tcPr>
            <w:tcW w:w="9570" w:type="dxa"/>
          </w:tcPr>
          <w:bookmarkStart w:id="0" w:name="_GoBack"/>
          <w:bookmarkEnd w:id="0"/>
          <w:p w:rsidR="002E6271" w:rsidRDefault="00AD0398">
            <w:pPr>
              <w:pStyle w:val="1"/>
              <w:jc w:val="center"/>
              <w:rPr>
                <w:lang w:val="en-US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7728" behindDoc="0" locked="0" layoutInCell="0" allowOverlap="1">
                      <wp:simplePos x="0" y="0"/>
                      <wp:positionH relativeFrom="page">
                        <wp:posOffset>4480560</wp:posOffset>
                      </wp:positionH>
                      <wp:positionV relativeFrom="page">
                        <wp:posOffset>548640</wp:posOffset>
                      </wp:positionV>
                      <wp:extent cx="2560320" cy="731520"/>
                      <wp:effectExtent l="0" t="0" r="0" b="0"/>
                      <wp:wrapNone/>
                      <wp:docPr id="1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560320" cy="7315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497A6F" w:rsidRDefault="00497A6F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 xml:space="preserve">Проект внесен комитетом </w:t>
                                  </w:r>
                                </w:p>
                                <w:p w:rsidR="00497A6F" w:rsidRDefault="00497A6F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 xml:space="preserve">Законодательного Собрания </w:t>
                                  </w:r>
                                </w:p>
                                <w:p w:rsidR="00497A6F" w:rsidRDefault="00497A6F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 xml:space="preserve">по продовольственной политике и природопользованию    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" o:spid="_x0000_s1026" type="#_x0000_t202" style="position:absolute;left:0;text-align:left;margin-left:352.8pt;margin-top:43.2pt;width:201.6pt;height:57.6pt;z-index: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" o:allowincell="f" stroked="f">
                      <v:textbox inset="0,0,0,0">
                        <w:txbxContent>
                          <w:p w:rsidR="00497A6F" w:rsidRDefault="00497A6F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Проект внесен комитетом </w:t>
                            </w:r>
                          </w:p>
                          <w:p w:rsidR="00497A6F" w:rsidRDefault="00497A6F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Законодательного Собрания </w:t>
                            </w:r>
                          </w:p>
                          <w:p w:rsidR="00497A6F" w:rsidRDefault="00497A6F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по продовольственной политике и природопользованию    </w:t>
                            </w:r>
                          </w:p>
                        </w:txbxContent>
                      </v:textbox>
                      <w10:wrap anchorx="page" anchory="page"/>
                    </v:shape>
                  </w:pict>
                </mc:Fallback>
              </mc:AlternateContent>
            </w:r>
          </w:p>
          <w:p w:rsidR="002E6271" w:rsidRDefault="002E6271"/>
          <w:p w:rsidR="002E6271" w:rsidRDefault="002E6271"/>
        </w:tc>
      </w:tr>
      <w:tr w:rsidR="002E6271" w:rsidRPr="00D87E8D">
        <w:tc>
          <w:tcPr>
            <w:tcW w:w="9570" w:type="dxa"/>
          </w:tcPr>
          <w:p w:rsidR="002E6271" w:rsidRPr="00EC4F59" w:rsidRDefault="00DE7AEB">
            <w:pPr>
              <w:pStyle w:val="1"/>
              <w:jc w:val="center"/>
              <w:rPr>
                <w:spacing w:val="84"/>
                <w:sz w:val="32"/>
                <w:szCs w:val="32"/>
              </w:rPr>
            </w:pPr>
            <w:r w:rsidRPr="00EC4F59">
              <w:rPr>
                <w:spacing w:val="84"/>
                <w:sz w:val="32"/>
                <w:szCs w:val="32"/>
              </w:rPr>
              <w:t>ЗАКОН ПРИМОРСКОГО КРАЯ</w:t>
            </w:r>
          </w:p>
        </w:tc>
      </w:tr>
    </w:tbl>
    <w:p w:rsidR="002E6271" w:rsidRPr="00020659" w:rsidRDefault="00724F91" w:rsidP="00A0163E">
      <w:pPr>
        <w:pStyle w:val="a3"/>
        <w:tabs>
          <w:tab w:val="clear" w:pos="4153"/>
          <w:tab w:val="clear" w:pos="8306"/>
        </w:tabs>
        <w:jc w:val="center"/>
        <w:rPr>
          <w:b/>
          <w:szCs w:val="28"/>
        </w:rPr>
      </w:pPr>
      <w:r w:rsidRPr="00020659">
        <w:rPr>
          <w:b/>
          <w:szCs w:val="28"/>
        </w:rPr>
        <w:t>О В</w:t>
      </w:r>
      <w:r w:rsidR="00A0163E">
        <w:rPr>
          <w:b/>
          <w:szCs w:val="28"/>
        </w:rPr>
        <w:t>НЕСЕНИИ ИЗМЕНЕНИЯ</w:t>
      </w:r>
      <w:r w:rsidR="00020659" w:rsidRPr="00020659">
        <w:rPr>
          <w:b/>
          <w:szCs w:val="28"/>
        </w:rPr>
        <w:t xml:space="preserve"> В ЗАКОН ПРИМОРСКОГО КРАЯ </w:t>
      </w:r>
      <w:r w:rsidR="00A0163E">
        <w:rPr>
          <w:b/>
          <w:szCs w:val="28"/>
        </w:rPr>
        <w:t xml:space="preserve">         "О ПЧЕЛОВОДСТВЕ</w:t>
      </w:r>
      <w:r w:rsidR="00020659" w:rsidRPr="00020659">
        <w:rPr>
          <w:b/>
          <w:szCs w:val="28"/>
        </w:rPr>
        <w:t xml:space="preserve"> В ПРИМОРСКОМ КРАЕ"</w:t>
      </w:r>
    </w:p>
    <w:p w:rsidR="002E6271" w:rsidRPr="00020659" w:rsidRDefault="002E6271">
      <w:pPr>
        <w:pStyle w:val="a3"/>
        <w:tabs>
          <w:tab w:val="clear" w:pos="4153"/>
          <w:tab w:val="clear" w:pos="8306"/>
        </w:tabs>
        <w:rPr>
          <w:b/>
          <w:szCs w:val="28"/>
        </w:rPr>
      </w:pPr>
    </w:p>
    <w:p w:rsidR="00AD0398" w:rsidRPr="00D87E8D" w:rsidRDefault="00DE7AEB" w:rsidP="008C32DD">
      <w:pPr>
        <w:ind w:firstLine="720"/>
        <w:rPr>
          <w:szCs w:val="28"/>
        </w:rPr>
      </w:pPr>
      <w:proofErr w:type="gramStart"/>
      <w:r w:rsidRPr="00D87E8D">
        <w:rPr>
          <w:szCs w:val="28"/>
        </w:rPr>
        <w:t>Принят</w:t>
      </w:r>
      <w:proofErr w:type="gramEnd"/>
      <w:r w:rsidRPr="00D87E8D">
        <w:rPr>
          <w:szCs w:val="28"/>
        </w:rPr>
        <w:t xml:space="preserve"> Законодательным Собранием Приморского края</w:t>
      </w:r>
    </w:p>
    <w:p w:rsidR="00653870" w:rsidRDefault="00653870" w:rsidP="008C32DD">
      <w:pPr>
        <w:pStyle w:val="ConsPlusNormal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E06CC2" w:rsidRDefault="00E06CC2" w:rsidP="00D074D3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СТАТЬЯ 1. </w:t>
      </w:r>
    </w:p>
    <w:p w:rsidR="00E06CC2" w:rsidRDefault="00C500B4" w:rsidP="00D074D3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>
        <w:rPr>
          <w:szCs w:val="28"/>
        </w:rPr>
        <w:t>Внести в Закон</w:t>
      </w:r>
      <w:r w:rsidR="00E06CC2">
        <w:rPr>
          <w:szCs w:val="28"/>
        </w:rPr>
        <w:t xml:space="preserve"> Приморского кр</w:t>
      </w:r>
      <w:r w:rsidR="00A0163E">
        <w:rPr>
          <w:szCs w:val="28"/>
        </w:rPr>
        <w:t>ая от 3 декабря 2013</w:t>
      </w:r>
      <w:r>
        <w:rPr>
          <w:szCs w:val="28"/>
        </w:rPr>
        <w:t xml:space="preserve"> года </w:t>
      </w:r>
      <w:r w:rsidR="00A0163E">
        <w:rPr>
          <w:szCs w:val="28"/>
        </w:rPr>
        <w:t>№ 317</w:t>
      </w:r>
      <w:r w:rsidR="00E06CC2">
        <w:rPr>
          <w:szCs w:val="28"/>
        </w:rPr>
        <w:t xml:space="preserve">-КЗ </w:t>
      </w:r>
      <w:r>
        <w:rPr>
          <w:szCs w:val="28"/>
        </w:rPr>
        <w:t xml:space="preserve">         </w:t>
      </w:r>
      <w:r w:rsidR="00A0163E">
        <w:rPr>
          <w:szCs w:val="28"/>
        </w:rPr>
        <w:t>"О пчеловодстве</w:t>
      </w:r>
      <w:r w:rsidR="00E06CC2">
        <w:rPr>
          <w:szCs w:val="28"/>
        </w:rPr>
        <w:t xml:space="preserve"> в Приморском крае" (Ведомости Законодательного Собрания </w:t>
      </w:r>
      <w:r w:rsidR="00A0163E">
        <w:rPr>
          <w:szCs w:val="28"/>
        </w:rPr>
        <w:t>Приморского края, 2013, № 62, стр. 36; 2014, № 73, стр. 39); следующее изменение</w:t>
      </w:r>
      <w:r w:rsidR="00E06CC2">
        <w:rPr>
          <w:szCs w:val="28"/>
        </w:rPr>
        <w:t>:</w:t>
      </w:r>
    </w:p>
    <w:p w:rsidR="000D6A74" w:rsidRDefault="000D6A74" w:rsidP="00D074D3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>
        <w:rPr>
          <w:szCs w:val="28"/>
        </w:rPr>
        <w:t>дополнить статьей 15</w:t>
      </w:r>
      <w:r w:rsidR="003D5B2F">
        <w:rPr>
          <w:szCs w:val="28"/>
          <w:vertAlign w:val="superscript"/>
        </w:rPr>
        <w:t>1</w:t>
      </w:r>
      <w:r>
        <w:rPr>
          <w:szCs w:val="28"/>
          <w:vertAlign w:val="superscript"/>
        </w:rPr>
        <w:t xml:space="preserve"> </w:t>
      </w:r>
      <w:r>
        <w:rPr>
          <w:szCs w:val="28"/>
        </w:rPr>
        <w:t>следующего содержания:</w:t>
      </w:r>
    </w:p>
    <w:p w:rsidR="000D6A74" w:rsidRDefault="000D6A74" w:rsidP="00D074D3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>
        <w:rPr>
          <w:szCs w:val="28"/>
        </w:rPr>
        <w:t>"СТАТЬЯ 15</w:t>
      </w:r>
      <w:r w:rsidR="003D5B2F">
        <w:rPr>
          <w:szCs w:val="28"/>
          <w:vertAlign w:val="superscript"/>
        </w:rPr>
        <w:t>1</w:t>
      </w:r>
      <w:r>
        <w:rPr>
          <w:szCs w:val="28"/>
        </w:rPr>
        <w:t xml:space="preserve">. ДЕНЬ ПЧЕЛОВОДА </w:t>
      </w:r>
      <w:r w:rsidR="001D67A7">
        <w:rPr>
          <w:szCs w:val="28"/>
        </w:rPr>
        <w:t xml:space="preserve">В ПРИМОРСКОМ </w:t>
      </w:r>
      <w:proofErr w:type="gramStart"/>
      <w:r w:rsidR="001D67A7">
        <w:rPr>
          <w:szCs w:val="28"/>
        </w:rPr>
        <w:t>КРАЕ</w:t>
      </w:r>
      <w:proofErr w:type="gramEnd"/>
    </w:p>
    <w:p w:rsidR="000D6A74" w:rsidRDefault="000D6A74" w:rsidP="00D074D3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</w:p>
    <w:p w:rsidR="000D6A74" w:rsidRPr="000D6A74" w:rsidRDefault="000D6A74" w:rsidP="00D074D3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>
        <w:rPr>
          <w:szCs w:val="28"/>
        </w:rPr>
        <w:t xml:space="preserve">Установить День пчеловода </w:t>
      </w:r>
      <w:r w:rsidR="001D67A7">
        <w:rPr>
          <w:szCs w:val="28"/>
        </w:rPr>
        <w:t>в Приморском крае</w:t>
      </w:r>
      <w:r w:rsidR="003D5B2F">
        <w:rPr>
          <w:szCs w:val="28"/>
        </w:rPr>
        <w:t xml:space="preserve"> - последняя суббота августа</w:t>
      </w:r>
      <w:proofErr w:type="gramStart"/>
      <w:r>
        <w:rPr>
          <w:szCs w:val="28"/>
        </w:rPr>
        <w:t>.".</w:t>
      </w:r>
      <w:proofErr w:type="gramEnd"/>
    </w:p>
    <w:p w:rsidR="00303F98" w:rsidRDefault="00303F98" w:rsidP="00E06CC2">
      <w:pPr>
        <w:autoSpaceDE w:val="0"/>
        <w:autoSpaceDN w:val="0"/>
        <w:adjustRightInd w:val="0"/>
        <w:ind w:firstLine="720"/>
        <w:jc w:val="both"/>
        <w:rPr>
          <w:szCs w:val="28"/>
        </w:rPr>
      </w:pPr>
    </w:p>
    <w:p w:rsidR="00E06CC2" w:rsidRDefault="00E06CC2" w:rsidP="00E06CC2">
      <w:pPr>
        <w:autoSpaceDE w:val="0"/>
        <w:autoSpaceDN w:val="0"/>
        <w:adjustRightInd w:val="0"/>
        <w:ind w:firstLine="720"/>
        <w:jc w:val="both"/>
        <w:outlineLvl w:val="0"/>
        <w:rPr>
          <w:szCs w:val="28"/>
        </w:rPr>
      </w:pPr>
      <w:r>
        <w:rPr>
          <w:szCs w:val="28"/>
        </w:rPr>
        <w:t>СТАТЬЯ 2.</w:t>
      </w:r>
    </w:p>
    <w:p w:rsidR="00E06CC2" w:rsidRDefault="00E06CC2" w:rsidP="00E06CC2">
      <w:pPr>
        <w:autoSpaceDE w:val="0"/>
        <w:autoSpaceDN w:val="0"/>
        <w:adjustRightInd w:val="0"/>
        <w:ind w:firstLine="720"/>
        <w:jc w:val="both"/>
        <w:outlineLvl w:val="0"/>
        <w:rPr>
          <w:szCs w:val="28"/>
        </w:rPr>
      </w:pPr>
      <w:r>
        <w:rPr>
          <w:szCs w:val="28"/>
        </w:rPr>
        <w:t>Настоящий Закон вступает в силу со дня его официального опубликования.</w:t>
      </w:r>
    </w:p>
    <w:p w:rsidR="00E06CC2" w:rsidRDefault="00E06CC2" w:rsidP="00E06CC2">
      <w:pPr>
        <w:autoSpaceDE w:val="0"/>
        <w:autoSpaceDN w:val="0"/>
        <w:adjustRightInd w:val="0"/>
        <w:ind w:firstLine="720"/>
        <w:rPr>
          <w:szCs w:val="28"/>
        </w:rPr>
      </w:pPr>
    </w:p>
    <w:p w:rsidR="00770545" w:rsidRDefault="00770545" w:rsidP="008C32DD">
      <w:pPr>
        <w:pStyle w:val="ConsPlusNormal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770545" w:rsidRDefault="00770545" w:rsidP="008C32DD">
      <w:pPr>
        <w:pStyle w:val="ConsPlusNormal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AD6CAF" w:rsidRPr="00D87E8D" w:rsidRDefault="00303F98" w:rsidP="00AD6CAF">
      <w:pPr>
        <w:autoSpaceDE w:val="0"/>
        <w:autoSpaceDN w:val="0"/>
        <w:adjustRightInd w:val="0"/>
        <w:rPr>
          <w:color w:val="000000"/>
          <w:szCs w:val="28"/>
        </w:rPr>
      </w:pPr>
      <w:r>
        <w:rPr>
          <w:color w:val="000000"/>
          <w:szCs w:val="28"/>
        </w:rPr>
        <w:t>Губернатор</w:t>
      </w:r>
      <w:r w:rsidR="00AD6CAF" w:rsidRPr="00D87E8D">
        <w:rPr>
          <w:color w:val="000000"/>
          <w:szCs w:val="28"/>
        </w:rPr>
        <w:t xml:space="preserve"> края</w:t>
      </w:r>
      <w:r w:rsidR="009E63E9">
        <w:rPr>
          <w:color w:val="000000"/>
          <w:szCs w:val="28"/>
        </w:rPr>
        <w:tab/>
      </w:r>
      <w:r w:rsidR="009E63E9">
        <w:rPr>
          <w:color w:val="000000"/>
          <w:szCs w:val="28"/>
        </w:rPr>
        <w:tab/>
      </w:r>
      <w:r w:rsidR="009E63E9">
        <w:rPr>
          <w:color w:val="000000"/>
          <w:szCs w:val="28"/>
        </w:rPr>
        <w:tab/>
      </w:r>
      <w:r w:rsidR="009E63E9">
        <w:rPr>
          <w:color w:val="000000"/>
          <w:szCs w:val="28"/>
        </w:rPr>
        <w:tab/>
      </w:r>
      <w:r w:rsidR="009E63E9">
        <w:rPr>
          <w:color w:val="000000"/>
          <w:szCs w:val="28"/>
        </w:rPr>
        <w:tab/>
      </w:r>
      <w:r w:rsidR="009E63E9">
        <w:rPr>
          <w:color w:val="000000"/>
          <w:szCs w:val="28"/>
        </w:rPr>
        <w:tab/>
        <w:t xml:space="preserve">              </w:t>
      </w:r>
      <w:r w:rsidR="00AD6CAF" w:rsidRPr="00D87E8D">
        <w:rPr>
          <w:color w:val="000000"/>
          <w:szCs w:val="28"/>
        </w:rPr>
        <w:t xml:space="preserve">  </w:t>
      </w:r>
      <w:r w:rsidR="009E63E9">
        <w:rPr>
          <w:color w:val="000000"/>
          <w:szCs w:val="28"/>
        </w:rPr>
        <w:t xml:space="preserve">        </w:t>
      </w:r>
      <w:r w:rsidR="00AD6CAF" w:rsidRPr="00D87E8D">
        <w:rPr>
          <w:color w:val="000000"/>
          <w:szCs w:val="28"/>
        </w:rPr>
        <w:t xml:space="preserve"> </w:t>
      </w:r>
      <w:r w:rsidR="009E63E9">
        <w:rPr>
          <w:color w:val="000000"/>
          <w:szCs w:val="28"/>
        </w:rPr>
        <w:t>О.Н. Кожемяко</w:t>
      </w:r>
    </w:p>
    <w:sectPr w:rsidR="00AD6CAF" w:rsidRPr="00D87E8D" w:rsidSect="004F7BE1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A1A73" w:rsidRDefault="00FA1A73">
      <w:r>
        <w:separator/>
      </w:r>
    </w:p>
  </w:endnote>
  <w:endnote w:type="continuationSeparator" w:id="0">
    <w:p w:rsidR="00FA1A73" w:rsidRDefault="00FA1A7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973EE" w:rsidRDefault="002973EE">
    <w:pPr>
      <w:pStyle w:val="a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973EE" w:rsidRDefault="002973EE">
    <w:pPr>
      <w:pStyle w:val="a5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973EE" w:rsidRDefault="002973EE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A1A73" w:rsidRDefault="00FA1A73">
      <w:r>
        <w:separator/>
      </w:r>
    </w:p>
  </w:footnote>
  <w:footnote w:type="continuationSeparator" w:id="0">
    <w:p w:rsidR="00FA1A73" w:rsidRDefault="00FA1A7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973EE" w:rsidRDefault="002973EE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176851118"/>
      <w:docPartObj>
        <w:docPartGallery w:val="Page Numbers (Top of Page)"/>
        <w:docPartUnique/>
      </w:docPartObj>
    </w:sdtPr>
    <w:sdtEndPr/>
    <w:sdtContent>
      <w:p w:rsidR="004E38BD" w:rsidRDefault="004E38BD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F7D77">
          <w:rPr>
            <w:noProof/>
          </w:rPr>
          <w:t>2</w:t>
        </w:r>
        <w:r>
          <w:fldChar w:fldCharType="end"/>
        </w:r>
      </w:p>
    </w:sdtContent>
  </w:sdt>
  <w:p w:rsidR="004F7BE1" w:rsidRDefault="004F7BE1">
    <w:pPr>
      <w:pStyle w:val="a3"/>
      <w:jc w:val="right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973EE" w:rsidRDefault="002973EE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D0398"/>
    <w:rsid w:val="00020659"/>
    <w:rsid w:val="00054B49"/>
    <w:rsid w:val="000600EE"/>
    <w:rsid w:val="00064FE1"/>
    <w:rsid w:val="0008350F"/>
    <w:rsid w:val="00086831"/>
    <w:rsid w:val="000A42D6"/>
    <w:rsid w:val="000C166F"/>
    <w:rsid w:val="000C384F"/>
    <w:rsid w:val="000D3A5C"/>
    <w:rsid w:val="000D5077"/>
    <w:rsid w:val="000D6A74"/>
    <w:rsid w:val="000E2288"/>
    <w:rsid w:val="000F681D"/>
    <w:rsid w:val="00105B84"/>
    <w:rsid w:val="0010708D"/>
    <w:rsid w:val="00112358"/>
    <w:rsid w:val="00112A2F"/>
    <w:rsid w:val="001173CE"/>
    <w:rsid w:val="00136740"/>
    <w:rsid w:val="0013690C"/>
    <w:rsid w:val="00136937"/>
    <w:rsid w:val="00137C00"/>
    <w:rsid w:val="00143C47"/>
    <w:rsid w:val="0014455D"/>
    <w:rsid w:val="001455E7"/>
    <w:rsid w:val="001608D0"/>
    <w:rsid w:val="00166986"/>
    <w:rsid w:val="0018126C"/>
    <w:rsid w:val="00183989"/>
    <w:rsid w:val="001A464F"/>
    <w:rsid w:val="001A73DC"/>
    <w:rsid w:val="001B55F7"/>
    <w:rsid w:val="001C1B3D"/>
    <w:rsid w:val="001C6B4D"/>
    <w:rsid w:val="001D67A7"/>
    <w:rsid w:val="001F19A2"/>
    <w:rsid w:val="001F1C18"/>
    <w:rsid w:val="0020168A"/>
    <w:rsid w:val="00212720"/>
    <w:rsid w:val="002258DE"/>
    <w:rsid w:val="00260272"/>
    <w:rsid w:val="00264354"/>
    <w:rsid w:val="00264F9E"/>
    <w:rsid w:val="0027406E"/>
    <w:rsid w:val="002816CA"/>
    <w:rsid w:val="002973EE"/>
    <w:rsid w:val="002C7743"/>
    <w:rsid w:val="002E2CA2"/>
    <w:rsid w:val="002E6271"/>
    <w:rsid w:val="002F1023"/>
    <w:rsid w:val="00303467"/>
    <w:rsid w:val="00303F98"/>
    <w:rsid w:val="00312DC0"/>
    <w:rsid w:val="00333070"/>
    <w:rsid w:val="00336D39"/>
    <w:rsid w:val="0037538B"/>
    <w:rsid w:val="00397F38"/>
    <w:rsid w:val="003D1D9C"/>
    <w:rsid w:val="003D5B2F"/>
    <w:rsid w:val="003E2D58"/>
    <w:rsid w:val="003F597A"/>
    <w:rsid w:val="00400998"/>
    <w:rsid w:val="00403D05"/>
    <w:rsid w:val="004217FF"/>
    <w:rsid w:val="004256A3"/>
    <w:rsid w:val="00451A00"/>
    <w:rsid w:val="00466EB5"/>
    <w:rsid w:val="0047735F"/>
    <w:rsid w:val="004817B2"/>
    <w:rsid w:val="00497A6F"/>
    <w:rsid w:val="004A12E7"/>
    <w:rsid w:val="004A2A74"/>
    <w:rsid w:val="004A7A09"/>
    <w:rsid w:val="004D787C"/>
    <w:rsid w:val="004E38BD"/>
    <w:rsid w:val="004F7BE1"/>
    <w:rsid w:val="00507A01"/>
    <w:rsid w:val="005215C7"/>
    <w:rsid w:val="005338D9"/>
    <w:rsid w:val="005356D6"/>
    <w:rsid w:val="00537E8F"/>
    <w:rsid w:val="005468BC"/>
    <w:rsid w:val="00551746"/>
    <w:rsid w:val="00574CED"/>
    <w:rsid w:val="005966B3"/>
    <w:rsid w:val="005A3D74"/>
    <w:rsid w:val="005B179E"/>
    <w:rsid w:val="005B2586"/>
    <w:rsid w:val="005C501B"/>
    <w:rsid w:val="005C6201"/>
    <w:rsid w:val="005E7F53"/>
    <w:rsid w:val="00606134"/>
    <w:rsid w:val="006245A3"/>
    <w:rsid w:val="006306F9"/>
    <w:rsid w:val="0064129B"/>
    <w:rsid w:val="00647A28"/>
    <w:rsid w:val="00653870"/>
    <w:rsid w:val="006A0468"/>
    <w:rsid w:val="006E01B1"/>
    <w:rsid w:val="00716AB3"/>
    <w:rsid w:val="00717D4D"/>
    <w:rsid w:val="00724F91"/>
    <w:rsid w:val="0072645F"/>
    <w:rsid w:val="00733513"/>
    <w:rsid w:val="00744112"/>
    <w:rsid w:val="00763A11"/>
    <w:rsid w:val="00767DEB"/>
    <w:rsid w:val="00770545"/>
    <w:rsid w:val="00774F2A"/>
    <w:rsid w:val="007B001E"/>
    <w:rsid w:val="007B5CF3"/>
    <w:rsid w:val="007E33AE"/>
    <w:rsid w:val="008105D8"/>
    <w:rsid w:val="008150D4"/>
    <w:rsid w:val="00817644"/>
    <w:rsid w:val="008467A4"/>
    <w:rsid w:val="00867C12"/>
    <w:rsid w:val="00882E46"/>
    <w:rsid w:val="0088657A"/>
    <w:rsid w:val="00886EE6"/>
    <w:rsid w:val="008927AA"/>
    <w:rsid w:val="008A28B7"/>
    <w:rsid w:val="008C19C7"/>
    <w:rsid w:val="008C32DD"/>
    <w:rsid w:val="008D74B5"/>
    <w:rsid w:val="008E34AA"/>
    <w:rsid w:val="008E6CCF"/>
    <w:rsid w:val="008E72E7"/>
    <w:rsid w:val="008E7E13"/>
    <w:rsid w:val="008F5E3A"/>
    <w:rsid w:val="00903ED9"/>
    <w:rsid w:val="0090484F"/>
    <w:rsid w:val="00915911"/>
    <w:rsid w:val="00916964"/>
    <w:rsid w:val="00923619"/>
    <w:rsid w:val="0093722B"/>
    <w:rsid w:val="00941A28"/>
    <w:rsid w:val="00953431"/>
    <w:rsid w:val="009718D4"/>
    <w:rsid w:val="00982B26"/>
    <w:rsid w:val="00997463"/>
    <w:rsid w:val="00997CA2"/>
    <w:rsid w:val="009A0F3B"/>
    <w:rsid w:val="009A297E"/>
    <w:rsid w:val="009C33D2"/>
    <w:rsid w:val="009D5B24"/>
    <w:rsid w:val="009E63E9"/>
    <w:rsid w:val="009F1C69"/>
    <w:rsid w:val="00A0163E"/>
    <w:rsid w:val="00A01A0A"/>
    <w:rsid w:val="00A13135"/>
    <w:rsid w:val="00A15222"/>
    <w:rsid w:val="00A169B4"/>
    <w:rsid w:val="00A320DF"/>
    <w:rsid w:val="00A40A37"/>
    <w:rsid w:val="00A428AA"/>
    <w:rsid w:val="00A52980"/>
    <w:rsid w:val="00A541D9"/>
    <w:rsid w:val="00A54A24"/>
    <w:rsid w:val="00A5596B"/>
    <w:rsid w:val="00A70053"/>
    <w:rsid w:val="00A82A8A"/>
    <w:rsid w:val="00A84D82"/>
    <w:rsid w:val="00A862E9"/>
    <w:rsid w:val="00AB2DB0"/>
    <w:rsid w:val="00AC1900"/>
    <w:rsid w:val="00AC511D"/>
    <w:rsid w:val="00AD0398"/>
    <w:rsid w:val="00AD6CAF"/>
    <w:rsid w:val="00AE4C24"/>
    <w:rsid w:val="00AE7902"/>
    <w:rsid w:val="00B01DDD"/>
    <w:rsid w:val="00B11D8F"/>
    <w:rsid w:val="00B25DD5"/>
    <w:rsid w:val="00B45711"/>
    <w:rsid w:val="00B5677A"/>
    <w:rsid w:val="00B57388"/>
    <w:rsid w:val="00B773A7"/>
    <w:rsid w:val="00BD29EE"/>
    <w:rsid w:val="00BE1A99"/>
    <w:rsid w:val="00C17CC9"/>
    <w:rsid w:val="00C2713B"/>
    <w:rsid w:val="00C500B4"/>
    <w:rsid w:val="00C5259A"/>
    <w:rsid w:val="00C76C08"/>
    <w:rsid w:val="00C87D28"/>
    <w:rsid w:val="00C9199E"/>
    <w:rsid w:val="00C93D7B"/>
    <w:rsid w:val="00CA1005"/>
    <w:rsid w:val="00CB5439"/>
    <w:rsid w:val="00CC3521"/>
    <w:rsid w:val="00CD0FD7"/>
    <w:rsid w:val="00CD1A25"/>
    <w:rsid w:val="00CE0384"/>
    <w:rsid w:val="00CE5AA1"/>
    <w:rsid w:val="00D074D3"/>
    <w:rsid w:val="00D10F60"/>
    <w:rsid w:val="00D146D0"/>
    <w:rsid w:val="00D17E52"/>
    <w:rsid w:val="00D20C17"/>
    <w:rsid w:val="00D305B8"/>
    <w:rsid w:val="00D32798"/>
    <w:rsid w:val="00D36F81"/>
    <w:rsid w:val="00D47973"/>
    <w:rsid w:val="00D822CC"/>
    <w:rsid w:val="00D87E8D"/>
    <w:rsid w:val="00D96CA4"/>
    <w:rsid w:val="00DA74B6"/>
    <w:rsid w:val="00DB041F"/>
    <w:rsid w:val="00DB583A"/>
    <w:rsid w:val="00DE7AEB"/>
    <w:rsid w:val="00DF0C53"/>
    <w:rsid w:val="00E06CC2"/>
    <w:rsid w:val="00E12787"/>
    <w:rsid w:val="00E17582"/>
    <w:rsid w:val="00E2296D"/>
    <w:rsid w:val="00E22E66"/>
    <w:rsid w:val="00E4520B"/>
    <w:rsid w:val="00E54B9A"/>
    <w:rsid w:val="00E8533F"/>
    <w:rsid w:val="00E92C31"/>
    <w:rsid w:val="00EA4532"/>
    <w:rsid w:val="00EB41C0"/>
    <w:rsid w:val="00EC451E"/>
    <w:rsid w:val="00EC4F59"/>
    <w:rsid w:val="00EE52F5"/>
    <w:rsid w:val="00EF1F4C"/>
    <w:rsid w:val="00EF7D77"/>
    <w:rsid w:val="00F044F8"/>
    <w:rsid w:val="00F139D7"/>
    <w:rsid w:val="00F15828"/>
    <w:rsid w:val="00F365C6"/>
    <w:rsid w:val="00F523FA"/>
    <w:rsid w:val="00F62B91"/>
    <w:rsid w:val="00F62B9A"/>
    <w:rsid w:val="00F70EE7"/>
    <w:rsid w:val="00F8259A"/>
    <w:rsid w:val="00F86CFB"/>
    <w:rsid w:val="00FA1A73"/>
    <w:rsid w:val="00FA547F"/>
    <w:rsid w:val="00FA7330"/>
    <w:rsid w:val="00FB305E"/>
    <w:rsid w:val="00FB567F"/>
    <w:rsid w:val="00FC68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semiHidden/>
    <w:pPr>
      <w:tabs>
        <w:tab w:val="center" w:pos="4153"/>
        <w:tab w:val="right" w:pos="8306"/>
      </w:tabs>
    </w:pPr>
  </w:style>
  <w:style w:type="paragraph" w:customStyle="1" w:styleId="ConsPlusNormal">
    <w:name w:val="ConsPlusNormal"/>
    <w:rsid w:val="00653870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paragraph" w:customStyle="1" w:styleId="ConsPlusNonformat">
    <w:name w:val="ConsPlusNonformat"/>
    <w:rsid w:val="00653870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">
    <w:name w:val="ConsPlusTitle"/>
    <w:rsid w:val="00653870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paragraph" w:customStyle="1" w:styleId="ConsPlusCell">
    <w:name w:val="ConsPlusCell"/>
    <w:rsid w:val="00653870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DocList">
    <w:name w:val="ConsPlusDocList"/>
    <w:rsid w:val="00653870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Page">
    <w:name w:val="ConsPlusTitlePage"/>
    <w:rsid w:val="00653870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">
    <w:name w:val="ConsPlusJurTerm"/>
    <w:rsid w:val="00653870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">
    <w:name w:val="ConsPlusTextList"/>
    <w:rsid w:val="00653870"/>
    <w:pPr>
      <w:widowControl w:val="0"/>
      <w:autoSpaceDE w:val="0"/>
      <w:autoSpaceDN w:val="0"/>
    </w:pPr>
    <w:rPr>
      <w:rFonts w:ascii="Arial" w:hAnsi="Arial" w:cs="Arial"/>
    </w:rPr>
  </w:style>
  <w:style w:type="character" w:styleId="a6">
    <w:name w:val="Hyperlink"/>
    <w:basedOn w:val="a0"/>
    <w:uiPriority w:val="99"/>
    <w:semiHidden/>
    <w:unhideWhenUsed/>
    <w:rsid w:val="00653870"/>
    <w:rPr>
      <w:color w:val="0000FF"/>
      <w:u w:val="single"/>
    </w:rPr>
  </w:style>
  <w:style w:type="character" w:styleId="a7">
    <w:name w:val="FollowedHyperlink"/>
    <w:basedOn w:val="a0"/>
    <w:uiPriority w:val="99"/>
    <w:semiHidden/>
    <w:unhideWhenUsed/>
    <w:rsid w:val="00653870"/>
    <w:rPr>
      <w:color w:val="800080"/>
      <w:u w:val="single"/>
    </w:rPr>
  </w:style>
  <w:style w:type="character" w:customStyle="1" w:styleId="a4">
    <w:name w:val="Верхний колонтитул Знак"/>
    <w:basedOn w:val="a0"/>
    <w:link w:val="a3"/>
    <w:uiPriority w:val="99"/>
    <w:rsid w:val="004F7BE1"/>
    <w:rPr>
      <w:sz w:val="28"/>
    </w:rPr>
  </w:style>
  <w:style w:type="paragraph" w:styleId="a8">
    <w:name w:val="Balloon Text"/>
    <w:basedOn w:val="a"/>
    <w:link w:val="a9"/>
    <w:uiPriority w:val="99"/>
    <w:semiHidden/>
    <w:unhideWhenUsed/>
    <w:rsid w:val="001B55F7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1B55F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semiHidden/>
    <w:pPr>
      <w:tabs>
        <w:tab w:val="center" w:pos="4153"/>
        <w:tab w:val="right" w:pos="8306"/>
      </w:tabs>
    </w:pPr>
  </w:style>
  <w:style w:type="paragraph" w:customStyle="1" w:styleId="ConsPlusNormal">
    <w:name w:val="ConsPlusNormal"/>
    <w:rsid w:val="00653870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paragraph" w:customStyle="1" w:styleId="ConsPlusNonformat">
    <w:name w:val="ConsPlusNonformat"/>
    <w:rsid w:val="00653870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">
    <w:name w:val="ConsPlusTitle"/>
    <w:rsid w:val="00653870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paragraph" w:customStyle="1" w:styleId="ConsPlusCell">
    <w:name w:val="ConsPlusCell"/>
    <w:rsid w:val="00653870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DocList">
    <w:name w:val="ConsPlusDocList"/>
    <w:rsid w:val="00653870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Page">
    <w:name w:val="ConsPlusTitlePage"/>
    <w:rsid w:val="00653870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">
    <w:name w:val="ConsPlusJurTerm"/>
    <w:rsid w:val="00653870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">
    <w:name w:val="ConsPlusTextList"/>
    <w:rsid w:val="00653870"/>
    <w:pPr>
      <w:widowControl w:val="0"/>
      <w:autoSpaceDE w:val="0"/>
      <w:autoSpaceDN w:val="0"/>
    </w:pPr>
    <w:rPr>
      <w:rFonts w:ascii="Arial" w:hAnsi="Arial" w:cs="Arial"/>
    </w:rPr>
  </w:style>
  <w:style w:type="character" w:styleId="a6">
    <w:name w:val="Hyperlink"/>
    <w:basedOn w:val="a0"/>
    <w:uiPriority w:val="99"/>
    <w:semiHidden/>
    <w:unhideWhenUsed/>
    <w:rsid w:val="00653870"/>
    <w:rPr>
      <w:color w:val="0000FF"/>
      <w:u w:val="single"/>
    </w:rPr>
  </w:style>
  <w:style w:type="character" w:styleId="a7">
    <w:name w:val="FollowedHyperlink"/>
    <w:basedOn w:val="a0"/>
    <w:uiPriority w:val="99"/>
    <w:semiHidden/>
    <w:unhideWhenUsed/>
    <w:rsid w:val="00653870"/>
    <w:rPr>
      <w:color w:val="800080"/>
      <w:u w:val="single"/>
    </w:rPr>
  </w:style>
  <w:style w:type="character" w:customStyle="1" w:styleId="a4">
    <w:name w:val="Верхний колонтитул Знак"/>
    <w:basedOn w:val="a0"/>
    <w:link w:val="a3"/>
    <w:uiPriority w:val="99"/>
    <w:rsid w:val="004F7BE1"/>
    <w:rPr>
      <w:sz w:val="28"/>
    </w:rPr>
  </w:style>
  <w:style w:type="paragraph" w:styleId="a8">
    <w:name w:val="Balloon Text"/>
    <w:basedOn w:val="a"/>
    <w:link w:val="a9"/>
    <w:uiPriority w:val="99"/>
    <w:semiHidden/>
    <w:unhideWhenUsed/>
    <w:rsid w:val="001B55F7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1B55F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128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08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495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784CC37-CBE7-4A58-A711-C8D31801BE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94</Words>
  <Characters>627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720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pishun_s_n</dc:creator>
  <cp:lastModifiedBy>pishun_s_n</cp:lastModifiedBy>
  <cp:revision>2</cp:revision>
  <cp:lastPrinted>2019-02-15T01:49:00Z</cp:lastPrinted>
  <dcterms:created xsi:type="dcterms:W3CDTF">2019-02-15T02:19:00Z</dcterms:created>
  <dcterms:modified xsi:type="dcterms:W3CDTF">2019-02-15T02:19:00Z</dcterms:modified>
</cp:coreProperties>
</file>