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65pt" o:ole="" fillcolor="window">
            <v:imagedata r:id="rId6" o:title="" grayscale="t"/>
          </v:shape>
          <o:OLEObject Type="Embed" ProgID="Word.Picture.8" ShapeID="_x0000_i1025" DrawAspect="Content" ObjectID="_161155955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5C79FB">
            <w:pPr>
              <w:ind w:left="-107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"Проверка результативности и эффективности расходования бюджетных ассигнований, выделенных на строительство жилых помещений для реализации мероприятия по обеспечению детей-сирот, детей, оставшихся без попечения родителей, лиц из числа детей-сирот, детей, оставшихся без попечения родителей, по договорам найма специализированных жилых помещений" за 2017 год и истекший период 2</w:t>
            </w:r>
            <w:r w:rsidR="00084D2D">
              <w:rPr>
                <w:szCs w:val="28"/>
              </w:rPr>
              <w:t>0</w:t>
            </w:r>
            <w:r w:rsidR="003600F0">
              <w:rPr>
                <w:szCs w:val="28"/>
              </w:rPr>
              <w:t>18 года"</w:t>
            </w:r>
          </w:p>
          <w:p w:rsidR="00357541" w:rsidRDefault="00357541"/>
        </w:tc>
      </w:tr>
    </w:tbl>
    <w:p w:rsidR="003600F0" w:rsidRDefault="003600F0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Рассмотрев информацию, представленную Контрольно-счетной палатой Приморского края "</w:t>
      </w:r>
      <w:r w:rsidRPr="007233D9">
        <w:rPr>
          <w:szCs w:val="28"/>
        </w:rPr>
        <w:t xml:space="preserve">О </w:t>
      </w:r>
      <w:r>
        <w:rPr>
          <w:szCs w:val="28"/>
        </w:rPr>
        <w:t xml:space="preserve">контрольном мероприятии "Проверка результативности и эффективности расходования бюджетных ассигнований, выделенных </w:t>
      </w:r>
      <w:r w:rsidR="005C79FB">
        <w:rPr>
          <w:szCs w:val="28"/>
        </w:rPr>
        <w:br/>
      </w:r>
      <w:r>
        <w:rPr>
          <w:szCs w:val="28"/>
        </w:rPr>
        <w:t xml:space="preserve">на строительство жилых помещений для реализации мероприятия </w:t>
      </w:r>
      <w:r w:rsidR="005C79FB">
        <w:rPr>
          <w:szCs w:val="28"/>
        </w:rPr>
        <w:br/>
      </w:r>
      <w:r>
        <w:rPr>
          <w:szCs w:val="28"/>
        </w:rPr>
        <w:t xml:space="preserve">по обеспечению детей-сирот, детей, оставшихся без попечения родителей, лиц из числа детей-сирот, детей, оставшихся без попечения родителей, </w:t>
      </w:r>
      <w:r w:rsidR="005C79FB">
        <w:rPr>
          <w:szCs w:val="28"/>
        </w:rPr>
        <w:br/>
      </w:r>
      <w:r>
        <w:rPr>
          <w:szCs w:val="28"/>
        </w:rPr>
        <w:t xml:space="preserve">по договорам найма специализированных жилых помещений" за 2017 год </w:t>
      </w:r>
      <w:r w:rsidR="005C79FB">
        <w:rPr>
          <w:szCs w:val="28"/>
        </w:rPr>
        <w:br/>
      </w:r>
      <w:r>
        <w:rPr>
          <w:szCs w:val="28"/>
        </w:rPr>
        <w:t>и истекший период 2</w:t>
      </w:r>
      <w:r w:rsidR="00084D2D">
        <w:rPr>
          <w:szCs w:val="28"/>
        </w:rPr>
        <w:t>0</w:t>
      </w:r>
      <w:r>
        <w:rPr>
          <w:szCs w:val="28"/>
        </w:rPr>
        <w:t>18 года"</w:t>
      </w:r>
      <w:r w:rsidR="000D6810">
        <w:rPr>
          <w:szCs w:val="28"/>
        </w:rPr>
        <w:t xml:space="preserve">, </w:t>
      </w:r>
      <w:r>
        <w:rPr>
          <w:szCs w:val="28"/>
        </w:rPr>
        <w:t xml:space="preserve">заслушав по данному вопросу председателя Контрольно-счетной палаты Приморского края Высоцкого Ю.В., который </w:t>
      </w:r>
      <w:r w:rsidR="005C79FB">
        <w:rPr>
          <w:szCs w:val="28"/>
        </w:rPr>
        <w:br/>
      </w:r>
      <w:r>
        <w:rPr>
          <w:szCs w:val="28"/>
        </w:rPr>
        <w:t>в своем выступлении отметил следующее</w:t>
      </w:r>
      <w:r w:rsidR="005C79FB">
        <w:rPr>
          <w:szCs w:val="28"/>
        </w:rPr>
        <w:t>.</w:t>
      </w:r>
    </w:p>
    <w:p w:rsidR="003600F0" w:rsidRDefault="00D55AB6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E75DD2">
        <w:rPr>
          <w:szCs w:val="28"/>
        </w:rPr>
        <w:t xml:space="preserve">С 1 января 2019 года вступили в силу изменения федерального </w:t>
      </w:r>
      <w:r w:rsidR="00E75DD2">
        <w:rPr>
          <w:szCs w:val="28"/>
        </w:rPr>
        <w:br/>
        <w:t>и краевого законодательства, согласно которым общее количество квартир, предоставляемых детям-сиротам, в одном многоквартирном доме, не может превышать 25 процентов от общего количества квартир в этом многоквартирном доме.</w:t>
      </w:r>
    </w:p>
    <w:p w:rsidR="00E75DD2" w:rsidRDefault="000F31C4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E75DD2">
        <w:rPr>
          <w:szCs w:val="28"/>
        </w:rPr>
        <w:t xml:space="preserve">Отсутствие переходных положений при применении данной нормы </w:t>
      </w:r>
      <w:r w:rsidR="00E75DD2">
        <w:rPr>
          <w:szCs w:val="28"/>
        </w:rPr>
        <w:br/>
        <w:t xml:space="preserve">не позволит в 2019 году осуществлять ранее начатые работы, связанные </w:t>
      </w:r>
      <w:r w:rsidR="00E75DD2">
        <w:rPr>
          <w:szCs w:val="28"/>
        </w:rPr>
        <w:br/>
        <w:t>со строительством и проектированием жилья для детей-сирот и детей, оставшихся без попечения родителей, а также распределить жилые помещения данной категории лиц в жилых домах (в 2018 году планировалось завершение строительства 36-квартирного жилого дома в г. Находке и двух 45-квартирных домов в г. Лесозаводске, с последующей передачей в казну Приморского края).</w:t>
      </w:r>
    </w:p>
    <w:p w:rsidR="000F31C4" w:rsidRDefault="000F31C4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По результатам совещания, проведенного 20 сентября 2018 года </w:t>
      </w:r>
      <w:r>
        <w:rPr>
          <w:szCs w:val="28"/>
        </w:rPr>
        <w:br/>
        <w:t>врио Губернатора Приморского края Тарасенко А.В., департаменту градостроительства Приморского края было поручено приостановить мероприятия по проектированию и строительству жилых домов для детей-сирот до 1 октября 2018 года.</w:t>
      </w:r>
    </w:p>
    <w:p w:rsidR="00E75DD2" w:rsidRDefault="000D56DD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Администрацией Приморского края не принят нормативный правовой акт, регулирующий вопросы, связанные с приостановлением работ </w:t>
      </w:r>
      <w:r>
        <w:rPr>
          <w:szCs w:val="28"/>
        </w:rPr>
        <w:br/>
        <w:t>по проектированию и строительству жилых домов для указанной категории получателей.</w:t>
      </w:r>
    </w:p>
    <w:p w:rsidR="00E75DD2" w:rsidRDefault="000D56DD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Мероприятия по проектированию и строительству жилых домов департаментом градостроительства Приморского края приостановлены </w:t>
      </w:r>
      <w:r>
        <w:rPr>
          <w:szCs w:val="28"/>
        </w:rPr>
        <w:br/>
        <w:t xml:space="preserve">с 20 сентября 2018 года, при этом департаментом градостроительства Приморского края не уведомлены подрядные и прочие организации </w:t>
      </w:r>
      <w:r w:rsidR="00C45052">
        <w:rPr>
          <w:szCs w:val="28"/>
        </w:rPr>
        <w:br/>
      </w:r>
      <w:r>
        <w:rPr>
          <w:szCs w:val="28"/>
        </w:rPr>
        <w:t xml:space="preserve">о приостановлении работ и расторжении государственных контрактов, а также о необходимости возврата выплаченных подрядчикам авансов </w:t>
      </w:r>
      <w:r w:rsidR="00D55AB6">
        <w:rPr>
          <w:szCs w:val="28"/>
        </w:rPr>
        <w:t>на выполнение работ на объектах, проектирование и строительство которых в дальнейшем осуществляться не будет</w:t>
      </w:r>
      <w:r>
        <w:rPr>
          <w:szCs w:val="28"/>
        </w:rPr>
        <w:t>.</w:t>
      </w:r>
    </w:p>
    <w:p w:rsidR="00D55AB6" w:rsidRDefault="000F31C4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D55AB6">
        <w:rPr>
          <w:szCs w:val="28"/>
        </w:rPr>
        <w:t>.Постан</w:t>
      </w:r>
      <w:r w:rsidR="00170705">
        <w:rPr>
          <w:szCs w:val="28"/>
        </w:rPr>
        <w:t>о</w:t>
      </w:r>
      <w:r w:rsidR="00D55AB6">
        <w:rPr>
          <w:szCs w:val="28"/>
        </w:rPr>
        <w:t>влением Администрации Приморского края от 16 декабря 2014 года № 524-па "О бюджетных инвестициях в объект капитального строительства собственности Приморского края "Строительство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числа" предусмотрено департаменту градостроительства Приморского края осуществить в 2014-2019 годах реализацию бюджетных инвестиций в размере 1 301 615,88 тыс. рублей</w:t>
      </w:r>
      <w:r w:rsidR="00A3136B">
        <w:rPr>
          <w:szCs w:val="28"/>
        </w:rPr>
        <w:t xml:space="preserve">, </w:t>
      </w:r>
      <w:r w:rsidR="00D4634F">
        <w:rPr>
          <w:szCs w:val="28"/>
        </w:rPr>
        <w:br/>
      </w:r>
      <w:r w:rsidR="00A3136B">
        <w:rPr>
          <w:szCs w:val="28"/>
        </w:rPr>
        <w:t>из них:</w:t>
      </w:r>
    </w:p>
    <w:p w:rsidR="00A3136B" w:rsidRDefault="00D4634F" w:rsidP="00A313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A3136B">
        <w:rPr>
          <w:szCs w:val="28"/>
        </w:rPr>
        <w:t xml:space="preserve">2017 год - 300 750,0 тыс. рублей, освоено - 127 890,6 тыс. рублей, </w:t>
      </w:r>
      <w:r w:rsidR="00C45052">
        <w:rPr>
          <w:szCs w:val="28"/>
        </w:rPr>
        <w:br/>
      </w:r>
      <w:r w:rsidR="00A3136B">
        <w:rPr>
          <w:szCs w:val="28"/>
        </w:rPr>
        <w:t>что составляет 42,5 процентов;</w:t>
      </w:r>
    </w:p>
    <w:p w:rsidR="00A3136B" w:rsidRDefault="00D4634F" w:rsidP="00A313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A3136B">
        <w:rPr>
          <w:szCs w:val="28"/>
        </w:rPr>
        <w:t>2018 года - 300 750,0 тыс. рублей, освоено за период с января 2018 года по сентябрь 2018 года 102 128,6 тыс. рублей, что составляет 33,9 процентов.</w:t>
      </w:r>
    </w:p>
    <w:p w:rsidR="00A3136B" w:rsidRDefault="00A3136B" w:rsidP="00A313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Предполагаемый срок ввода восемнадцати жилых домов (девять </w:t>
      </w:r>
      <w:r>
        <w:rPr>
          <w:szCs w:val="28"/>
        </w:rPr>
        <w:br/>
        <w:t>36-квартирных, девять 45-квартирных)</w:t>
      </w:r>
      <w:r w:rsidRPr="00A3136B">
        <w:rPr>
          <w:szCs w:val="28"/>
        </w:rPr>
        <w:t xml:space="preserve"> </w:t>
      </w:r>
      <w:r>
        <w:rPr>
          <w:szCs w:val="28"/>
        </w:rPr>
        <w:t>в эксплуатацию</w:t>
      </w:r>
      <w:r w:rsidR="00D414B1">
        <w:rPr>
          <w:szCs w:val="28"/>
        </w:rPr>
        <w:t xml:space="preserve"> </w:t>
      </w:r>
      <w:r>
        <w:rPr>
          <w:szCs w:val="28"/>
        </w:rPr>
        <w:t>2015-2019 годы.</w:t>
      </w:r>
    </w:p>
    <w:p w:rsidR="00A3136B" w:rsidRDefault="00A3136B" w:rsidP="00A313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Фактически с 1 января 2015 года по 30 ноября 2018 года департаментом градостроительства Приморского края построены и введены в эксплуатацию восемь трехэтажных 36-квартирных жилых домов, с общим количеством квартир </w:t>
      </w:r>
      <w:r w:rsidR="00E023C7">
        <w:rPr>
          <w:szCs w:val="28"/>
        </w:rPr>
        <w:t>-</w:t>
      </w:r>
      <w:r>
        <w:rPr>
          <w:szCs w:val="28"/>
        </w:rPr>
        <w:t xml:space="preserve"> 288.</w:t>
      </w:r>
    </w:p>
    <w:p w:rsidR="00E023C7" w:rsidRDefault="00E023C7" w:rsidP="00E023C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Из 288 жилых помещений в казну Приморского края не принимаются </w:t>
      </w:r>
      <w:r>
        <w:rPr>
          <w:szCs w:val="28"/>
        </w:rPr>
        <w:br/>
        <w:t xml:space="preserve">4 квартиры, предназначенные для инвалидов из числа детей-сирот, в связи </w:t>
      </w:r>
      <w:r>
        <w:rPr>
          <w:szCs w:val="28"/>
        </w:rPr>
        <w:br/>
        <w:t xml:space="preserve">с тем, что их площадь превышает максимальную норму площади </w:t>
      </w:r>
      <w:r>
        <w:rPr>
          <w:szCs w:val="28"/>
        </w:rPr>
        <w:br/>
        <w:t>(36 кв. метров)</w:t>
      </w:r>
      <w:r w:rsidR="00D414B1">
        <w:rPr>
          <w:szCs w:val="28"/>
        </w:rPr>
        <w:t>.</w:t>
      </w:r>
    </w:p>
    <w:p w:rsidR="00D55AB6" w:rsidRDefault="000F31C4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E023C7">
        <w:rPr>
          <w:szCs w:val="28"/>
        </w:rPr>
        <w:t>.</w:t>
      </w:r>
      <w:r w:rsidR="00D55AB6">
        <w:rPr>
          <w:szCs w:val="28"/>
        </w:rPr>
        <w:t>Основными причинами низкого освоения бюджетных ассигнований являются:</w:t>
      </w:r>
    </w:p>
    <w:p w:rsidR="00E023C7" w:rsidRDefault="00D55AB6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1)предоставление муниципальными образованиями </w:t>
      </w:r>
      <w:r w:rsidR="00F1598E">
        <w:rPr>
          <w:szCs w:val="28"/>
        </w:rPr>
        <w:t xml:space="preserve">Приморского края </w:t>
      </w:r>
      <w:r>
        <w:rPr>
          <w:szCs w:val="28"/>
        </w:rPr>
        <w:t xml:space="preserve">земельных участков, неподходящих для строительства жилых домов. </w:t>
      </w:r>
    </w:p>
    <w:p w:rsidR="00E023C7" w:rsidRDefault="00D55AB6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результате в проверяемом периоде не осуществлялось строительство </w:t>
      </w:r>
      <w:r>
        <w:rPr>
          <w:szCs w:val="28"/>
        </w:rPr>
        <w:br/>
        <w:t xml:space="preserve">четырех 45-квартирных жилых домов, с общим количеством жилых помещений </w:t>
      </w:r>
      <w:r w:rsidR="0087353E">
        <w:rPr>
          <w:szCs w:val="28"/>
        </w:rPr>
        <w:t>-</w:t>
      </w:r>
      <w:r>
        <w:rPr>
          <w:szCs w:val="28"/>
        </w:rPr>
        <w:t xml:space="preserve"> 180</w:t>
      </w:r>
      <w:r w:rsidR="0087353E">
        <w:rPr>
          <w:szCs w:val="28"/>
        </w:rPr>
        <w:t>, а именно</w:t>
      </w:r>
      <w:r w:rsidR="00E023C7">
        <w:rPr>
          <w:szCs w:val="28"/>
        </w:rPr>
        <w:t>:</w:t>
      </w:r>
    </w:p>
    <w:p w:rsidR="00E023C7" w:rsidRDefault="00E023C7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D55AB6">
        <w:rPr>
          <w:szCs w:val="28"/>
        </w:rPr>
        <w:t>двух жилых домов в пгт Славянка Хасанского муниципального района</w:t>
      </w:r>
      <w:r>
        <w:rPr>
          <w:szCs w:val="28"/>
        </w:rPr>
        <w:t>, в связи с тем, что администрацией пгт Славянка Хасанского муниципального района до настоящего времени не сформирован земельный участок под строительство данных объектов;</w:t>
      </w:r>
    </w:p>
    <w:p w:rsidR="00D55AB6" w:rsidRDefault="00E023C7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D55AB6">
        <w:rPr>
          <w:szCs w:val="28"/>
        </w:rPr>
        <w:t>двух жилых домов в пгт Волчанец Партизанского муниципального района</w:t>
      </w:r>
      <w:r w:rsidR="0087353E">
        <w:rPr>
          <w:szCs w:val="28"/>
        </w:rPr>
        <w:t>, в связи с тем, что администрацией Партизанского муниципального района в сентябре 2017 года предоставлен земельный участок под размещение двух жилых домов в пгт Волчанец, при этом в мае 2018 года данный участок исключен из списка одобренных по причине отсутствия пожарной части;</w:t>
      </w:r>
    </w:p>
    <w:p w:rsidR="00D55AB6" w:rsidRDefault="00D55AB6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2)разработка проектной документации </w:t>
      </w:r>
      <w:r w:rsidR="0087353E">
        <w:rPr>
          <w:szCs w:val="28"/>
        </w:rPr>
        <w:t xml:space="preserve">по отдельным объектам </w:t>
      </w:r>
      <w:r>
        <w:rPr>
          <w:szCs w:val="28"/>
        </w:rPr>
        <w:t xml:space="preserve">осуществлялась с нарушением сроков (исполнитель </w:t>
      </w:r>
      <w:r w:rsidR="00F1598E">
        <w:rPr>
          <w:szCs w:val="28"/>
        </w:rPr>
        <w:t>-</w:t>
      </w:r>
      <w:r>
        <w:rPr>
          <w:szCs w:val="28"/>
        </w:rPr>
        <w:t xml:space="preserve"> ООО "Группа Компаний "ТриО");</w:t>
      </w:r>
    </w:p>
    <w:p w:rsidR="00D55AB6" w:rsidRDefault="0087353E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D55AB6">
        <w:rPr>
          <w:szCs w:val="28"/>
        </w:rPr>
        <w:t>по жилым домам № 1, № 2 в г. Лесозаводске рабочая документация разработана с просрочкой на 74 календарных дня;</w:t>
      </w:r>
    </w:p>
    <w:p w:rsidR="00D55AB6" w:rsidRDefault="0087353E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D55AB6">
        <w:rPr>
          <w:szCs w:val="28"/>
        </w:rPr>
        <w:t>по жилым домам № 3, № 4 в г. Лесозаводске проектно-сметная документация разработана с просрочкой на 62 календарных дня</w:t>
      </w:r>
      <w:r>
        <w:rPr>
          <w:szCs w:val="28"/>
        </w:rPr>
        <w:t>;</w:t>
      </w:r>
    </w:p>
    <w:p w:rsidR="0087353E" w:rsidRDefault="0087353E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3)ни один из объектов, строительство которых осуществлялось </w:t>
      </w:r>
      <w:r>
        <w:rPr>
          <w:szCs w:val="28"/>
        </w:rPr>
        <w:br/>
        <w:t>в проверяемом периоде, не построен в сроки, предусмотренные государственными контрактами</w:t>
      </w:r>
      <w:r w:rsidR="00711115">
        <w:rPr>
          <w:szCs w:val="28"/>
        </w:rPr>
        <w:t>:</w:t>
      </w:r>
    </w:p>
    <w:p w:rsidR="00711115" w:rsidRDefault="00711115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-строительство жилых домов № 1, № 2 в г. Лесозаводске</w:t>
      </w:r>
      <w:r w:rsidR="005F15E6">
        <w:rPr>
          <w:szCs w:val="28"/>
        </w:rPr>
        <w:t xml:space="preserve"> п</w:t>
      </w:r>
      <w:r>
        <w:rPr>
          <w:szCs w:val="28"/>
        </w:rPr>
        <w:t xml:space="preserve">родлено </w:t>
      </w:r>
      <w:r w:rsidR="005F15E6">
        <w:rPr>
          <w:szCs w:val="28"/>
        </w:rPr>
        <w:br/>
        <w:t>с 31 октября 2018 года по 15 декабря 2018 года в связи с введением режима чрезвычайной ситуации на территории Лесозаводского городского округа;</w:t>
      </w:r>
    </w:p>
    <w:p w:rsidR="005F15E6" w:rsidRDefault="005F15E6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-строительство жилых домов № 3, № 4 в с . Покровка Октябрьского муниципального района продлено с 31 июня 2017 года до 30 сентября </w:t>
      </w:r>
      <w:r w:rsidR="00333C8A">
        <w:rPr>
          <w:szCs w:val="28"/>
        </w:rPr>
        <w:br/>
      </w:r>
      <w:r>
        <w:rPr>
          <w:szCs w:val="28"/>
        </w:rPr>
        <w:t>2017 года в связи с последствиями тайфуна "Лайонрок" (решение Арбитражного суда Приморского края по делу А51-9487/2017);</w:t>
      </w:r>
    </w:p>
    <w:p w:rsidR="00711115" w:rsidRDefault="005F15E6" w:rsidP="000F31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-строительство жилого дома № 3 в г. Находке не завершено до 31 ноября 2018 года (подрядчиком не представлена рабочая документация). </w:t>
      </w:r>
    </w:p>
    <w:p w:rsidR="000F31C4" w:rsidRDefault="000F31C4" w:rsidP="000F31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D4634F">
        <w:rPr>
          <w:szCs w:val="28"/>
        </w:rPr>
        <w:t>.</w:t>
      </w:r>
      <w:r>
        <w:rPr>
          <w:szCs w:val="28"/>
        </w:rPr>
        <w:t xml:space="preserve">В связи с вступлением с 1 января 2019 года в силу Федерального закона от 29 июля 2018 года № 267-ФЗ "О внесении изменений в отдельные законодательные акты Российской Федерации" отсутствует потребность </w:t>
      </w:r>
      <w:r>
        <w:rPr>
          <w:szCs w:val="28"/>
        </w:rPr>
        <w:br/>
        <w:t xml:space="preserve">в разработке проектно-сметной документации и выполненным инженерными изысканиям для строительства жилых жомов в рамках реализации мероприятия "Строительство жилых помещений для предоставления </w:t>
      </w:r>
      <w:r>
        <w:rPr>
          <w:szCs w:val="28"/>
        </w:rPr>
        <w:br/>
        <w:t>по договорам найма специализированных жилых помещений детям-сиротам, детям, оставшимся без попечения родителей, лицам из их числа".</w:t>
      </w:r>
    </w:p>
    <w:p w:rsidR="00D4634F" w:rsidRDefault="000F31C4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="00D4634F">
        <w:rPr>
          <w:szCs w:val="28"/>
        </w:rPr>
        <w:t xml:space="preserve">В разрешениях на строительство жилых домов № 3, № 4 с. Покровка, в актах приемки законченных строительством объектов, в заключении </w:t>
      </w:r>
      <w:r w:rsidR="00D4634F">
        <w:rPr>
          <w:szCs w:val="28"/>
        </w:rPr>
        <w:br/>
        <w:t>о соответствии построенного, реконструированного объекта капитального строительства требованиям технических регламентов, иных нормативных правовых актов и проектной документации, в разрешениях на ввод объектов в эксплуатацию не отражены характеристики линейного объекта "Подъездная дорога".</w:t>
      </w:r>
    </w:p>
    <w:p w:rsidR="00E86D52" w:rsidRDefault="00E86D52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Указанная подъездная дорога является временным сооружением, подлежащим отражению в главе 8 "Временные здания и сооружения" сводного сметного расчета. При этом в нарушение пункта 4,84 Методики по нормам, приведенным в Сборнике сметных норм затрат на строительство временных зданий и сооружений (ГСН 81-05-01-2001 и ГСНр 81-05-2001), подрядчику ООО РСК "Вавилон-1" возмещены дополнительные затраты на строительство временных зданий и сооружений в размере 1,1 процент, что составляет </w:t>
      </w:r>
      <w:r>
        <w:rPr>
          <w:szCs w:val="28"/>
        </w:rPr>
        <w:br/>
        <w:t>26,69 тыс. рублей от стоимости работ по возведению данной подъездной дороги. Указанная сумма подлежит возврату в доход краевого бюджета.</w:t>
      </w:r>
    </w:p>
    <w:p w:rsidR="0087353E" w:rsidRDefault="00260744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E86D52">
        <w:rPr>
          <w:szCs w:val="28"/>
        </w:rPr>
        <w:t>.</w:t>
      </w:r>
      <w:r w:rsidR="00C45052">
        <w:rPr>
          <w:szCs w:val="28"/>
        </w:rPr>
        <w:t xml:space="preserve">При сопоставлении объемов работ, предусмотренных ведомостями объемов работ в составе Технических заданий к контрактам, с фактически принятыми департаментом градостроительства Приморского края по актам формы </w:t>
      </w:r>
      <w:r w:rsidR="00E04980">
        <w:rPr>
          <w:szCs w:val="28"/>
        </w:rPr>
        <w:t>КС-2, установлено изменение объемов по отдельным видам работ, как в сторону увеличения, так и в сторону уменьшения (в отдельных случаях исключения объемов работ), замену материалов, а также выполнение дополнительных видов работ.</w:t>
      </w:r>
    </w:p>
    <w:p w:rsidR="00E04980" w:rsidRDefault="00E04980" w:rsidP="00D55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Изменение объемов работ допущено в нарушение условий государственных контрактов, заключенных </w:t>
      </w:r>
      <w:r w:rsidR="003650ED">
        <w:rPr>
          <w:szCs w:val="28"/>
        </w:rPr>
        <w:t xml:space="preserve">департаментом градостроительства Приморского края с подрядными организациями </w:t>
      </w:r>
      <w:r w:rsidR="00725F9C">
        <w:rPr>
          <w:szCs w:val="28"/>
        </w:rPr>
        <w:br/>
      </w:r>
      <w:r w:rsidR="003650ED">
        <w:rPr>
          <w:szCs w:val="28"/>
        </w:rPr>
        <w:t>и отражает несовершенство проектирования объектов.</w:t>
      </w:r>
    </w:p>
    <w:p w:rsidR="00F65753" w:rsidRPr="003500A2" w:rsidRDefault="003650ED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F65753"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650ED" w:rsidRDefault="003650ED" w:rsidP="00F65753">
      <w:pPr>
        <w:jc w:val="both"/>
        <w:rPr>
          <w:szCs w:val="28"/>
        </w:rPr>
      </w:pP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1.Принять к сведению информацию Контрольно-счетной палатой Приморского края "</w:t>
      </w:r>
      <w:r w:rsidRPr="007233D9">
        <w:rPr>
          <w:szCs w:val="28"/>
        </w:rPr>
        <w:t xml:space="preserve">О </w:t>
      </w:r>
      <w:r>
        <w:rPr>
          <w:szCs w:val="28"/>
        </w:rPr>
        <w:t xml:space="preserve">контрольном мероприятии "Проверка результативности и эффективности расходования бюджетных ассигнований, выделенных </w:t>
      </w:r>
      <w:r>
        <w:rPr>
          <w:szCs w:val="28"/>
        </w:rPr>
        <w:br/>
        <w:t xml:space="preserve">на строительство жилых помещений для реализации мероприятия </w:t>
      </w:r>
      <w:r>
        <w:rPr>
          <w:szCs w:val="28"/>
        </w:rPr>
        <w:br/>
        <w:t xml:space="preserve">по обеспечению детей-сирот, детей, оставшихся без попечения родителей, </w:t>
      </w:r>
      <w:r>
        <w:rPr>
          <w:szCs w:val="28"/>
        </w:rPr>
        <w:br/>
        <w:t xml:space="preserve">лиц из числа детей-сирот, детей, оставшихся без попечения родителей, </w:t>
      </w:r>
      <w:r>
        <w:rPr>
          <w:szCs w:val="28"/>
        </w:rPr>
        <w:br/>
        <w:t xml:space="preserve">по договорам найма специализированных жилых помещений" </w:t>
      </w:r>
      <w:r>
        <w:rPr>
          <w:szCs w:val="28"/>
        </w:rPr>
        <w:br/>
        <w:t>за 2017 год и истекший период 2</w:t>
      </w:r>
      <w:r w:rsidR="00DF29E6">
        <w:rPr>
          <w:szCs w:val="28"/>
        </w:rPr>
        <w:t>0</w:t>
      </w:r>
      <w:r>
        <w:rPr>
          <w:szCs w:val="28"/>
        </w:rPr>
        <w:t xml:space="preserve">18 года".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BD6EE4" w:rsidRDefault="003600F0" w:rsidP="00BD6EE4">
      <w:pPr>
        <w:pStyle w:val="a8"/>
        <w:spacing w:after="0"/>
        <w:ind w:firstLine="709"/>
        <w:jc w:val="both"/>
        <w:rPr>
          <w:szCs w:val="28"/>
        </w:rPr>
      </w:pPr>
      <w:r w:rsidRPr="002F6952">
        <w:rPr>
          <w:szCs w:val="28"/>
        </w:rPr>
        <w:t xml:space="preserve">2.Рекомендовать </w:t>
      </w:r>
      <w:r w:rsidR="003650ED">
        <w:rPr>
          <w:szCs w:val="28"/>
        </w:rPr>
        <w:t>Администрации Приморского края</w:t>
      </w:r>
      <w:r w:rsidR="00BD6EE4">
        <w:rPr>
          <w:szCs w:val="28"/>
        </w:rPr>
        <w:t>:</w:t>
      </w:r>
    </w:p>
    <w:p w:rsidR="00A71BC2" w:rsidRDefault="00E64677" w:rsidP="00BD6EE4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2.1.Обратить внимание</w:t>
      </w:r>
      <w:r w:rsidR="00A71BC2">
        <w:rPr>
          <w:szCs w:val="28"/>
        </w:rPr>
        <w:t>:</w:t>
      </w:r>
    </w:p>
    <w:p w:rsidR="0046008E" w:rsidRPr="00260744" w:rsidRDefault="00A71BC2" w:rsidP="00BD6EE4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t>-</w:t>
      </w:r>
      <w:r w:rsidR="00E64677" w:rsidRPr="00260744">
        <w:rPr>
          <w:szCs w:val="28"/>
        </w:rPr>
        <w:t>н</w:t>
      </w:r>
      <w:r w:rsidR="003650ED" w:rsidRPr="00260744">
        <w:rPr>
          <w:szCs w:val="28"/>
        </w:rPr>
        <w:t>а</w:t>
      </w:r>
      <w:r w:rsidR="00170705" w:rsidRPr="00260744">
        <w:rPr>
          <w:szCs w:val="28"/>
        </w:rPr>
        <w:t xml:space="preserve"> низкую результативность расходования бюджетных ассигнований, предоставляемых департаменту градостроительства Приморского края </w:t>
      </w:r>
      <w:r w:rsidR="00333C8A" w:rsidRPr="00260744">
        <w:rPr>
          <w:szCs w:val="28"/>
        </w:rPr>
        <w:br/>
      </w:r>
      <w:r w:rsidR="00170705" w:rsidRPr="00260744">
        <w:rPr>
          <w:szCs w:val="28"/>
        </w:rPr>
        <w:t xml:space="preserve">на строительство жилых помещений для детей-сирот, детей, оставшихся </w:t>
      </w:r>
      <w:r w:rsidR="00333C8A" w:rsidRPr="00260744">
        <w:rPr>
          <w:szCs w:val="28"/>
        </w:rPr>
        <w:br/>
      </w:r>
      <w:r w:rsidR="00170705" w:rsidRPr="00260744">
        <w:rPr>
          <w:szCs w:val="28"/>
        </w:rPr>
        <w:t xml:space="preserve">без попечения родителей, лиц из числа детей-сирот и детей, оставшихся </w:t>
      </w:r>
      <w:r w:rsidR="00333C8A" w:rsidRPr="00260744">
        <w:rPr>
          <w:szCs w:val="28"/>
        </w:rPr>
        <w:br/>
      </w:r>
      <w:r w:rsidR="00170705" w:rsidRPr="00260744">
        <w:rPr>
          <w:szCs w:val="28"/>
        </w:rPr>
        <w:t>без попечения родителей, по договорам най</w:t>
      </w:r>
      <w:bookmarkStart w:id="0" w:name="_GoBack"/>
      <w:bookmarkEnd w:id="0"/>
      <w:r w:rsidR="00170705" w:rsidRPr="00260744">
        <w:rPr>
          <w:szCs w:val="28"/>
        </w:rPr>
        <w:t>ма специализированных жилых помещений</w:t>
      </w:r>
      <w:r w:rsidR="0046008E" w:rsidRPr="00260744">
        <w:rPr>
          <w:szCs w:val="28"/>
        </w:rPr>
        <w:t>;</w:t>
      </w:r>
    </w:p>
    <w:p w:rsidR="00A71BC2" w:rsidRPr="00260744" w:rsidRDefault="0046008E" w:rsidP="00BD6EE4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t>-на неэффективную работу в решении вопроса по обеспечению жилыми помещениями указанной категории лиц</w:t>
      </w:r>
      <w:r w:rsidR="00A71BC2" w:rsidRPr="00260744">
        <w:rPr>
          <w:szCs w:val="28"/>
        </w:rPr>
        <w:t>;</w:t>
      </w:r>
    </w:p>
    <w:p w:rsidR="00651074" w:rsidRPr="00260744" w:rsidRDefault="00A71BC2" w:rsidP="00260744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t>-на</w:t>
      </w:r>
      <w:r w:rsidR="00333C8A" w:rsidRPr="00260744">
        <w:rPr>
          <w:szCs w:val="28"/>
        </w:rPr>
        <w:t xml:space="preserve"> несвоевременную сдачу департаментом градостроительства Приморского края объектов строительства в соответствии </w:t>
      </w:r>
      <w:r w:rsidR="00333C8A" w:rsidRPr="00260744">
        <w:rPr>
          <w:szCs w:val="28"/>
        </w:rPr>
        <w:br/>
        <w:t>с государственными контрактами</w:t>
      </w:r>
      <w:r w:rsidR="00651074" w:rsidRPr="00260744">
        <w:rPr>
          <w:szCs w:val="28"/>
        </w:rPr>
        <w:t>;</w:t>
      </w:r>
    </w:p>
    <w:p w:rsidR="00260744" w:rsidRPr="00260744" w:rsidRDefault="00651074" w:rsidP="00260744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lastRenderedPageBreak/>
        <w:t>-на незавершенное в 2018 году строительство 36-квартирного жилого дома в г. Находке и двух 45-квартирных жилых домов в г. Лесозаводске</w:t>
      </w:r>
      <w:r w:rsidR="00260744" w:rsidRPr="00260744">
        <w:rPr>
          <w:szCs w:val="28"/>
        </w:rPr>
        <w:t>;</w:t>
      </w:r>
    </w:p>
    <w:p w:rsidR="00260744" w:rsidRPr="00260744" w:rsidRDefault="00260744" w:rsidP="00260744">
      <w:pPr>
        <w:ind w:firstLine="709"/>
        <w:jc w:val="both"/>
        <w:rPr>
          <w:szCs w:val="28"/>
        </w:rPr>
      </w:pPr>
      <w:r w:rsidRPr="00260744">
        <w:rPr>
          <w:szCs w:val="28"/>
        </w:rPr>
        <w:t>-</w:t>
      </w:r>
      <w:r>
        <w:rPr>
          <w:szCs w:val="28"/>
        </w:rPr>
        <w:t xml:space="preserve">на </w:t>
      </w:r>
      <w:r w:rsidRPr="00260744">
        <w:rPr>
          <w:szCs w:val="28"/>
        </w:rPr>
        <w:t>отсутствие нормативн</w:t>
      </w:r>
      <w:r>
        <w:rPr>
          <w:szCs w:val="28"/>
        </w:rPr>
        <w:t>ого</w:t>
      </w:r>
      <w:r w:rsidRPr="00260744">
        <w:rPr>
          <w:szCs w:val="28"/>
        </w:rPr>
        <w:t xml:space="preserve"> правово</w:t>
      </w:r>
      <w:r>
        <w:rPr>
          <w:szCs w:val="28"/>
        </w:rPr>
        <w:t>го</w:t>
      </w:r>
      <w:r w:rsidRPr="00260744">
        <w:rPr>
          <w:szCs w:val="28"/>
        </w:rPr>
        <w:t xml:space="preserve"> акт</w:t>
      </w:r>
      <w:r>
        <w:rPr>
          <w:szCs w:val="28"/>
        </w:rPr>
        <w:t>а</w:t>
      </w:r>
      <w:r w:rsidRPr="00260744">
        <w:rPr>
          <w:szCs w:val="28"/>
        </w:rPr>
        <w:t>, регулирующ</w:t>
      </w:r>
      <w:r>
        <w:rPr>
          <w:szCs w:val="28"/>
        </w:rPr>
        <w:t>его</w:t>
      </w:r>
      <w:r w:rsidRPr="00260744">
        <w:rPr>
          <w:szCs w:val="28"/>
        </w:rPr>
        <w:t xml:space="preserve"> вопросы, связанные с приостановлением работ по проектированию и строительству жилых домов для детей-сирот, детей, оставшихся без попечения родителей, лиц из числа детей-сирот и детей, оставшихся без попечения родителей. </w:t>
      </w:r>
    </w:p>
    <w:p w:rsidR="00E64677" w:rsidRPr="00260744" w:rsidRDefault="00E64677" w:rsidP="002607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0744">
        <w:rPr>
          <w:szCs w:val="28"/>
        </w:rPr>
        <w:t>2.2.Рассмотреть возможность внесения изменени</w:t>
      </w:r>
      <w:r w:rsidR="00844BE6" w:rsidRPr="00260744">
        <w:rPr>
          <w:szCs w:val="28"/>
        </w:rPr>
        <w:t>й</w:t>
      </w:r>
      <w:r w:rsidRPr="00260744">
        <w:rPr>
          <w:szCs w:val="28"/>
        </w:rPr>
        <w:t xml:space="preserve"> в Закон Приморского края от 24 декабря 2018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  <w:r w:rsidRPr="00260744">
        <w:rPr>
          <w:szCs w:val="28"/>
        </w:rPr>
        <w:br/>
        <w:t xml:space="preserve">на территории Приморского края" в части </w:t>
      </w:r>
      <w:r w:rsidR="00651074" w:rsidRPr="00260744">
        <w:rPr>
          <w:szCs w:val="28"/>
        </w:rPr>
        <w:t>увеличения норматива</w:t>
      </w:r>
      <w:r w:rsidRPr="00260744">
        <w:rPr>
          <w:szCs w:val="28"/>
        </w:rPr>
        <w:t xml:space="preserve"> площади жилого помещения </w:t>
      </w:r>
      <w:r w:rsidR="00651074" w:rsidRPr="00260744">
        <w:rPr>
          <w:szCs w:val="28"/>
        </w:rPr>
        <w:t xml:space="preserve">предоставляемой </w:t>
      </w:r>
      <w:r w:rsidRPr="00260744">
        <w:rPr>
          <w:szCs w:val="28"/>
        </w:rPr>
        <w:t xml:space="preserve">указанной категории граждан. </w:t>
      </w:r>
    </w:p>
    <w:p w:rsidR="003600F0" w:rsidRPr="00260744" w:rsidRDefault="003600F0" w:rsidP="00E64677">
      <w:pPr>
        <w:pStyle w:val="a8"/>
        <w:spacing w:after="0"/>
        <w:ind w:firstLine="709"/>
        <w:jc w:val="both"/>
        <w:rPr>
          <w:szCs w:val="28"/>
        </w:rPr>
      </w:pPr>
    </w:p>
    <w:p w:rsidR="003650ED" w:rsidRPr="00260744" w:rsidRDefault="00170705" w:rsidP="00170705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t>3.Рекомендовать департаменту градостроительства Приморского края:</w:t>
      </w:r>
    </w:p>
    <w:p w:rsidR="003600F0" w:rsidRDefault="00E64677" w:rsidP="00170705">
      <w:pPr>
        <w:pStyle w:val="a8"/>
        <w:spacing w:after="0"/>
        <w:ind w:firstLine="709"/>
        <w:jc w:val="both"/>
        <w:rPr>
          <w:szCs w:val="28"/>
        </w:rPr>
      </w:pPr>
      <w:r w:rsidRPr="00260744">
        <w:rPr>
          <w:szCs w:val="28"/>
        </w:rPr>
        <w:t>3.1.У</w:t>
      </w:r>
      <w:r w:rsidR="003600F0" w:rsidRPr="00260744">
        <w:rPr>
          <w:szCs w:val="28"/>
        </w:rPr>
        <w:t>странить нарушения, выявленные</w:t>
      </w:r>
      <w:r w:rsidR="003600F0" w:rsidRPr="002F6952">
        <w:rPr>
          <w:szCs w:val="28"/>
        </w:rPr>
        <w:t xml:space="preserve"> Контрольно-счетной палатой Приморского края</w:t>
      </w:r>
      <w:r>
        <w:rPr>
          <w:szCs w:val="28"/>
        </w:rPr>
        <w:t>.</w:t>
      </w:r>
    </w:p>
    <w:p w:rsidR="00170705" w:rsidRDefault="00E64677" w:rsidP="00170705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A71BC2">
        <w:rPr>
          <w:szCs w:val="28"/>
        </w:rPr>
        <w:t xml:space="preserve">Усилить контроль за качеством и своевременностью выполнения проектных и строительных работ подрядчиками в рамках государственных контрактов. </w:t>
      </w:r>
    </w:p>
    <w:p w:rsidR="00E64677" w:rsidRDefault="00EC3EEB" w:rsidP="00170705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3.3.</w:t>
      </w:r>
      <w:r w:rsidR="00A71BC2">
        <w:rPr>
          <w:szCs w:val="28"/>
        </w:rPr>
        <w:t>Не допускать нарушения сроков при разработке проектно-сметной документации на объекты строительства.</w:t>
      </w:r>
    </w:p>
    <w:p w:rsidR="00E64677" w:rsidRDefault="00E64677" w:rsidP="00A71BC2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3.4.</w:t>
      </w:r>
      <w:r w:rsidR="00F75A45" w:rsidRPr="002F6952">
        <w:rPr>
          <w:szCs w:val="28"/>
        </w:rPr>
        <w:t xml:space="preserve">Принять меры, направленные на возврат в краевой бюджет </w:t>
      </w:r>
      <w:r>
        <w:rPr>
          <w:szCs w:val="28"/>
        </w:rPr>
        <w:t>денежных средств в сумме 28,69 тыс. рублей необоснованно возмещенных ООО РСК "Вавилон-1".</w:t>
      </w:r>
    </w:p>
    <w:p w:rsidR="00A71BC2" w:rsidRDefault="00A71BC2" w:rsidP="00A71B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3.5.Не допускать нарушений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нужд".</w:t>
      </w:r>
    </w:p>
    <w:p w:rsidR="00260744" w:rsidRDefault="00A71BC2" w:rsidP="0026074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3.6.</w:t>
      </w:r>
      <w:r w:rsidR="00260744">
        <w:rPr>
          <w:szCs w:val="28"/>
        </w:rPr>
        <w:t>Разработать</w:t>
      </w:r>
      <w:r w:rsidR="00260744" w:rsidRPr="00260744">
        <w:rPr>
          <w:szCs w:val="28"/>
        </w:rPr>
        <w:t xml:space="preserve"> нормативн</w:t>
      </w:r>
      <w:r w:rsidR="00260744">
        <w:rPr>
          <w:szCs w:val="28"/>
        </w:rPr>
        <w:t>ый</w:t>
      </w:r>
      <w:r w:rsidR="00260744" w:rsidRPr="00260744">
        <w:rPr>
          <w:szCs w:val="28"/>
        </w:rPr>
        <w:t xml:space="preserve"> правово</w:t>
      </w:r>
      <w:r w:rsidR="00260744">
        <w:rPr>
          <w:szCs w:val="28"/>
        </w:rPr>
        <w:t>й</w:t>
      </w:r>
      <w:r w:rsidR="00260744" w:rsidRPr="00260744">
        <w:rPr>
          <w:szCs w:val="28"/>
        </w:rPr>
        <w:t xml:space="preserve"> акт, регулирующ</w:t>
      </w:r>
      <w:r w:rsidR="00260744">
        <w:rPr>
          <w:szCs w:val="28"/>
        </w:rPr>
        <w:t>ий</w:t>
      </w:r>
      <w:r w:rsidR="00260744" w:rsidRPr="00260744">
        <w:rPr>
          <w:szCs w:val="28"/>
        </w:rPr>
        <w:t xml:space="preserve"> вопросы, связанные с приостановлением работ по проектированию и строительству жилых домов для детей-сирот, детей, оставшихся без попечения родителей, лиц из числа детей-сирот и детей, оставшихся без попечения родителей.</w:t>
      </w:r>
    </w:p>
    <w:p w:rsidR="00116E48" w:rsidRDefault="00260744" w:rsidP="00A71B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3.7.</w:t>
      </w:r>
      <w:r w:rsidR="00116E48">
        <w:rPr>
          <w:szCs w:val="28"/>
        </w:rPr>
        <w:t xml:space="preserve">Проинформировать подрядные организации о приостановлении работ и расторжении государственных контрактов, а также о необходимости возврата выплаченных подрядчикам авансов на выполнение работ </w:t>
      </w:r>
      <w:r w:rsidR="00AA33A4">
        <w:rPr>
          <w:szCs w:val="28"/>
        </w:rPr>
        <w:br/>
      </w:r>
      <w:r w:rsidR="00116E48">
        <w:rPr>
          <w:szCs w:val="28"/>
        </w:rPr>
        <w:t>на объектах, проектирование и строительство которых в дальнейшем осуществляться не будет (</w:t>
      </w:r>
      <w:r w:rsidR="00AA33A4">
        <w:rPr>
          <w:szCs w:val="28"/>
        </w:rPr>
        <w:t>36-квартирн</w:t>
      </w:r>
      <w:r w:rsidR="002261E6">
        <w:rPr>
          <w:szCs w:val="28"/>
        </w:rPr>
        <w:t>ый</w:t>
      </w:r>
      <w:r w:rsidR="00AA33A4">
        <w:rPr>
          <w:szCs w:val="28"/>
        </w:rPr>
        <w:t xml:space="preserve"> жило</w:t>
      </w:r>
      <w:r w:rsidR="002261E6">
        <w:rPr>
          <w:szCs w:val="28"/>
        </w:rPr>
        <w:t>й</w:t>
      </w:r>
      <w:r w:rsidR="00AA33A4">
        <w:rPr>
          <w:szCs w:val="28"/>
        </w:rPr>
        <w:t xml:space="preserve"> дом в г. Находке и дв</w:t>
      </w:r>
      <w:r w:rsidR="002261E6">
        <w:rPr>
          <w:szCs w:val="28"/>
        </w:rPr>
        <w:t>а</w:t>
      </w:r>
      <w:r w:rsidR="00AA33A4">
        <w:rPr>
          <w:szCs w:val="28"/>
        </w:rPr>
        <w:t xml:space="preserve"> </w:t>
      </w:r>
      <w:r w:rsidR="002261E6">
        <w:rPr>
          <w:szCs w:val="28"/>
        </w:rPr>
        <w:br/>
      </w:r>
      <w:r w:rsidR="00AA33A4">
        <w:rPr>
          <w:szCs w:val="28"/>
        </w:rPr>
        <w:t>45-квартирных дом</w:t>
      </w:r>
      <w:r w:rsidR="002261E6">
        <w:rPr>
          <w:szCs w:val="28"/>
        </w:rPr>
        <w:t>а</w:t>
      </w:r>
      <w:r w:rsidR="00AA33A4">
        <w:rPr>
          <w:szCs w:val="28"/>
        </w:rPr>
        <w:t xml:space="preserve"> в г. Лесозаводске).</w:t>
      </w:r>
    </w:p>
    <w:p w:rsidR="00257A4E" w:rsidRDefault="00257A4E" w:rsidP="00A71BC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1BC2" w:rsidRDefault="00257A4E" w:rsidP="00A71B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4.Рекомендовать департаменту образования и науки Приморского края п</w:t>
      </w:r>
      <w:r w:rsidR="00A71BC2">
        <w:rPr>
          <w:szCs w:val="28"/>
        </w:rPr>
        <w:t xml:space="preserve">роработать вопрос о внесении изменений в Закон Приморского края </w:t>
      </w:r>
      <w:r>
        <w:rPr>
          <w:szCs w:val="28"/>
        </w:rPr>
        <w:br/>
      </w:r>
      <w:r w:rsidR="00A71BC2">
        <w:rPr>
          <w:szCs w:val="28"/>
        </w:rPr>
        <w:t xml:space="preserve">от 24 декабря 2018 года №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в части </w:t>
      </w:r>
      <w:r w:rsidR="00651074">
        <w:rPr>
          <w:szCs w:val="28"/>
        </w:rPr>
        <w:t>увеличения норматива площади жилого помещения предоставляемой указанной категории граждан</w:t>
      </w:r>
      <w:r w:rsidR="00A71BC2">
        <w:rPr>
          <w:szCs w:val="28"/>
        </w:rPr>
        <w:t>.</w:t>
      </w:r>
    </w:p>
    <w:p w:rsidR="00E64677" w:rsidRDefault="00E6467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257A4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F75A45">
        <w:rPr>
          <w:szCs w:val="28"/>
        </w:rPr>
        <w:t>.</w:t>
      </w:r>
      <w:r w:rsidR="003600F0">
        <w:rPr>
          <w:szCs w:val="28"/>
        </w:rPr>
        <w:t xml:space="preserve">Направить данное решение в Администрацию Приморского края, Контрольно-счетную палату Приморского края, департамент </w:t>
      </w:r>
      <w:r w:rsidR="00F75A45">
        <w:rPr>
          <w:szCs w:val="28"/>
        </w:rPr>
        <w:t xml:space="preserve">градостроительства </w:t>
      </w:r>
      <w:r w:rsidR="003600F0">
        <w:rPr>
          <w:szCs w:val="28"/>
        </w:rPr>
        <w:t>Приморского края</w:t>
      </w:r>
      <w:r>
        <w:rPr>
          <w:szCs w:val="28"/>
        </w:rPr>
        <w:t>, департамент образования и науки Приморского края</w:t>
      </w:r>
      <w:r w:rsidR="00F75A45">
        <w:rPr>
          <w:szCs w:val="28"/>
        </w:rPr>
        <w:t>.</w:t>
      </w:r>
      <w:r w:rsidR="003600F0">
        <w:rPr>
          <w:szCs w:val="28"/>
        </w:rPr>
        <w:t xml:space="preserve">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Чемерис</w:t>
      </w:r>
    </w:p>
    <w:sectPr w:rsidR="00357541" w:rsidSect="00A9023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226" w:rsidRDefault="006F4226">
      <w:r>
        <w:separator/>
      </w:r>
    </w:p>
  </w:endnote>
  <w:endnote w:type="continuationSeparator" w:id="0">
    <w:p w:rsidR="006F4226" w:rsidRDefault="006F4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226" w:rsidRDefault="006F4226">
      <w:r>
        <w:separator/>
      </w:r>
    </w:p>
  </w:footnote>
  <w:footnote w:type="continuationSeparator" w:id="0">
    <w:p w:rsidR="006F4226" w:rsidRDefault="006F4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DF29E6">
          <w:rPr>
            <w:noProof/>
            <w:sz w:val="20"/>
          </w:rPr>
          <w:t>6</w:t>
        </w:r>
        <w:r w:rsidRPr="00E22946">
          <w:rPr>
            <w:sz w:val="20"/>
          </w:rP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80DED"/>
    <w:rsid w:val="00084D2D"/>
    <w:rsid w:val="000D56DD"/>
    <w:rsid w:val="000D6810"/>
    <w:rsid w:val="000F31C4"/>
    <w:rsid w:val="00116E48"/>
    <w:rsid w:val="00160F97"/>
    <w:rsid w:val="00170705"/>
    <w:rsid w:val="001A3056"/>
    <w:rsid w:val="001B3A35"/>
    <w:rsid w:val="001C5162"/>
    <w:rsid w:val="001E2185"/>
    <w:rsid w:val="0020003C"/>
    <w:rsid w:val="002261E6"/>
    <w:rsid w:val="00257A4E"/>
    <w:rsid w:val="00260744"/>
    <w:rsid w:val="0027241B"/>
    <w:rsid w:val="0028484F"/>
    <w:rsid w:val="00294BC1"/>
    <w:rsid w:val="002D18AD"/>
    <w:rsid w:val="00325487"/>
    <w:rsid w:val="00333C8A"/>
    <w:rsid w:val="00334137"/>
    <w:rsid w:val="00357541"/>
    <w:rsid w:val="003600F0"/>
    <w:rsid w:val="003625E7"/>
    <w:rsid w:val="003650ED"/>
    <w:rsid w:val="00383131"/>
    <w:rsid w:val="003B0BE8"/>
    <w:rsid w:val="003B2D40"/>
    <w:rsid w:val="003B4C86"/>
    <w:rsid w:val="003D4A28"/>
    <w:rsid w:val="003F2358"/>
    <w:rsid w:val="004020F8"/>
    <w:rsid w:val="004060BD"/>
    <w:rsid w:val="0046008E"/>
    <w:rsid w:val="00461E2B"/>
    <w:rsid w:val="005678D5"/>
    <w:rsid w:val="005C79FB"/>
    <w:rsid w:val="005F15E6"/>
    <w:rsid w:val="00651074"/>
    <w:rsid w:val="00682846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51091"/>
    <w:rsid w:val="0077731F"/>
    <w:rsid w:val="007A5BDD"/>
    <w:rsid w:val="007F0598"/>
    <w:rsid w:val="007F1DCC"/>
    <w:rsid w:val="00837572"/>
    <w:rsid w:val="00844BE6"/>
    <w:rsid w:val="008504AE"/>
    <w:rsid w:val="008602F8"/>
    <w:rsid w:val="0087353E"/>
    <w:rsid w:val="0087792E"/>
    <w:rsid w:val="008F34B4"/>
    <w:rsid w:val="0099314B"/>
    <w:rsid w:val="009D7AF2"/>
    <w:rsid w:val="009E5CD9"/>
    <w:rsid w:val="009F0165"/>
    <w:rsid w:val="009F626B"/>
    <w:rsid w:val="00A3136B"/>
    <w:rsid w:val="00A4073F"/>
    <w:rsid w:val="00A4493F"/>
    <w:rsid w:val="00A71BC2"/>
    <w:rsid w:val="00A9023A"/>
    <w:rsid w:val="00A97609"/>
    <w:rsid w:val="00AA33A4"/>
    <w:rsid w:val="00AB3323"/>
    <w:rsid w:val="00B668A9"/>
    <w:rsid w:val="00B803DE"/>
    <w:rsid w:val="00B85047"/>
    <w:rsid w:val="00BD6EE4"/>
    <w:rsid w:val="00BE16C2"/>
    <w:rsid w:val="00C45052"/>
    <w:rsid w:val="00C9335B"/>
    <w:rsid w:val="00C958B6"/>
    <w:rsid w:val="00D17A7A"/>
    <w:rsid w:val="00D306D8"/>
    <w:rsid w:val="00D414B1"/>
    <w:rsid w:val="00D44D79"/>
    <w:rsid w:val="00D4634F"/>
    <w:rsid w:val="00D55AB6"/>
    <w:rsid w:val="00DF29E6"/>
    <w:rsid w:val="00E023C7"/>
    <w:rsid w:val="00E04980"/>
    <w:rsid w:val="00E073F1"/>
    <w:rsid w:val="00E22946"/>
    <w:rsid w:val="00E326C2"/>
    <w:rsid w:val="00E64677"/>
    <w:rsid w:val="00E75DD2"/>
    <w:rsid w:val="00E77161"/>
    <w:rsid w:val="00E85955"/>
    <w:rsid w:val="00E86D52"/>
    <w:rsid w:val="00EC3EEB"/>
    <w:rsid w:val="00EC4ED8"/>
    <w:rsid w:val="00EC772D"/>
    <w:rsid w:val="00ED63DD"/>
    <w:rsid w:val="00F01DD8"/>
    <w:rsid w:val="00F04984"/>
    <w:rsid w:val="00F1598E"/>
    <w:rsid w:val="00F34152"/>
    <w:rsid w:val="00F65753"/>
    <w:rsid w:val="00F75A45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14C45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924</TotalTime>
  <Pages>6</Pages>
  <Words>1588</Words>
  <Characters>11173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16</cp:revision>
  <cp:lastPrinted>2019-01-28T05:47:00Z</cp:lastPrinted>
  <dcterms:created xsi:type="dcterms:W3CDTF">2019-01-10T05:45:00Z</dcterms:created>
  <dcterms:modified xsi:type="dcterms:W3CDTF">2019-02-13T00:39:00Z</dcterms:modified>
</cp:coreProperties>
</file>