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 grayscale="t"/>
                </v:shape>
                <o:OLEObject Type="Embed" ProgID="Word.Picture.8" ShapeID="_x0000_i1025" DrawAspect="Content" ObjectID="_16110615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968B9" w:rsidRPr="000968B9" w:rsidRDefault="000968B9" w:rsidP="000968B9">
      <w:pPr>
        <w:jc w:val="center"/>
        <w:outlineLvl w:val="0"/>
        <w:rPr>
          <w:szCs w:val="28"/>
        </w:rPr>
      </w:pPr>
      <w:r w:rsidRPr="000968B9">
        <w:rPr>
          <w:b/>
          <w:szCs w:val="28"/>
        </w:rPr>
        <w:t>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</w:r>
    </w:p>
    <w:p w:rsidR="000968B9" w:rsidRPr="000968B9" w:rsidRDefault="000968B9" w:rsidP="000968B9">
      <w:pPr>
        <w:jc w:val="center"/>
        <w:outlineLvl w:val="0"/>
        <w:rPr>
          <w:szCs w:val="28"/>
        </w:rPr>
      </w:pPr>
    </w:p>
    <w:p w:rsidR="000968B9" w:rsidRPr="000968B9" w:rsidRDefault="000968B9" w:rsidP="000968B9">
      <w:pPr>
        <w:tabs>
          <w:tab w:val="left" w:pos="709"/>
        </w:tabs>
        <w:jc w:val="both"/>
        <w:rPr>
          <w:szCs w:val="28"/>
        </w:rPr>
      </w:pPr>
      <w:r w:rsidRPr="000968B9">
        <w:rPr>
          <w:b/>
          <w:sz w:val="24"/>
          <w:szCs w:val="24"/>
        </w:rPr>
        <w:tab/>
      </w:r>
      <w:r w:rsidRPr="000968B9">
        <w:rPr>
          <w:szCs w:val="28"/>
        </w:rPr>
        <w:t>Принят Законодательным Собранием Приморского края 30 января</w:t>
      </w:r>
      <w:r w:rsidRPr="000968B9">
        <w:rPr>
          <w:szCs w:val="28"/>
        </w:rPr>
        <w:br/>
        <w:t>2019 года</w:t>
      </w:r>
    </w:p>
    <w:p w:rsidR="000968B9" w:rsidRPr="000968B9" w:rsidRDefault="000968B9" w:rsidP="000968B9">
      <w:pPr>
        <w:rPr>
          <w:szCs w:val="28"/>
        </w:rPr>
      </w:pPr>
    </w:p>
    <w:p w:rsidR="000968B9" w:rsidRPr="000968B9" w:rsidRDefault="000968B9" w:rsidP="000968B9">
      <w:pPr>
        <w:ind w:firstLine="708"/>
        <w:jc w:val="both"/>
        <w:outlineLvl w:val="0"/>
        <w:rPr>
          <w:szCs w:val="28"/>
        </w:rPr>
      </w:pPr>
      <w:r w:rsidRPr="000968B9">
        <w:rPr>
          <w:szCs w:val="28"/>
        </w:rPr>
        <w:t>СТАТЬЯ 1.</w:t>
      </w:r>
    </w:p>
    <w:p w:rsidR="000968B9" w:rsidRPr="000968B9" w:rsidRDefault="000968B9" w:rsidP="000968B9">
      <w:pPr>
        <w:jc w:val="both"/>
        <w:outlineLvl w:val="0"/>
        <w:rPr>
          <w:szCs w:val="28"/>
        </w:rPr>
      </w:pPr>
      <w:r w:rsidRPr="000968B9">
        <w:rPr>
          <w:szCs w:val="28"/>
        </w:rPr>
        <w:tab/>
        <w:t>Внести в приложение 3 к Закону Приморского края от 4 февраля</w:t>
      </w:r>
      <w:r w:rsidRPr="000968B9">
        <w:rPr>
          <w:szCs w:val="28"/>
        </w:rPr>
        <w:br/>
        <w:t xml:space="preserve">2015 года № 555-КЗ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</w:t>
      </w:r>
      <w:r w:rsidRPr="000968B9">
        <w:rPr>
          <w:szCs w:val="28"/>
          <w:lang w:val="en-US"/>
        </w:rPr>
        <w:t>C</w:t>
      </w:r>
      <w:r w:rsidRPr="000968B9">
        <w:rPr>
          <w:szCs w:val="28"/>
        </w:rPr>
        <w:t>обрания Приморского края, 2015, № 108, стр. 2, № 125, стр. 3, № 132, стр. 62, № 141, стр. 23; 2017, № 42, стр. 4; 2018, № 49, стр. 15, стр. 22, № 62, стр. 31, № 75, стр. 12) следующие изменения:</w:t>
      </w:r>
    </w:p>
    <w:p w:rsidR="000968B9" w:rsidRPr="000968B9" w:rsidRDefault="000968B9" w:rsidP="000968B9">
      <w:pPr>
        <w:ind w:firstLine="708"/>
        <w:jc w:val="both"/>
        <w:rPr>
          <w:szCs w:val="28"/>
        </w:rPr>
      </w:pPr>
      <w:r w:rsidRPr="000968B9">
        <w:rPr>
          <w:szCs w:val="28"/>
        </w:rPr>
        <w:t>раздел</w:t>
      </w:r>
      <w:r w:rsidRPr="000968B9">
        <w:rPr>
          <w:b/>
          <w:szCs w:val="28"/>
        </w:rPr>
        <w:t xml:space="preserve"> </w:t>
      </w:r>
      <w:r w:rsidRPr="000968B9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пунктами 606-620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1843"/>
        <w:gridCol w:w="709"/>
        <w:gridCol w:w="708"/>
        <w:gridCol w:w="567"/>
        <w:gridCol w:w="709"/>
        <w:gridCol w:w="1559"/>
        <w:gridCol w:w="1560"/>
      </w:tblGrid>
      <w:tr w:rsidR="000968B9" w:rsidRPr="000968B9" w:rsidTr="0091776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9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606.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Красноар-  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607.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608.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</w:tbl>
    <w:p w:rsidR="000968B9" w:rsidRPr="000968B9" w:rsidRDefault="000968B9" w:rsidP="000968B9">
      <w:pPr>
        <w:rPr>
          <w:b/>
          <w:sz w:val="24"/>
          <w:szCs w:val="24"/>
        </w:rPr>
      </w:pPr>
    </w:p>
    <w:p w:rsidR="000968B9" w:rsidRDefault="000968B9" w:rsidP="000968B9">
      <w:pPr>
        <w:rPr>
          <w:b/>
          <w:sz w:val="24"/>
          <w:szCs w:val="24"/>
        </w:rPr>
      </w:pPr>
    </w:p>
    <w:p w:rsidR="000968B9" w:rsidRPr="000968B9" w:rsidRDefault="000968B9" w:rsidP="000968B9">
      <w:pPr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1843"/>
        <w:gridCol w:w="709"/>
        <w:gridCol w:w="708"/>
        <w:gridCol w:w="567"/>
        <w:gridCol w:w="709"/>
        <w:gridCol w:w="1559"/>
        <w:gridCol w:w="1560"/>
      </w:tblGrid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9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rPr>
          <w:trHeight w:val="8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32,2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</w:tbl>
    <w:p w:rsidR="000968B9" w:rsidRDefault="000968B9" w:rsidP="000968B9">
      <w:pPr>
        <w:rPr>
          <w:b/>
          <w:sz w:val="24"/>
          <w:szCs w:val="24"/>
        </w:rPr>
      </w:pPr>
    </w:p>
    <w:p w:rsidR="000968B9" w:rsidRDefault="000968B9" w:rsidP="000968B9">
      <w:pPr>
        <w:rPr>
          <w:b/>
          <w:sz w:val="24"/>
          <w:szCs w:val="24"/>
        </w:rPr>
      </w:pPr>
    </w:p>
    <w:p w:rsidR="000968B9" w:rsidRPr="000968B9" w:rsidRDefault="000968B9" w:rsidP="000968B9">
      <w:pPr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1843"/>
        <w:gridCol w:w="709"/>
        <w:gridCol w:w="708"/>
        <w:gridCol w:w="567"/>
        <w:gridCol w:w="709"/>
        <w:gridCol w:w="1559"/>
        <w:gridCol w:w="1560"/>
      </w:tblGrid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9</w:t>
            </w:r>
          </w:p>
        </w:tc>
      </w:tr>
      <w:tr w:rsidR="000968B9" w:rsidRPr="000968B9" w:rsidTr="0091776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620.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Квартира №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с. Покровка, 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ул. Красно-</w:t>
            </w:r>
          </w:p>
          <w:p w:rsidR="000968B9" w:rsidRPr="000968B9" w:rsidRDefault="000968B9" w:rsidP="000968B9">
            <w:pPr>
              <w:ind w:left="-65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армейская,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</w:p>
          <w:p w:rsidR="000968B9" w:rsidRPr="000968B9" w:rsidRDefault="000968B9" w:rsidP="000968B9">
            <w:pPr>
              <w:ind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Муници-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пальная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имущест-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 xml:space="preserve">венная </w:t>
            </w:r>
          </w:p>
          <w:p w:rsidR="000968B9" w:rsidRPr="000968B9" w:rsidRDefault="000968B9" w:rsidP="000968B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казна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8B9" w:rsidRPr="000968B9" w:rsidRDefault="000968B9" w:rsidP="000968B9">
            <w:pPr>
              <w:ind w:left="-128" w:right="-108"/>
              <w:jc w:val="center"/>
              <w:rPr>
                <w:sz w:val="24"/>
                <w:szCs w:val="24"/>
              </w:rPr>
            </w:pPr>
            <w:r w:rsidRPr="000968B9">
              <w:rPr>
                <w:sz w:val="24"/>
                <w:szCs w:val="24"/>
              </w:rPr>
              <w:t>с. Покровка, ул. Карла Маркса, 75</w:t>
            </w:r>
          </w:p>
        </w:tc>
      </w:tr>
    </w:tbl>
    <w:p w:rsidR="000968B9" w:rsidRPr="000968B9" w:rsidRDefault="000968B9" w:rsidP="000968B9">
      <w:pPr>
        <w:ind w:firstLine="708"/>
        <w:outlineLvl w:val="0"/>
        <w:rPr>
          <w:sz w:val="26"/>
          <w:szCs w:val="26"/>
        </w:rPr>
      </w:pPr>
    </w:p>
    <w:p w:rsidR="000968B9" w:rsidRPr="000968B9" w:rsidRDefault="000968B9" w:rsidP="000968B9">
      <w:pPr>
        <w:ind w:firstLine="708"/>
        <w:outlineLvl w:val="0"/>
        <w:rPr>
          <w:szCs w:val="28"/>
        </w:rPr>
      </w:pPr>
      <w:r w:rsidRPr="000968B9">
        <w:rPr>
          <w:szCs w:val="28"/>
        </w:rPr>
        <w:t xml:space="preserve">СТАТЬЯ 2. </w:t>
      </w:r>
    </w:p>
    <w:p w:rsidR="000968B9" w:rsidRPr="000968B9" w:rsidRDefault="000968B9" w:rsidP="000968B9">
      <w:pPr>
        <w:jc w:val="both"/>
        <w:rPr>
          <w:szCs w:val="28"/>
        </w:rPr>
      </w:pPr>
      <w:r w:rsidRPr="000968B9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0968B9" w:rsidRPr="000968B9" w:rsidRDefault="000968B9" w:rsidP="000968B9">
      <w:pPr>
        <w:rPr>
          <w:szCs w:val="28"/>
        </w:rPr>
      </w:pPr>
    </w:p>
    <w:p w:rsidR="000968B9" w:rsidRPr="000968B9" w:rsidRDefault="000968B9" w:rsidP="000968B9">
      <w:pPr>
        <w:rPr>
          <w:szCs w:val="28"/>
        </w:rPr>
      </w:pPr>
    </w:p>
    <w:p w:rsidR="000968B9" w:rsidRPr="000968B9" w:rsidRDefault="000968B9" w:rsidP="000968B9">
      <w:pPr>
        <w:rPr>
          <w:szCs w:val="28"/>
        </w:rPr>
      </w:pPr>
    </w:p>
    <w:p w:rsidR="006E3AB3" w:rsidRDefault="006E3AB3" w:rsidP="000968B9">
      <w:pPr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0968B9" w:rsidRDefault="000968B9" w:rsidP="000968B9">
      <w:pPr>
        <w:rPr>
          <w:szCs w:val="28"/>
        </w:rPr>
      </w:pPr>
      <w:r w:rsidRPr="000968B9">
        <w:rPr>
          <w:szCs w:val="28"/>
        </w:rPr>
        <w:t>Губернатор</w:t>
      </w:r>
      <w:r w:rsidR="006E3AB3">
        <w:rPr>
          <w:szCs w:val="28"/>
        </w:rPr>
        <w:t>а</w:t>
      </w:r>
      <w:r w:rsidRPr="000968B9">
        <w:rPr>
          <w:szCs w:val="28"/>
        </w:rPr>
        <w:t xml:space="preserve"> края                                                                              </w:t>
      </w:r>
      <w:r w:rsidR="006E3AB3">
        <w:rPr>
          <w:szCs w:val="28"/>
        </w:rPr>
        <w:t>В.Г. Щербина</w:t>
      </w:r>
    </w:p>
    <w:p w:rsidR="009002DD" w:rsidRDefault="009002DD" w:rsidP="000968B9">
      <w:pPr>
        <w:rPr>
          <w:szCs w:val="28"/>
        </w:rPr>
      </w:pPr>
    </w:p>
    <w:p w:rsidR="009002DD" w:rsidRDefault="009002DD" w:rsidP="000968B9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002DD" w:rsidRDefault="009002DD" w:rsidP="000968B9">
      <w:pPr>
        <w:rPr>
          <w:szCs w:val="28"/>
        </w:rPr>
      </w:pPr>
      <w:r>
        <w:rPr>
          <w:szCs w:val="28"/>
        </w:rPr>
        <w:t>7 февраля 2019 года</w:t>
      </w:r>
    </w:p>
    <w:p w:rsidR="009002DD" w:rsidRPr="000968B9" w:rsidRDefault="009002DD" w:rsidP="000968B9">
      <w:pPr>
        <w:rPr>
          <w:szCs w:val="28"/>
        </w:rPr>
      </w:pPr>
      <w:r>
        <w:rPr>
          <w:szCs w:val="28"/>
        </w:rPr>
        <w:t>№ 436-КЗ</w:t>
      </w:r>
      <w:bookmarkEnd w:id="0"/>
    </w:p>
    <w:p w:rsidR="00BE0544" w:rsidRDefault="00BE0544"/>
    <w:sectPr w:rsidR="00BE0544" w:rsidSect="000968B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79" w:rsidRDefault="00F00F79">
      <w:r>
        <w:separator/>
      </w:r>
    </w:p>
  </w:endnote>
  <w:endnote w:type="continuationSeparator" w:id="0">
    <w:p w:rsidR="00F00F79" w:rsidRDefault="00F0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79" w:rsidRDefault="00F00F79">
      <w:r>
        <w:separator/>
      </w:r>
    </w:p>
  </w:footnote>
  <w:footnote w:type="continuationSeparator" w:id="0">
    <w:p w:rsidR="00F00F79" w:rsidRDefault="00F0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0968B9" w:rsidP="000968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43C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68B9"/>
    <w:rsid w:val="0003291F"/>
    <w:rsid w:val="00070CED"/>
    <w:rsid w:val="000968B9"/>
    <w:rsid w:val="00357555"/>
    <w:rsid w:val="00380EE1"/>
    <w:rsid w:val="00382F35"/>
    <w:rsid w:val="003A180C"/>
    <w:rsid w:val="003B26E7"/>
    <w:rsid w:val="0047435B"/>
    <w:rsid w:val="004E6594"/>
    <w:rsid w:val="005A2827"/>
    <w:rsid w:val="005C43CD"/>
    <w:rsid w:val="006E2ABA"/>
    <w:rsid w:val="006E3AB3"/>
    <w:rsid w:val="00702136"/>
    <w:rsid w:val="00832425"/>
    <w:rsid w:val="009002DD"/>
    <w:rsid w:val="00AB1B2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00F7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968B9"/>
    <w:rPr>
      <w:sz w:val="28"/>
    </w:rPr>
  </w:style>
  <w:style w:type="paragraph" w:styleId="a6">
    <w:name w:val="Balloon Text"/>
    <w:basedOn w:val="a"/>
    <w:link w:val="a7"/>
    <w:rsid w:val="000968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968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2019-02-06T01:05:00Z</cp:lastPrinted>
  <dcterms:created xsi:type="dcterms:W3CDTF">2019-02-07T06:19:00Z</dcterms:created>
  <dcterms:modified xsi:type="dcterms:W3CDTF">2019-02-07T06:19:00Z</dcterms:modified>
</cp:coreProperties>
</file>