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 grayscale="t"/>
                </v:shape>
                <o:OLEObject Type="Embed" ProgID="Word.Picture.8" ShapeID="_x0000_i1025" DrawAspect="Content" ObjectID="_161036930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B50F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B50FC">
              <w:rPr>
                <w:szCs w:val="28"/>
              </w:rPr>
              <w:t>1273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B50FC" w:rsidP="00D55F85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 в Закон Приморского края "О рыбохозяйственной деятельности в Приморском крае"</w:t>
            </w:r>
          </w:p>
          <w:p w:rsidR="000B3FB2" w:rsidRPr="00AB50FC" w:rsidRDefault="000B3FB2">
            <w:pPr>
              <w:jc w:val="both"/>
            </w:pPr>
          </w:p>
        </w:tc>
      </w:tr>
    </w:tbl>
    <w:p w:rsidR="00AB50FC" w:rsidRDefault="00AB50FC" w:rsidP="00AB50FC">
      <w:pPr>
        <w:ind w:firstLine="709"/>
      </w:pPr>
      <w:r>
        <w:t>Законодательное Собрание Приморского края</w:t>
      </w:r>
    </w:p>
    <w:p w:rsidR="00AB50FC" w:rsidRDefault="00AB50FC" w:rsidP="00AB50FC"/>
    <w:p w:rsidR="00AB50FC" w:rsidRDefault="00AB50FC" w:rsidP="00AB50FC">
      <w:r>
        <w:t>ПОСТАНОВЛЯЕТ:</w:t>
      </w:r>
    </w:p>
    <w:p w:rsidR="00AB50FC" w:rsidRDefault="00AB50FC" w:rsidP="00AB50FC"/>
    <w:p w:rsidR="00AB50FC" w:rsidRDefault="00AB50FC" w:rsidP="00AB50FC">
      <w:pPr>
        <w:ind w:firstLine="709"/>
        <w:jc w:val="both"/>
      </w:pPr>
      <w:r>
        <w:t xml:space="preserve">1.Принять </w:t>
      </w:r>
      <w:r>
        <w:rPr>
          <w:szCs w:val="28"/>
        </w:rPr>
        <w:t>проект закона Приморского края "О внесении изменений в Закон Приморского края "О рыбохозяйственной деятельности в Приморском крае"</w:t>
      </w:r>
      <w:r w:rsidRPr="003174F7">
        <w:rPr>
          <w:szCs w:val="28"/>
        </w:rPr>
        <w:t xml:space="preserve"> </w:t>
      </w:r>
      <w:r>
        <w:t>в первом чтении.</w:t>
      </w:r>
    </w:p>
    <w:p w:rsidR="00AB50FC" w:rsidRDefault="00AB50FC" w:rsidP="00AB50FC">
      <w:pPr>
        <w:ind w:firstLine="709"/>
        <w:jc w:val="both"/>
      </w:pPr>
    </w:p>
    <w:p w:rsidR="00AB50FC" w:rsidRDefault="00AB50FC" w:rsidP="00AB50FC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февраля 2019 года.</w:t>
      </w:r>
    </w:p>
    <w:p w:rsidR="00AB50FC" w:rsidRDefault="00AB50FC" w:rsidP="00AB50FC">
      <w:pPr>
        <w:ind w:firstLine="709"/>
        <w:jc w:val="both"/>
      </w:pPr>
    </w:p>
    <w:p w:rsidR="00AB50FC" w:rsidRDefault="00AB50FC" w:rsidP="00AB50FC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B50FC" w:rsidRDefault="00AB50FC" w:rsidP="00AB50FC">
      <w:pPr>
        <w:ind w:firstLine="709"/>
        <w:jc w:val="both"/>
      </w:pPr>
    </w:p>
    <w:p w:rsidR="00AB50FC" w:rsidRDefault="00AB50FC" w:rsidP="00AB50FC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AB50FC" w:rsidRDefault="00AB50FC" w:rsidP="00AB50FC"/>
    <w:p w:rsidR="00AB50FC" w:rsidRDefault="00AB50FC" w:rsidP="00AB50FC"/>
    <w:p w:rsidR="00AB50FC" w:rsidRDefault="00AB50FC" w:rsidP="00AB50FC"/>
    <w:p w:rsidR="00AB50FC" w:rsidRDefault="00AB50FC" w:rsidP="00AB50FC">
      <w:r>
        <w:t>Председатель</w:t>
      </w:r>
    </w:p>
    <w:p w:rsidR="000B3FB2" w:rsidRDefault="00AB50FC" w:rsidP="00AB50FC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0FC" w:rsidRDefault="00AB50FC">
      <w:r>
        <w:separator/>
      </w:r>
    </w:p>
  </w:endnote>
  <w:endnote w:type="continuationSeparator" w:id="0">
    <w:p w:rsidR="00AB50FC" w:rsidRDefault="00AB5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0FC" w:rsidRDefault="00AB50FC">
      <w:r>
        <w:separator/>
      </w:r>
    </w:p>
  </w:footnote>
  <w:footnote w:type="continuationSeparator" w:id="0">
    <w:p w:rsidR="00AB50FC" w:rsidRDefault="00AB50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0F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B50FC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2019-01-30T06:02:00Z</cp:lastPrinted>
  <dcterms:created xsi:type="dcterms:W3CDTF">2019-01-30T06:01:00Z</dcterms:created>
  <dcterms:modified xsi:type="dcterms:W3CDTF">2019-01-30T06:02:00Z</dcterms:modified>
</cp:coreProperties>
</file>