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7B5289" w:rsidRDefault="00F176CB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9pt;height:53pt" o:ole="" fillcolor="window">
                  <v:imagedata r:id="rId7" o:title="" grayscale="t"/>
                </v:shape>
                <o:OLEObject Type="Embed" ProgID="Word.Picture.8" ShapeID="_x0000_i1025" DrawAspect="Content" ObjectID="_1610369488" r:id="rId8"/>
              </w:objec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F3377E" w:rsidP="00277EA2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rPr>
                <w:szCs w:val="28"/>
              </w:rPr>
              <w:t>30.01.2019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F3377E">
              <w:rPr>
                <w:szCs w:val="28"/>
              </w:rPr>
              <w:t>1270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F3377E" w:rsidP="00D55F85">
            <w:pPr>
              <w:ind w:left="-108"/>
              <w:jc w:val="both"/>
            </w:pPr>
            <w:r w:rsidRPr="00B906C5">
              <w:t xml:space="preserve">О проекте закона Приморского края "О внесении изменений в Закон Приморского </w:t>
            </w:r>
            <w:r>
              <w:t xml:space="preserve">края </w:t>
            </w:r>
            <w:r>
              <w:br/>
            </w:r>
            <w:r w:rsidRPr="00B906C5">
              <w:t>"О регулировании земельных отношений в Приморском крае"</w:t>
            </w:r>
          </w:p>
          <w:p w:rsidR="000B3FB2" w:rsidRPr="00F3377E" w:rsidRDefault="000B3FB2">
            <w:pPr>
              <w:jc w:val="both"/>
            </w:pPr>
          </w:p>
        </w:tc>
      </w:tr>
    </w:tbl>
    <w:p w:rsidR="00F3377E" w:rsidRPr="00B906C5" w:rsidRDefault="00F3377E" w:rsidP="00F3377E">
      <w:pPr>
        <w:ind w:firstLine="709"/>
      </w:pPr>
      <w:r w:rsidRPr="00B906C5">
        <w:t>Законодательное Собрание Приморского края</w:t>
      </w:r>
    </w:p>
    <w:p w:rsidR="00F3377E" w:rsidRPr="00B906C5" w:rsidRDefault="00F3377E" w:rsidP="00F3377E"/>
    <w:p w:rsidR="00F3377E" w:rsidRPr="00B906C5" w:rsidRDefault="00F3377E" w:rsidP="00F3377E">
      <w:r w:rsidRPr="00B906C5">
        <w:t>ПОСТАНОВЛЯЕТ:</w:t>
      </w:r>
    </w:p>
    <w:p w:rsidR="00F3377E" w:rsidRPr="00B906C5" w:rsidRDefault="00F3377E" w:rsidP="00F3377E"/>
    <w:p w:rsidR="00F3377E" w:rsidRPr="00B906C5" w:rsidRDefault="00F3377E" w:rsidP="00F3377E">
      <w:pPr>
        <w:ind w:firstLine="709"/>
        <w:jc w:val="both"/>
      </w:pPr>
      <w:r w:rsidRPr="00B906C5">
        <w:t>1.Принять проект закона Приморского края "О внесении изменений в Закон Приморского края "О регулировании земельных отношений в Приморском крае" в первом чтении.</w:t>
      </w:r>
    </w:p>
    <w:p w:rsidR="00F3377E" w:rsidRPr="00B906C5" w:rsidRDefault="00F3377E" w:rsidP="00F3377E">
      <w:pPr>
        <w:ind w:firstLine="709"/>
        <w:jc w:val="both"/>
      </w:pPr>
    </w:p>
    <w:p w:rsidR="00F3377E" w:rsidRPr="00B906C5" w:rsidRDefault="00F3377E" w:rsidP="00F3377E">
      <w:pPr>
        <w:ind w:firstLine="709"/>
        <w:jc w:val="both"/>
      </w:pPr>
      <w:r w:rsidRPr="00B906C5">
        <w:t>2.Установить, что поправки к указанному законопроекту направляются в комитет Законодательного Собрания по продовольственной политике и природопользованию до 14 февраля 201</w:t>
      </w:r>
      <w:r>
        <w:t>9</w:t>
      </w:r>
      <w:r w:rsidRPr="00B906C5">
        <w:t xml:space="preserve"> года.</w:t>
      </w:r>
    </w:p>
    <w:p w:rsidR="00F3377E" w:rsidRPr="00B906C5" w:rsidRDefault="00F3377E" w:rsidP="00F3377E">
      <w:pPr>
        <w:ind w:firstLine="709"/>
        <w:jc w:val="both"/>
      </w:pPr>
    </w:p>
    <w:p w:rsidR="00F3377E" w:rsidRPr="00B906C5" w:rsidRDefault="00F3377E" w:rsidP="00F3377E">
      <w:pPr>
        <w:ind w:firstLine="709"/>
        <w:jc w:val="both"/>
      </w:pPr>
      <w:r w:rsidRPr="00B906C5">
        <w:t>3.Комитету Законодательного Собрания по продовольственной политике и природопользованию (Зотов)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F3377E" w:rsidRPr="00B906C5" w:rsidRDefault="00F3377E" w:rsidP="00F3377E">
      <w:pPr>
        <w:ind w:firstLine="709"/>
        <w:jc w:val="both"/>
      </w:pPr>
    </w:p>
    <w:p w:rsidR="00F3377E" w:rsidRPr="00B906C5" w:rsidRDefault="00F3377E" w:rsidP="00F3377E">
      <w:pPr>
        <w:ind w:firstLine="709"/>
        <w:jc w:val="both"/>
      </w:pPr>
      <w:r w:rsidRPr="00B906C5">
        <w:t>4.Настоящее постановление вступает в силу со дня его принятия.</w:t>
      </w:r>
    </w:p>
    <w:p w:rsidR="00F3377E" w:rsidRPr="00B906C5" w:rsidRDefault="00F3377E" w:rsidP="00F3377E">
      <w:pPr>
        <w:jc w:val="both"/>
      </w:pPr>
    </w:p>
    <w:p w:rsidR="00F3377E" w:rsidRPr="00B906C5" w:rsidRDefault="00F3377E" w:rsidP="00F3377E"/>
    <w:p w:rsidR="00F3377E" w:rsidRPr="00B906C5" w:rsidRDefault="00F3377E" w:rsidP="00F3377E"/>
    <w:p w:rsidR="00F3377E" w:rsidRPr="00B906C5" w:rsidRDefault="00F3377E" w:rsidP="00F3377E">
      <w:r w:rsidRPr="00B906C5">
        <w:t>Председатель</w:t>
      </w:r>
    </w:p>
    <w:p w:rsidR="000B3FB2" w:rsidRDefault="00F3377E" w:rsidP="00F3377E">
      <w:r w:rsidRPr="00B906C5">
        <w:t>Законодательного Собрания                                                                  А.И. Ролик</w:t>
      </w:r>
      <w:bookmarkStart w:id="0" w:name="_GoBack"/>
      <w:bookmarkEnd w:id="0"/>
    </w:p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headerReference w:type="default" r:id="rId9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3377E" w:rsidRDefault="00F3377E">
      <w:r>
        <w:separator/>
      </w:r>
    </w:p>
  </w:endnote>
  <w:endnote w:type="continuationSeparator" w:id="0">
    <w:p w:rsidR="00F3377E" w:rsidRDefault="00F337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3377E" w:rsidRDefault="00F3377E">
      <w:r>
        <w:separator/>
      </w:r>
    </w:p>
  </w:footnote>
  <w:footnote w:type="continuationSeparator" w:id="0">
    <w:p w:rsidR="00F3377E" w:rsidRDefault="00F3377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34884" w:rsidRDefault="001E1686" w:rsidP="00F34884">
    <w:pPr>
      <w:pStyle w:val="a3"/>
      <w:jc w:val="right"/>
    </w:pPr>
    <w: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377E"/>
    <w:rsid w:val="00057575"/>
    <w:rsid w:val="000B3FB2"/>
    <w:rsid w:val="000D628E"/>
    <w:rsid w:val="000E5228"/>
    <w:rsid w:val="00123119"/>
    <w:rsid w:val="001319DB"/>
    <w:rsid w:val="00155F7F"/>
    <w:rsid w:val="001E1686"/>
    <w:rsid w:val="00240A18"/>
    <w:rsid w:val="00277EA2"/>
    <w:rsid w:val="00317520"/>
    <w:rsid w:val="003325F4"/>
    <w:rsid w:val="00392E21"/>
    <w:rsid w:val="004529F0"/>
    <w:rsid w:val="004B69FA"/>
    <w:rsid w:val="004D1A01"/>
    <w:rsid w:val="005129A5"/>
    <w:rsid w:val="005A2677"/>
    <w:rsid w:val="005A6019"/>
    <w:rsid w:val="005E6130"/>
    <w:rsid w:val="00662565"/>
    <w:rsid w:val="00695A4A"/>
    <w:rsid w:val="006D45ED"/>
    <w:rsid w:val="006E650F"/>
    <w:rsid w:val="00726997"/>
    <w:rsid w:val="007B48E7"/>
    <w:rsid w:val="007B5289"/>
    <w:rsid w:val="007F2091"/>
    <w:rsid w:val="00835A0E"/>
    <w:rsid w:val="008818A7"/>
    <w:rsid w:val="00924B45"/>
    <w:rsid w:val="00931FD6"/>
    <w:rsid w:val="009372FF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55F85"/>
    <w:rsid w:val="00DF01B2"/>
    <w:rsid w:val="00E93A7F"/>
    <w:rsid w:val="00EF502B"/>
    <w:rsid w:val="00F176CB"/>
    <w:rsid w:val="00F3377E"/>
    <w:rsid w:val="00F34884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loborodova_l_i\AppData\Roaming\Microsoft\&#1064;&#1072;&#1073;&#1083;&#1086;&#1085;&#1099;\&#1041;&#1083;&#1072;&#1085;&#1082;%20%20&#1087;&#1086;&#1089;&#1090;&#1072;&#1085;&#1086;&#1074;&#1083;&#1077;&#1085;&#1080;&#1103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 постановления Законодательного Собрания</Template>
  <TotalTime>2</TotalTime>
  <Pages>1</Pages>
  <Words>163</Words>
  <Characters>934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1095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Белобородова Любовь Ивановна</dc:creator>
  <cp:lastModifiedBy>Белобородова Любовь Ивановна</cp:lastModifiedBy>
  <cp:revision>1</cp:revision>
  <cp:lastPrinted>2019-01-30T06:05:00Z</cp:lastPrinted>
  <dcterms:created xsi:type="dcterms:W3CDTF">2019-01-30T06:03:00Z</dcterms:created>
  <dcterms:modified xsi:type="dcterms:W3CDTF">2019-01-30T06:05:00Z</dcterms:modified>
</cp:coreProperties>
</file>