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988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E21B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E21BA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E21BA" w:rsidRPr="00FE21BA">
              <w:rPr>
                <w:szCs w:val="28"/>
              </w:rPr>
              <w:t>1261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E21BA" w:rsidRDefault="00FE21BA" w:rsidP="00FE21BA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</w:t>
            </w:r>
            <w:r w:rsidRPr="006B1422">
              <w:rPr>
                <w:color w:val="000000"/>
                <w:spacing w:val="2"/>
                <w:szCs w:val="28"/>
              </w:rPr>
              <w:t>"О внесении изменени</w:t>
            </w:r>
            <w:r>
              <w:rPr>
                <w:color w:val="000000"/>
                <w:spacing w:val="2"/>
                <w:szCs w:val="28"/>
              </w:rPr>
              <w:t>й</w:t>
            </w:r>
            <w:r w:rsidRPr="006B1422">
              <w:rPr>
                <w:color w:val="000000"/>
                <w:spacing w:val="2"/>
                <w:szCs w:val="28"/>
              </w:rPr>
              <w:t xml:space="preserve"> </w:t>
            </w:r>
            <w:r>
              <w:rPr>
                <w:color w:val="000000"/>
                <w:spacing w:val="2"/>
                <w:szCs w:val="28"/>
              </w:rPr>
              <w:br/>
            </w:r>
            <w:r w:rsidRPr="006B1422">
              <w:rPr>
                <w:color w:val="000000"/>
                <w:spacing w:val="2"/>
                <w:szCs w:val="28"/>
              </w:rPr>
              <w:t xml:space="preserve">в </w:t>
            </w:r>
            <w:r>
              <w:rPr>
                <w:color w:val="000000"/>
                <w:spacing w:val="2"/>
                <w:szCs w:val="28"/>
              </w:rPr>
              <w:t>Закон</w:t>
            </w:r>
            <w:r w:rsidRPr="006B1422">
              <w:rPr>
                <w:color w:val="000000"/>
                <w:spacing w:val="2"/>
                <w:szCs w:val="28"/>
              </w:rPr>
              <w:t xml:space="preserve"> Приморского края "О Контрольно-счетной палате </w:t>
            </w:r>
            <w:proofErr w:type="gramStart"/>
            <w:r w:rsidRPr="006B1422">
              <w:rPr>
                <w:color w:val="000000"/>
                <w:spacing w:val="2"/>
                <w:szCs w:val="28"/>
              </w:rPr>
              <w:t>При</w:t>
            </w:r>
            <w:r>
              <w:rPr>
                <w:color w:val="000000"/>
                <w:spacing w:val="2"/>
                <w:szCs w:val="28"/>
              </w:rPr>
              <w:t>-</w:t>
            </w:r>
            <w:r w:rsidRPr="006B1422">
              <w:rPr>
                <w:color w:val="000000"/>
                <w:spacing w:val="2"/>
                <w:szCs w:val="28"/>
              </w:rPr>
              <w:t>морского</w:t>
            </w:r>
            <w:proofErr w:type="gramEnd"/>
            <w:r w:rsidRPr="006B1422">
              <w:rPr>
                <w:color w:val="000000"/>
                <w:spacing w:val="2"/>
                <w:szCs w:val="28"/>
              </w:rPr>
              <w:t xml:space="preserve"> края"</w:t>
            </w:r>
          </w:p>
        </w:tc>
      </w:tr>
    </w:tbl>
    <w:p w:rsidR="000B3FB2" w:rsidRDefault="000B3FB2"/>
    <w:p w:rsidR="00FE21BA" w:rsidRDefault="00FE21BA" w:rsidP="00FE21B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E21BA" w:rsidRDefault="00FE21BA" w:rsidP="00FE21BA">
      <w:pPr>
        <w:pStyle w:val="a3"/>
        <w:tabs>
          <w:tab w:val="clear" w:pos="4153"/>
          <w:tab w:val="clear" w:pos="8306"/>
        </w:tabs>
      </w:pPr>
    </w:p>
    <w:p w:rsidR="00FE21BA" w:rsidRDefault="00FE21BA" w:rsidP="00FE21B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E21BA" w:rsidRDefault="00FE21BA" w:rsidP="00FE21BA">
      <w:pPr>
        <w:pStyle w:val="a3"/>
        <w:tabs>
          <w:tab w:val="clear" w:pos="4153"/>
          <w:tab w:val="clear" w:pos="8306"/>
        </w:tabs>
      </w:pPr>
    </w:p>
    <w:p w:rsidR="00FE21BA" w:rsidRDefault="00FE21BA" w:rsidP="00FE21B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6B1422">
        <w:rPr>
          <w:color w:val="000000"/>
          <w:spacing w:val="2"/>
          <w:szCs w:val="28"/>
        </w:rPr>
        <w:t>"О внесении изменени</w:t>
      </w:r>
      <w:r>
        <w:rPr>
          <w:color w:val="000000"/>
          <w:spacing w:val="2"/>
          <w:szCs w:val="28"/>
        </w:rPr>
        <w:t>й</w:t>
      </w:r>
      <w:r w:rsidRPr="006B1422">
        <w:rPr>
          <w:color w:val="000000"/>
          <w:spacing w:val="2"/>
          <w:szCs w:val="28"/>
        </w:rPr>
        <w:t xml:space="preserve"> в </w:t>
      </w:r>
      <w:r>
        <w:rPr>
          <w:color w:val="000000"/>
          <w:spacing w:val="2"/>
          <w:szCs w:val="28"/>
        </w:rPr>
        <w:t>Закон</w:t>
      </w:r>
      <w:r w:rsidRPr="006B1422">
        <w:rPr>
          <w:color w:val="000000"/>
          <w:spacing w:val="2"/>
          <w:szCs w:val="28"/>
        </w:rPr>
        <w:t xml:space="preserve"> Приморского края "О Контрольно-счетной палате Приморского края"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FE21BA" w:rsidRDefault="00FE21BA" w:rsidP="00FE21B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21BA" w:rsidRDefault="00FE21BA" w:rsidP="00FE21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</w:t>
      </w:r>
      <w:r w:rsidRPr="0007116A">
        <w:t xml:space="preserve">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</w:t>
      </w:r>
      <w:r w:rsidRPr="00400F16">
        <w:t xml:space="preserve">до </w:t>
      </w:r>
      <w:r>
        <w:t>14 февраля 2019</w:t>
      </w:r>
      <w:r w:rsidRPr="0007116A">
        <w:t xml:space="preserve"> года.</w:t>
      </w:r>
    </w:p>
    <w:p w:rsidR="00FE21BA" w:rsidRDefault="00FE21BA" w:rsidP="00FE21B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21BA" w:rsidRDefault="00FE21BA" w:rsidP="00FE21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E21BA" w:rsidRDefault="00FE21BA" w:rsidP="00FE21BA">
      <w:pPr>
        <w:pStyle w:val="a3"/>
        <w:tabs>
          <w:tab w:val="clear" w:pos="4153"/>
          <w:tab w:val="clear" w:pos="8306"/>
        </w:tabs>
      </w:pPr>
      <w:r>
        <w:tab/>
      </w:r>
    </w:p>
    <w:p w:rsidR="00FE21BA" w:rsidRDefault="00FE21BA" w:rsidP="00FE21BA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FE21BA" w:rsidRDefault="00FE21BA" w:rsidP="00FE21B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FE21BA" w:rsidRDefault="00FE21BA" w:rsidP="00FE21BA">
      <w:pPr>
        <w:pStyle w:val="a3"/>
        <w:tabs>
          <w:tab w:val="clear" w:pos="4153"/>
          <w:tab w:val="clear" w:pos="8306"/>
        </w:tabs>
        <w:jc w:val="both"/>
      </w:pPr>
    </w:p>
    <w:p w:rsidR="00FE21BA" w:rsidRDefault="00FE21BA" w:rsidP="00FE21BA">
      <w:pPr>
        <w:pStyle w:val="a3"/>
        <w:tabs>
          <w:tab w:val="clear" w:pos="4153"/>
          <w:tab w:val="clear" w:pos="8306"/>
        </w:tabs>
        <w:jc w:val="both"/>
      </w:pPr>
    </w:p>
    <w:p w:rsidR="00FE21BA" w:rsidRDefault="00FE21BA" w:rsidP="00FE21B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FE21BA" w:rsidRDefault="00FE21BA" w:rsidP="00FE21BA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  <w:t xml:space="preserve">                                                    А.И. Ролик</w:t>
      </w:r>
    </w:p>
    <w:p w:rsidR="00FE21BA" w:rsidRDefault="00FE21BA" w:rsidP="00FE21BA"/>
    <w:p w:rsidR="00FE21BA" w:rsidRDefault="00FE21BA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AD0" w:rsidRDefault="00136AD0">
      <w:r>
        <w:separator/>
      </w:r>
    </w:p>
  </w:endnote>
  <w:endnote w:type="continuationSeparator" w:id="0">
    <w:p w:rsidR="00136AD0" w:rsidRDefault="00136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AD0" w:rsidRDefault="00136AD0">
      <w:r>
        <w:separator/>
      </w:r>
    </w:p>
  </w:footnote>
  <w:footnote w:type="continuationSeparator" w:id="0">
    <w:p w:rsidR="00136AD0" w:rsidRDefault="00136A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21BA"/>
    <w:rsid w:val="00057575"/>
    <w:rsid w:val="000B3FB2"/>
    <w:rsid w:val="000D628E"/>
    <w:rsid w:val="000E5228"/>
    <w:rsid w:val="00123119"/>
    <w:rsid w:val="001319DB"/>
    <w:rsid w:val="00136AD0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E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E21B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2019-01-30T06:09:00Z</cp:lastPrinted>
  <dcterms:created xsi:type="dcterms:W3CDTF">2019-01-30T06:08:00Z</dcterms:created>
  <dcterms:modified xsi:type="dcterms:W3CDTF">2019-01-30T06:09:00Z</dcterms:modified>
</cp:coreProperties>
</file>