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F22A5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50683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10"/>
        <w:gridCol w:w="1568"/>
        <w:gridCol w:w="2816"/>
        <w:gridCol w:w="859"/>
        <w:gridCol w:w="1001"/>
      </w:tblGrid>
      <w:tr w:rsidR="006F22A5" w:rsidTr="001237E1">
        <w:trPr>
          <w:cantSplit/>
          <w:trHeight w:val="1141"/>
        </w:trPr>
        <w:tc>
          <w:tcPr>
            <w:tcW w:w="5000" w:type="pct"/>
            <w:gridSpan w:val="5"/>
          </w:tcPr>
          <w:p w:rsidR="006F22A5" w:rsidRPr="00E77161" w:rsidRDefault="006F22A5" w:rsidP="00F97CE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F22A5" w:rsidRPr="00383131" w:rsidRDefault="006F22A5" w:rsidP="00F97CEA">
            <w:pPr>
              <w:rPr>
                <w:sz w:val="20"/>
              </w:rPr>
            </w:pPr>
          </w:p>
          <w:p w:rsidR="006F22A5" w:rsidRDefault="006F22A5" w:rsidP="006F22A5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F22A5" w:rsidRPr="00E77161" w:rsidRDefault="006F22A5" w:rsidP="00F97CE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F22A5" w:rsidRPr="009F0165" w:rsidRDefault="006F22A5" w:rsidP="00F97CEA">
            <w:pPr>
              <w:rPr>
                <w:sz w:val="20"/>
              </w:rPr>
            </w:pPr>
          </w:p>
        </w:tc>
      </w:tr>
      <w:tr w:rsidR="006F22A5" w:rsidTr="00544868">
        <w:trPr>
          <w:cantSplit/>
        </w:trPr>
        <w:tc>
          <w:tcPr>
            <w:tcW w:w="1663" w:type="pct"/>
          </w:tcPr>
          <w:p w:rsidR="006F22A5" w:rsidRPr="00080DED" w:rsidRDefault="006F22A5" w:rsidP="00F97CEA">
            <w:pPr>
              <w:ind w:left="-107"/>
              <w:rPr>
                <w:sz w:val="24"/>
              </w:rPr>
            </w:pPr>
          </w:p>
        </w:tc>
        <w:tc>
          <w:tcPr>
            <w:tcW w:w="2343" w:type="pct"/>
            <w:gridSpan w:val="2"/>
          </w:tcPr>
          <w:p w:rsidR="006F22A5" w:rsidRDefault="006F22A5" w:rsidP="00F97CEA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59" w:type="pct"/>
          </w:tcPr>
          <w:p w:rsidR="006F22A5" w:rsidRPr="00D17A7A" w:rsidRDefault="006F22A5" w:rsidP="00F97CEA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535" w:type="pct"/>
          </w:tcPr>
          <w:p w:rsidR="006F22A5" w:rsidRPr="00D17A7A" w:rsidRDefault="006F22A5" w:rsidP="00F97CE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6F22A5" w:rsidTr="001237E1">
        <w:trPr>
          <w:cantSplit/>
        </w:trPr>
        <w:tc>
          <w:tcPr>
            <w:tcW w:w="5000" w:type="pct"/>
            <w:gridSpan w:val="5"/>
          </w:tcPr>
          <w:p w:rsidR="006F22A5" w:rsidRPr="003D4A28" w:rsidRDefault="006F22A5" w:rsidP="00F97CEA">
            <w:pPr>
              <w:jc w:val="center"/>
              <w:rPr>
                <w:sz w:val="24"/>
                <w:szCs w:val="24"/>
              </w:rPr>
            </w:pPr>
          </w:p>
        </w:tc>
      </w:tr>
      <w:tr w:rsidR="006F22A5" w:rsidTr="001237E1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6F22A5" w:rsidRDefault="00544868" w:rsidP="00E931F1">
            <w:pPr>
              <w:spacing w:line="216" w:lineRule="auto"/>
              <w:ind w:left="-107"/>
              <w:jc w:val="both"/>
              <w:rPr>
                <w:szCs w:val="28"/>
              </w:rPr>
            </w:pPr>
            <w:r w:rsidRPr="00205095">
              <w:rPr>
                <w:szCs w:val="28"/>
              </w:rPr>
              <w:t xml:space="preserve">О проекте закона Приморского края </w:t>
            </w:r>
            <w:r w:rsidRPr="00205095">
              <w:rPr>
                <w:szCs w:val="28"/>
              </w:rPr>
              <w:br/>
              <w:t>"</w:t>
            </w:r>
            <w:r>
              <w:rPr>
                <w:szCs w:val="28"/>
              </w:rPr>
              <w:t>О внесении изменений в отде</w:t>
            </w:r>
            <w:bookmarkStart w:id="0" w:name="_GoBack"/>
            <w:bookmarkEnd w:id="0"/>
            <w:r>
              <w:rPr>
                <w:szCs w:val="28"/>
              </w:rPr>
              <w:t>льные законодательные акты Приморского края</w:t>
            </w:r>
            <w:r w:rsidRPr="00205095">
              <w:rPr>
                <w:szCs w:val="28"/>
              </w:rPr>
              <w:t>" (первое чтение)</w:t>
            </w:r>
          </w:p>
          <w:p w:rsidR="00544868" w:rsidRDefault="00544868" w:rsidP="006F22A5">
            <w:pPr>
              <w:spacing w:line="216" w:lineRule="auto"/>
              <w:ind w:left="-107"/>
            </w:pPr>
          </w:p>
        </w:tc>
      </w:tr>
      <w:tr w:rsidR="001237E1" w:rsidTr="00AE738A">
        <w:trPr>
          <w:cantSplit/>
        </w:trPr>
        <w:tc>
          <w:tcPr>
            <w:tcW w:w="5000" w:type="pct"/>
            <w:gridSpan w:val="5"/>
          </w:tcPr>
          <w:p w:rsidR="00544868" w:rsidRPr="000434D8" w:rsidRDefault="00544868" w:rsidP="00544868">
            <w:pPr>
              <w:widowControl w:val="0"/>
              <w:ind w:left="-105" w:firstLine="709"/>
              <w:jc w:val="both"/>
              <w:rPr>
                <w:szCs w:val="28"/>
              </w:rPr>
            </w:pPr>
            <w:r w:rsidRPr="000434D8">
              <w:rPr>
                <w:szCs w:val="28"/>
              </w:rPr>
              <w:t xml:space="preserve">Рассмотрев и обсудив проект закона Приморского края </w:t>
            </w:r>
            <w:r w:rsidRPr="000434D8">
              <w:rPr>
                <w:szCs w:val="28"/>
              </w:rPr>
              <w:br/>
              <w:t>"О внесении изменений в отдельные законодательные акты Приморского края",</w:t>
            </w:r>
            <w:r w:rsidRPr="000434D8">
              <w:rPr>
                <w:bCs/>
                <w:szCs w:val="28"/>
              </w:rPr>
              <w:t xml:space="preserve"> внесенный </w:t>
            </w:r>
            <w:r w:rsidRPr="000434D8">
              <w:rPr>
                <w:szCs w:val="28"/>
              </w:rPr>
              <w:t xml:space="preserve">Губернатором Приморского края, которым вносятся изменения в следующие Законы Приморского края: </w:t>
            </w:r>
          </w:p>
          <w:p w:rsidR="00544868" w:rsidRPr="000434D8" w:rsidRDefault="00544868" w:rsidP="00544868">
            <w:pPr>
              <w:ind w:left="-105" w:firstLine="709"/>
              <w:jc w:val="both"/>
              <w:rPr>
                <w:szCs w:val="28"/>
              </w:rPr>
            </w:pPr>
            <w:r w:rsidRPr="000434D8">
              <w:rPr>
                <w:szCs w:val="28"/>
              </w:rPr>
              <w:t>Закон Приморского края от 23 ноября 2018 года № 391-КЗ                                   "О предоставлении мер социальной поддержки отдельным категориям медицинских работников м</w:t>
            </w:r>
            <w:r w:rsidRPr="000434D8">
              <w:rPr>
                <w:rFonts w:eastAsia="Calibri"/>
                <w:szCs w:val="28"/>
              </w:rPr>
              <w:t xml:space="preserve">едицинских организаций, подведомственных уполномоченному органу исполнительной власти Приморского края в сфере здравоохранения" в части </w:t>
            </w:r>
            <w:r w:rsidRPr="000434D8">
              <w:rPr>
                <w:szCs w:val="28"/>
              </w:rPr>
              <w:t>корректировки размеров предоставляемых выплат перечисленным медицинским работникам в сторону уменьшения на сумму НДФЛ (размеры фактически получаемых выплат останутся неизменными);</w:t>
            </w:r>
          </w:p>
          <w:p w:rsidR="00544868" w:rsidRPr="000434D8" w:rsidRDefault="00544868" w:rsidP="00544868">
            <w:pPr>
              <w:autoSpaceDE w:val="0"/>
              <w:autoSpaceDN w:val="0"/>
              <w:adjustRightInd w:val="0"/>
              <w:ind w:left="-105" w:firstLine="709"/>
              <w:jc w:val="both"/>
              <w:rPr>
                <w:szCs w:val="28"/>
              </w:rPr>
            </w:pPr>
            <w:r w:rsidRPr="000434D8">
              <w:rPr>
                <w:rFonts w:eastAsia="Calibri"/>
                <w:bCs/>
                <w:szCs w:val="28"/>
                <w:lang w:eastAsia="en-US"/>
              </w:rPr>
              <w:t xml:space="preserve">Закон Приморского края от </w:t>
            </w:r>
            <w:r w:rsidRPr="000434D8">
              <w:rPr>
                <w:szCs w:val="28"/>
              </w:rPr>
              <w:t xml:space="preserve">8 апреля 2011 года № 750-КЗ                                               "О здравоохранении в Приморском крае" в целях </w:t>
            </w:r>
            <w:r w:rsidRPr="000434D8">
              <w:rPr>
                <w:rFonts w:eastAsia="Calibri"/>
                <w:szCs w:val="28"/>
                <w:lang w:eastAsia="en-US"/>
              </w:rPr>
              <w:t xml:space="preserve">устранения ограничений </w:t>
            </w:r>
            <w:r w:rsidRPr="000434D8">
              <w:rPr>
                <w:szCs w:val="28"/>
              </w:rPr>
              <w:t xml:space="preserve">Законодательного Собрания Приморского края по принятию законов Приморского края в сфере здравоохранения и </w:t>
            </w:r>
            <w:r w:rsidRPr="000434D8">
              <w:rPr>
                <w:rFonts w:eastAsia="Calibri"/>
                <w:szCs w:val="28"/>
              </w:rPr>
              <w:t xml:space="preserve">Администрации Приморского края по </w:t>
            </w:r>
            <w:r w:rsidRPr="000434D8">
              <w:rPr>
                <w:szCs w:val="28"/>
              </w:rPr>
              <w:t xml:space="preserve">принятию нормативных правовых актов Приморского края в сфере здравоохранения </w:t>
            </w:r>
            <w:r>
              <w:rPr>
                <w:szCs w:val="28"/>
              </w:rPr>
              <w:t>(</w:t>
            </w:r>
            <w:r w:rsidRPr="000434D8">
              <w:rPr>
                <w:szCs w:val="28"/>
              </w:rPr>
              <w:t xml:space="preserve">для возможности установления мер социальной поддержки работникам </w:t>
            </w:r>
            <w:r w:rsidRPr="000434D8">
              <w:rPr>
                <w:rFonts w:eastAsia="Calibri"/>
                <w:szCs w:val="28"/>
              </w:rPr>
              <w:t xml:space="preserve">иных (не краевых) медицинских организаций, </w:t>
            </w:r>
            <w:r w:rsidRPr="000434D8">
              <w:rPr>
                <w:szCs w:val="28"/>
              </w:rPr>
              <w:t>участвующих в реализации территориальной программы государственных гарантий по обеспечению жителей края бесплатной медицинской помощью</w:t>
            </w:r>
            <w:r>
              <w:rPr>
                <w:szCs w:val="28"/>
              </w:rPr>
              <w:t>)</w:t>
            </w:r>
            <w:r w:rsidRPr="000434D8">
              <w:rPr>
                <w:szCs w:val="28"/>
              </w:rPr>
              <w:t xml:space="preserve">. </w:t>
            </w:r>
          </w:p>
          <w:p w:rsidR="00544868" w:rsidRPr="000434D8" w:rsidRDefault="00544868" w:rsidP="00544868">
            <w:pPr>
              <w:widowControl w:val="0"/>
              <w:ind w:left="-105" w:firstLine="709"/>
              <w:jc w:val="both"/>
              <w:rPr>
                <w:color w:val="000000"/>
                <w:spacing w:val="2"/>
                <w:szCs w:val="28"/>
              </w:rPr>
            </w:pPr>
            <w:r w:rsidRPr="000434D8">
              <w:rPr>
                <w:szCs w:val="28"/>
              </w:rPr>
              <w:t>Учитывая вышеизложенное</w:t>
            </w:r>
            <w:r w:rsidRPr="000434D8">
              <w:rPr>
                <w:color w:val="000000"/>
                <w:spacing w:val="2"/>
                <w:szCs w:val="28"/>
              </w:rPr>
              <w:t xml:space="preserve">, </w:t>
            </w:r>
            <w:r w:rsidRPr="000434D8">
              <w:rPr>
                <w:szCs w:val="28"/>
              </w:rPr>
              <w:t>комитет</w:t>
            </w:r>
          </w:p>
          <w:p w:rsidR="00544868" w:rsidRPr="000434D8" w:rsidRDefault="00544868" w:rsidP="00544868">
            <w:pPr>
              <w:ind w:left="-105" w:firstLine="709"/>
              <w:jc w:val="both"/>
              <w:rPr>
                <w:szCs w:val="28"/>
              </w:rPr>
            </w:pPr>
          </w:p>
          <w:p w:rsidR="00544868" w:rsidRPr="000434D8" w:rsidRDefault="00544868" w:rsidP="009B107F">
            <w:pPr>
              <w:pStyle w:val="a3"/>
              <w:tabs>
                <w:tab w:val="left" w:pos="708"/>
              </w:tabs>
              <w:ind w:left="-105"/>
              <w:jc w:val="both"/>
              <w:rPr>
                <w:szCs w:val="28"/>
              </w:rPr>
            </w:pPr>
            <w:r w:rsidRPr="000434D8">
              <w:rPr>
                <w:szCs w:val="28"/>
              </w:rPr>
              <w:t>РЕШИЛ:</w:t>
            </w:r>
          </w:p>
          <w:p w:rsidR="00544868" w:rsidRPr="000434D8" w:rsidRDefault="00544868" w:rsidP="00544868">
            <w:pPr>
              <w:pStyle w:val="a3"/>
              <w:tabs>
                <w:tab w:val="left" w:pos="708"/>
              </w:tabs>
              <w:ind w:left="-105" w:firstLine="709"/>
              <w:jc w:val="both"/>
              <w:rPr>
                <w:szCs w:val="28"/>
              </w:rPr>
            </w:pPr>
          </w:p>
          <w:p w:rsidR="00544868" w:rsidRPr="000434D8" w:rsidRDefault="00544868" w:rsidP="00544868">
            <w:pPr>
              <w:ind w:left="-105" w:firstLine="709"/>
              <w:jc w:val="both"/>
              <w:rPr>
                <w:szCs w:val="28"/>
              </w:rPr>
            </w:pPr>
            <w:r w:rsidRPr="000434D8">
              <w:rPr>
                <w:szCs w:val="28"/>
              </w:rPr>
              <w:t>1.Согласиться с проектом закона Приморского края "О внесении изменений в отдельные законодательные акты Приморского края".</w:t>
            </w:r>
          </w:p>
          <w:p w:rsidR="00544868" w:rsidRPr="000434D8" w:rsidRDefault="00544868" w:rsidP="00544868">
            <w:pPr>
              <w:ind w:left="-105" w:firstLine="709"/>
              <w:jc w:val="both"/>
              <w:rPr>
                <w:szCs w:val="28"/>
              </w:rPr>
            </w:pPr>
          </w:p>
          <w:p w:rsidR="00544868" w:rsidRDefault="00544868" w:rsidP="00544868">
            <w:pPr>
              <w:ind w:left="-105" w:firstLine="709"/>
              <w:jc w:val="both"/>
              <w:rPr>
                <w:szCs w:val="28"/>
              </w:rPr>
            </w:pPr>
            <w:r w:rsidRPr="000434D8">
              <w:rPr>
                <w:szCs w:val="28"/>
              </w:rPr>
              <w:t>2.Рассмотреть проект закона Приморского края "О внесении изменений в отдельные законодательные акты Приморского края</w:t>
            </w:r>
            <w:r w:rsidRPr="000434D8">
              <w:rPr>
                <w:color w:val="000000"/>
                <w:spacing w:val="2"/>
                <w:szCs w:val="28"/>
                <w:lang w:eastAsia="x-none"/>
              </w:rPr>
              <w:t>"</w:t>
            </w:r>
            <w:r w:rsidRPr="000434D8">
              <w:rPr>
                <w:szCs w:val="28"/>
              </w:rPr>
              <w:t xml:space="preserve"> в первом чтении на очередном заседании Законодательного Собрания. </w:t>
            </w:r>
          </w:p>
          <w:p w:rsidR="00544868" w:rsidRPr="000434D8" w:rsidRDefault="00544868" w:rsidP="00544868">
            <w:pPr>
              <w:ind w:left="-105" w:firstLine="709"/>
              <w:jc w:val="both"/>
              <w:rPr>
                <w:szCs w:val="28"/>
              </w:rPr>
            </w:pPr>
          </w:p>
          <w:p w:rsidR="00544868" w:rsidRPr="000434D8" w:rsidRDefault="00544868" w:rsidP="00544868">
            <w:pPr>
              <w:pStyle w:val="a3"/>
              <w:tabs>
                <w:tab w:val="left" w:pos="708"/>
              </w:tabs>
              <w:ind w:left="-105" w:firstLine="709"/>
              <w:jc w:val="both"/>
              <w:rPr>
                <w:szCs w:val="28"/>
              </w:rPr>
            </w:pPr>
            <w:r w:rsidRPr="000434D8">
              <w:rPr>
                <w:szCs w:val="28"/>
              </w:rPr>
              <w:t>3.Рекомендовать Законодательному Собранию принять указанный законопроект в первом чтении.</w:t>
            </w:r>
          </w:p>
          <w:p w:rsidR="001237E1" w:rsidRPr="001237E1" w:rsidRDefault="001237E1" w:rsidP="00544868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544868" w:rsidTr="00326970">
        <w:trPr>
          <w:cantSplit/>
        </w:trPr>
        <w:tc>
          <w:tcPr>
            <w:tcW w:w="5000" w:type="pct"/>
            <w:gridSpan w:val="5"/>
          </w:tcPr>
          <w:p w:rsidR="00544868" w:rsidRDefault="00544868" w:rsidP="00544868">
            <w:pPr>
              <w:ind w:left="-105" w:firstLine="709"/>
              <w:jc w:val="both"/>
              <w:rPr>
                <w:szCs w:val="28"/>
              </w:rPr>
            </w:pPr>
            <w:r w:rsidRPr="00544868">
              <w:rPr>
                <w:szCs w:val="28"/>
              </w:rPr>
              <w:lastRenderedPageBreak/>
              <w:t xml:space="preserve">4.Поручить </w:t>
            </w:r>
            <w:proofErr w:type="spellStart"/>
            <w:r w:rsidRPr="00544868">
              <w:rPr>
                <w:szCs w:val="28"/>
              </w:rPr>
              <w:t>Чемерису</w:t>
            </w:r>
            <w:proofErr w:type="spellEnd"/>
            <w:r w:rsidRPr="00544868">
              <w:rPr>
                <w:szCs w:val="28"/>
              </w:rPr>
              <w:t xml:space="preserve"> И.С., председателю комитета Законодательного Собрания по социальной политике и защите прав граждан,</w:t>
            </w:r>
            <w:r w:rsidRPr="00544868">
              <w:rPr>
                <w:szCs w:val="28"/>
              </w:rPr>
              <w:br/>
              <w:t>выступить на заседании Законодательного Собрания с содокладом по данному вопросу.</w:t>
            </w:r>
          </w:p>
          <w:p w:rsidR="00544868" w:rsidRPr="00544868" w:rsidRDefault="00544868" w:rsidP="00544868">
            <w:pPr>
              <w:ind w:left="-105" w:firstLine="709"/>
              <w:jc w:val="both"/>
              <w:rPr>
                <w:szCs w:val="28"/>
              </w:rPr>
            </w:pPr>
          </w:p>
          <w:p w:rsidR="00544868" w:rsidRPr="00544868" w:rsidRDefault="00544868" w:rsidP="00544868">
            <w:pPr>
              <w:ind w:left="-105" w:firstLine="709"/>
              <w:jc w:val="both"/>
              <w:rPr>
                <w:szCs w:val="28"/>
              </w:rPr>
            </w:pPr>
            <w:r w:rsidRPr="00544868">
              <w:rPr>
                <w:szCs w:val="28"/>
              </w:rPr>
              <w:t xml:space="preserve">5.Определить время, необходимое для рассмотрения Законодательным Собранием данного законопроекта, - 10 минут, в том числе для содоклада – </w:t>
            </w:r>
            <w:r w:rsidRPr="00544868">
              <w:rPr>
                <w:szCs w:val="28"/>
              </w:rPr>
              <w:br/>
              <w:t>2 минуты.</w:t>
            </w:r>
          </w:p>
          <w:p w:rsidR="00544868" w:rsidRPr="00544868" w:rsidRDefault="00544868" w:rsidP="00544868">
            <w:pPr>
              <w:pStyle w:val="a3"/>
              <w:tabs>
                <w:tab w:val="left" w:pos="708"/>
              </w:tabs>
              <w:spacing w:line="216" w:lineRule="auto"/>
              <w:ind w:left="-105" w:firstLine="709"/>
              <w:rPr>
                <w:szCs w:val="28"/>
              </w:rPr>
            </w:pPr>
          </w:p>
          <w:p w:rsidR="00544868" w:rsidRPr="00544868" w:rsidRDefault="00544868" w:rsidP="00544868">
            <w:pPr>
              <w:pStyle w:val="a3"/>
              <w:tabs>
                <w:tab w:val="left" w:pos="708"/>
              </w:tabs>
              <w:spacing w:line="216" w:lineRule="auto"/>
              <w:ind w:left="-105" w:firstLine="709"/>
              <w:rPr>
                <w:szCs w:val="28"/>
              </w:rPr>
            </w:pPr>
          </w:p>
          <w:p w:rsidR="00544868" w:rsidRPr="00544868" w:rsidRDefault="00544868" w:rsidP="00544868">
            <w:pPr>
              <w:pStyle w:val="a3"/>
              <w:tabs>
                <w:tab w:val="left" w:pos="708"/>
              </w:tabs>
              <w:spacing w:line="216" w:lineRule="auto"/>
              <w:ind w:left="-105" w:firstLine="709"/>
              <w:rPr>
                <w:szCs w:val="28"/>
              </w:rPr>
            </w:pPr>
          </w:p>
          <w:p w:rsidR="00544868" w:rsidRPr="003D4A28" w:rsidRDefault="00544868" w:rsidP="00544868">
            <w:pPr>
              <w:rPr>
                <w:sz w:val="24"/>
                <w:szCs w:val="24"/>
              </w:rPr>
            </w:pPr>
            <w:r w:rsidRPr="00544868"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ab/>
              <w:t xml:space="preserve">                                                                  И.С. </w:t>
            </w:r>
            <w:proofErr w:type="spellStart"/>
            <w:r>
              <w:rPr>
                <w:szCs w:val="28"/>
              </w:rPr>
              <w:t>Чемерис</w:t>
            </w:r>
            <w:proofErr w:type="spellEnd"/>
          </w:p>
        </w:tc>
      </w:tr>
    </w:tbl>
    <w:p w:rsidR="00544868" w:rsidRDefault="00544868" w:rsidP="001237E1">
      <w:pPr>
        <w:suppressAutoHyphens/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</w:p>
    <w:sectPr w:rsidR="00544868" w:rsidSect="006F22A5">
      <w:headerReference w:type="default" r:id="rId8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406" w:rsidRDefault="00720406">
      <w:r>
        <w:separator/>
      </w:r>
    </w:p>
  </w:endnote>
  <w:endnote w:type="continuationSeparator" w:id="0">
    <w:p w:rsidR="00720406" w:rsidRDefault="00720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406" w:rsidRDefault="00720406">
      <w:r>
        <w:separator/>
      </w:r>
    </w:p>
  </w:footnote>
  <w:footnote w:type="continuationSeparator" w:id="0">
    <w:p w:rsidR="00720406" w:rsidRDefault="00720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0306851"/>
      <w:docPartObj>
        <w:docPartGallery w:val="Page Numbers (Top of Page)"/>
        <w:docPartUnique/>
      </w:docPartObj>
    </w:sdtPr>
    <w:sdtEndPr/>
    <w:sdtContent>
      <w:p w:rsidR="00B93BF6" w:rsidRDefault="00B93BF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1F1">
          <w:rPr>
            <w:noProof/>
          </w:rPr>
          <w:t>2</w:t>
        </w:r>
        <w:r>
          <w:fldChar w:fldCharType="end"/>
        </w:r>
      </w:p>
    </w:sdtContent>
  </w:sdt>
  <w:p w:rsidR="00B93BF6" w:rsidRDefault="00B93B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8A9"/>
    <w:rsid w:val="00022B36"/>
    <w:rsid w:val="00042F8B"/>
    <w:rsid w:val="00053C61"/>
    <w:rsid w:val="001237E1"/>
    <w:rsid w:val="00160F97"/>
    <w:rsid w:val="001B3A35"/>
    <w:rsid w:val="001C73E9"/>
    <w:rsid w:val="0020003C"/>
    <w:rsid w:val="00271E38"/>
    <w:rsid w:val="003056FA"/>
    <w:rsid w:val="00357541"/>
    <w:rsid w:val="003F2358"/>
    <w:rsid w:val="004368BB"/>
    <w:rsid w:val="00461E2B"/>
    <w:rsid w:val="00544868"/>
    <w:rsid w:val="005E521B"/>
    <w:rsid w:val="006F22A5"/>
    <w:rsid w:val="007128C1"/>
    <w:rsid w:val="00720406"/>
    <w:rsid w:val="007F0598"/>
    <w:rsid w:val="008F22A8"/>
    <w:rsid w:val="00906319"/>
    <w:rsid w:val="009822FA"/>
    <w:rsid w:val="0099314B"/>
    <w:rsid w:val="009B0BAD"/>
    <w:rsid w:val="009B107F"/>
    <w:rsid w:val="009E5CD9"/>
    <w:rsid w:val="009F626B"/>
    <w:rsid w:val="00B25E22"/>
    <w:rsid w:val="00B45E77"/>
    <w:rsid w:val="00B668A9"/>
    <w:rsid w:val="00B76B77"/>
    <w:rsid w:val="00B803DE"/>
    <w:rsid w:val="00B93BF6"/>
    <w:rsid w:val="00BE16C2"/>
    <w:rsid w:val="00C9335B"/>
    <w:rsid w:val="00C958B6"/>
    <w:rsid w:val="00E931F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56EABAF8-EF72-439D-92EB-8956AE75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45E77"/>
    <w:rPr>
      <w:sz w:val="28"/>
    </w:rPr>
  </w:style>
  <w:style w:type="character" w:customStyle="1" w:styleId="80">
    <w:name w:val="Заголовок 8 Знак"/>
    <w:basedOn w:val="a0"/>
    <w:link w:val="8"/>
    <w:rsid w:val="00271E38"/>
    <w:rPr>
      <w:b/>
      <w:sz w:val="24"/>
    </w:rPr>
  </w:style>
  <w:style w:type="character" w:customStyle="1" w:styleId="20">
    <w:name w:val="Заголовок 2 Знак"/>
    <w:basedOn w:val="a0"/>
    <w:link w:val="2"/>
    <w:rsid w:val="006F22A5"/>
    <w:rPr>
      <w:b/>
      <w:sz w:val="30"/>
    </w:rPr>
  </w:style>
  <w:style w:type="character" w:customStyle="1" w:styleId="30">
    <w:name w:val="Заголовок 3 Знак"/>
    <w:basedOn w:val="a0"/>
    <w:link w:val="3"/>
    <w:rsid w:val="006F22A5"/>
    <w:rPr>
      <w:sz w:val="28"/>
      <w:u w:val="single"/>
    </w:rPr>
  </w:style>
  <w:style w:type="paragraph" w:styleId="a6">
    <w:name w:val="Balloon Text"/>
    <w:basedOn w:val="a"/>
    <w:link w:val="a7"/>
    <w:semiHidden/>
    <w:unhideWhenUsed/>
    <w:rsid w:val="001237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1237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5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280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8</cp:revision>
  <cp:lastPrinted>2019-01-17T02:05:00Z</cp:lastPrinted>
  <dcterms:created xsi:type="dcterms:W3CDTF">2019-01-10T07:27:00Z</dcterms:created>
  <dcterms:modified xsi:type="dcterms:W3CDTF">2019-01-17T07:18:00Z</dcterms:modified>
</cp:coreProperties>
</file>