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07115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B0FC8" w:rsidRDefault="00FB0FC8" w:rsidP="00FB0FC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B0FC8" w:rsidP="007258FB">
            <w:pPr>
              <w:ind w:left="-107"/>
              <w:rPr>
                <w:sz w:val="24"/>
              </w:rPr>
            </w:pPr>
            <w:bookmarkStart w:id="0" w:name="_GoBack" w:colFirst="1" w:colLast="1"/>
            <w:r>
              <w:rPr>
                <w:sz w:val="24"/>
              </w:rPr>
              <w:t>22.01.2019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 w:rsidP="008A1B60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FB0FC8">
              <w:rPr>
                <w:sz w:val="24"/>
                <w:szCs w:val="24"/>
              </w:rPr>
              <w:t>4</w:t>
            </w:r>
            <w:r w:rsidR="002868CB">
              <w:rPr>
                <w:sz w:val="24"/>
                <w:szCs w:val="24"/>
              </w:rPr>
              <w:t>2</w:t>
            </w:r>
            <w:r w:rsidR="008A1B60">
              <w:rPr>
                <w:sz w:val="24"/>
                <w:szCs w:val="24"/>
              </w:rPr>
              <w:t>1</w:t>
            </w:r>
          </w:p>
        </w:tc>
      </w:tr>
      <w:bookmarkEnd w:id="0"/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8A1B60" w:rsidP="00785B26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r>
              <w:rPr>
                <w:szCs w:val="28"/>
              </w:rPr>
              <w:t xml:space="preserve"> (</w:t>
            </w:r>
            <w:r w:rsidRPr="008651A4">
              <w:rPr>
                <w:snapToGrid w:val="0"/>
                <w:szCs w:val="28"/>
              </w:rPr>
              <w:t>первое чтение)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8A1B60" w:rsidRDefault="008A1B60" w:rsidP="008A1B60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szCs w:val="28"/>
        </w:rPr>
        <w:t>,</w:t>
      </w:r>
    </w:p>
    <w:p w:rsidR="008A1B60" w:rsidRDefault="008A1B60" w:rsidP="008A1B6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врио Губернатора Приморского края </w:t>
      </w:r>
      <w:r>
        <w:rPr>
          <w:szCs w:val="28"/>
        </w:rPr>
        <w:br/>
      </w:r>
      <w:r w:rsidRPr="00F14D1E">
        <w:rPr>
          <w:szCs w:val="28"/>
        </w:rPr>
        <w:t xml:space="preserve">(от </w:t>
      </w:r>
      <w:r>
        <w:rPr>
          <w:szCs w:val="28"/>
        </w:rPr>
        <w:t>20.12</w:t>
      </w:r>
      <w:r w:rsidRPr="00F14D1E">
        <w:rPr>
          <w:szCs w:val="28"/>
        </w:rPr>
        <w:t xml:space="preserve">.2018 № </w:t>
      </w:r>
      <w:r>
        <w:rPr>
          <w:szCs w:val="28"/>
        </w:rPr>
        <w:t>579</w:t>
      </w:r>
      <w:r w:rsidRPr="00F14D1E">
        <w:rPr>
          <w:szCs w:val="28"/>
        </w:rPr>
        <w:t>-ПР),</w:t>
      </w:r>
      <w:r>
        <w:rPr>
          <w:szCs w:val="28"/>
        </w:rPr>
        <w:t xml:space="preserve"> </w:t>
      </w:r>
    </w:p>
    <w:p w:rsidR="008A1B60" w:rsidRPr="004E7A21" w:rsidRDefault="008A1B60" w:rsidP="008A1B60">
      <w:pPr>
        <w:pStyle w:val="a8"/>
        <w:spacing w:after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подготовленный </w:t>
      </w:r>
      <w:r>
        <w:rPr>
          <w:color w:val="000000"/>
          <w:szCs w:val="28"/>
        </w:rPr>
        <w:t xml:space="preserve">с целью реализации подпункта "в" пункта 17 Национального плана противодействия коррупции на 2018 – 2020 годы, утвержденного Указом Президента Российской Федерации от 29 июня </w:t>
      </w:r>
      <w:r>
        <w:rPr>
          <w:color w:val="000000"/>
          <w:szCs w:val="28"/>
        </w:rPr>
        <w:br/>
        <w:t>2018 года № 378</w:t>
      </w:r>
      <w:r>
        <w:t xml:space="preserve">, </w:t>
      </w:r>
      <w:r w:rsidRPr="004E7A21">
        <w:rPr>
          <w:bCs/>
          <w:szCs w:val="28"/>
        </w:rPr>
        <w:t>комитет</w:t>
      </w:r>
    </w:p>
    <w:p w:rsidR="008A1B60" w:rsidRDefault="008A1B60" w:rsidP="008A1B60">
      <w:pPr>
        <w:pStyle w:val="a3"/>
        <w:tabs>
          <w:tab w:val="clear" w:pos="4153"/>
          <w:tab w:val="clear" w:pos="8306"/>
        </w:tabs>
      </w:pPr>
    </w:p>
    <w:p w:rsidR="008A1B60" w:rsidRDefault="008A1B60" w:rsidP="008A1B60">
      <w:pPr>
        <w:pStyle w:val="a3"/>
        <w:tabs>
          <w:tab w:val="clear" w:pos="4153"/>
          <w:tab w:val="clear" w:pos="8306"/>
        </w:tabs>
      </w:pPr>
      <w:r>
        <w:t>РЕШИЛ:</w:t>
      </w:r>
    </w:p>
    <w:p w:rsidR="008A1B60" w:rsidRDefault="008A1B60" w:rsidP="008A1B60">
      <w:pPr>
        <w:pStyle w:val="a3"/>
        <w:tabs>
          <w:tab w:val="clear" w:pos="4153"/>
          <w:tab w:val="clear" w:pos="8306"/>
        </w:tabs>
        <w:ind w:firstLine="709"/>
      </w:pPr>
    </w:p>
    <w:p w:rsidR="008A1B60" w:rsidRDefault="008A1B60" w:rsidP="008A1B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>
        <w:rPr>
          <w:snapToGrid w:val="0"/>
          <w:color w:val="000000"/>
          <w:szCs w:val="28"/>
        </w:rPr>
        <w:t>1.</w:t>
      </w:r>
      <w:r>
        <w:t xml:space="preserve">Рекомендовать Законодательному Собранию </w:t>
      </w:r>
      <w:r w:rsidRPr="00A46495"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рассмотреть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t xml:space="preserve"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</w:t>
      </w:r>
      <w:r>
        <w:lastRenderedPageBreak/>
        <w:t>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8651A4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на очередном заседании Законодательного Собрания</w:t>
      </w:r>
      <w:proofErr w:type="gramEnd"/>
      <w:r>
        <w:rPr>
          <w:snapToGrid w:val="0"/>
          <w:color w:val="000000"/>
          <w:szCs w:val="28"/>
        </w:rPr>
        <w:t xml:space="preserve"> </w:t>
      </w:r>
      <w:r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proofErr w:type="gramStart"/>
      <w:r>
        <w:rPr>
          <w:snapToGrid w:val="0"/>
          <w:color w:val="000000"/>
          <w:szCs w:val="28"/>
        </w:rPr>
        <w:t>январе</w:t>
      </w:r>
      <w:proofErr w:type="gramEnd"/>
      <w:r>
        <w:rPr>
          <w:snapToGrid w:val="0"/>
          <w:color w:val="000000"/>
          <w:szCs w:val="28"/>
        </w:rPr>
        <w:t xml:space="preserve"> 2019 года.</w:t>
      </w:r>
    </w:p>
    <w:p w:rsidR="008A1B60" w:rsidRDefault="008A1B60" w:rsidP="008A1B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8A1B60" w:rsidRDefault="008A1B60" w:rsidP="008A1B60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2.Рекомендовать Законодательному Собранию </w:t>
      </w:r>
      <w:r w:rsidRPr="002E0D6E">
        <w:rPr>
          <w:snapToGrid w:val="0"/>
          <w:szCs w:val="28"/>
        </w:rPr>
        <w:t xml:space="preserve">Приморского края </w:t>
      </w:r>
      <w:r>
        <w:t>принять проект закона Приморского края 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8651A4">
        <w:rPr>
          <w:szCs w:val="28"/>
        </w:rPr>
        <w:t xml:space="preserve"> </w:t>
      </w:r>
      <w:r>
        <w:t>в первом чтении.</w:t>
      </w:r>
      <w:proofErr w:type="gramEnd"/>
    </w:p>
    <w:p w:rsidR="008A1B60" w:rsidRDefault="008A1B60" w:rsidP="008A1B6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A1B60" w:rsidRPr="00E259FD" w:rsidRDefault="008A1B60" w:rsidP="008A1B60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 w:rsidRPr="00E127AC">
        <w:t>3.</w:t>
      </w:r>
      <w:r w:rsidRPr="00E127AC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Лось Александру Ивановичу</w:t>
      </w:r>
      <w:r w:rsidRPr="00E127AC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заместителю </w:t>
      </w:r>
      <w:r w:rsidRPr="00E127AC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я</w:t>
      </w:r>
      <w:r w:rsidRPr="00E127AC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E127AC">
        <w:rPr>
          <w:snapToGrid w:val="0"/>
          <w:szCs w:val="28"/>
        </w:rPr>
        <w:t xml:space="preserve">Приморского края </w:t>
      </w:r>
      <w:r w:rsidRPr="00E127AC">
        <w:rPr>
          <w:snapToGrid w:val="0"/>
          <w:color w:val="000000"/>
        </w:rPr>
        <w:t>с содокладом по данному вопросу.</w:t>
      </w:r>
    </w:p>
    <w:p w:rsidR="008A1B60" w:rsidRPr="00E259FD" w:rsidRDefault="008A1B60" w:rsidP="008A1B60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8A1B60" w:rsidRDefault="008A1B60" w:rsidP="008A1B60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>для доклада - 2 минуты</w:t>
      </w:r>
      <w:r>
        <w:t>, для содоклада – 1 минута.</w:t>
      </w:r>
      <w:r w:rsidRPr="00E259FD">
        <w:t xml:space="preserve"> </w:t>
      </w:r>
      <w:r>
        <w:t xml:space="preserve"> </w:t>
      </w: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197E53" w:rsidRDefault="00197E53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 xml:space="preserve">Председательствующий </w:t>
      </w:r>
    </w:p>
    <w:p w:rsidR="00FB0FC8" w:rsidRDefault="00FB0FC8" w:rsidP="00FB0FC8">
      <w:pPr>
        <w:jc w:val="both"/>
      </w:pPr>
      <w:r>
        <w:t>на заседании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А.И. Лось </w:t>
      </w:r>
    </w:p>
    <w:sectPr w:rsidR="00FB0FC8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B0" w:rsidRDefault="001972B0">
      <w:r>
        <w:separator/>
      </w:r>
    </w:p>
  </w:endnote>
  <w:endnote w:type="continuationSeparator" w:id="0">
    <w:p w:rsidR="001972B0" w:rsidRDefault="0019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B0" w:rsidRDefault="001972B0">
      <w:r>
        <w:separator/>
      </w:r>
    </w:p>
  </w:footnote>
  <w:footnote w:type="continuationSeparator" w:id="0">
    <w:p w:rsidR="001972B0" w:rsidRDefault="0019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C7CB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E46E4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22B36"/>
    <w:rsid w:val="00053C61"/>
    <w:rsid w:val="00080DED"/>
    <w:rsid w:val="00160F97"/>
    <w:rsid w:val="001972B0"/>
    <w:rsid w:val="00197E53"/>
    <w:rsid w:val="001B3A35"/>
    <w:rsid w:val="001C5162"/>
    <w:rsid w:val="0020003C"/>
    <w:rsid w:val="002868CB"/>
    <w:rsid w:val="00357541"/>
    <w:rsid w:val="00383131"/>
    <w:rsid w:val="003B4C86"/>
    <w:rsid w:val="003D4A28"/>
    <w:rsid w:val="003F2358"/>
    <w:rsid w:val="00461E2B"/>
    <w:rsid w:val="00692D49"/>
    <w:rsid w:val="007128C1"/>
    <w:rsid w:val="007258FB"/>
    <w:rsid w:val="00751091"/>
    <w:rsid w:val="00785B26"/>
    <w:rsid w:val="007F0598"/>
    <w:rsid w:val="008602F8"/>
    <w:rsid w:val="0087792E"/>
    <w:rsid w:val="008A1B60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17A7A"/>
    <w:rsid w:val="00D274F7"/>
    <w:rsid w:val="00DB39CE"/>
    <w:rsid w:val="00E326C2"/>
    <w:rsid w:val="00E46E48"/>
    <w:rsid w:val="00E77161"/>
    <w:rsid w:val="00E85955"/>
    <w:rsid w:val="00EC7CB8"/>
    <w:rsid w:val="00ED6B4F"/>
    <w:rsid w:val="00F01DD8"/>
    <w:rsid w:val="00FB0FC8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basedOn w:val="a0"/>
    <w:link w:val="a8"/>
    <w:rsid w:val="008A1B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basedOn w:val="a0"/>
    <w:link w:val="a8"/>
    <w:rsid w:val="008A1B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337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2888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4</cp:revision>
  <cp:lastPrinted>2019-01-15T04:24:00Z</cp:lastPrinted>
  <dcterms:created xsi:type="dcterms:W3CDTF">2019-01-15T04:25:00Z</dcterms:created>
  <dcterms:modified xsi:type="dcterms:W3CDTF">2019-01-15T05:26:00Z</dcterms:modified>
</cp:coreProperties>
</file>