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0" w:type="auto"/>
        <w:tblInd w:w="6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tblGrid>
      <w:tr w:rsidR="00CE2172" w:rsidTr="00973A3A">
        <w:tc>
          <w:tcPr>
            <w:tcW w:w="2977" w:type="dxa"/>
          </w:tcPr>
          <w:p w:rsidR="00CE2172" w:rsidRDefault="00CE2172" w:rsidP="00A54C0A">
            <w:pPr>
              <w:pStyle w:val="a3"/>
              <w:spacing w:before="0" w:beforeAutospacing="0" w:after="0" w:afterAutospacing="0"/>
            </w:pPr>
            <w:r>
              <w:rPr>
                <w:rFonts w:eastAsiaTheme="minorEastAsia"/>
                <w:sz w:val="28"/>
                <w:szCs w:val="28"/>
              </w:rPr>
              <w:t xml:space="preserve">Приложение 6 </w:t>
            </w:r>
          </w:p>
          <w:p w:rsidR="00CE2172" w:rsidRDefault="00CE2172" w:rsidP="00A54C0A">
            <w:pPr>
              <w:pStyle w:val="a3"/>
              <w:spacing w:before="0" w:beforeAutospacing="0" w:after="0" w:afterAutospacing="0"/>
            </w:pPr>
            <w:r>
              <w:rPr>
                <w:rFonts w:eastAsiaTheme="minorEastAsia"/>
                <w:sz w:val="28"/>
                <w:szCs w:val="28"/>
              </w:rPr>
              <w:t xml:space="preserve">к </w:t>
            </w:r>
            <w:r w:rsidR="003A21B8">
              <w:rPr>
                <w:rFonts w:eastAsiaTheme="minorEastAsia"/>
                <w:sz w:val="28"/>
                <w:szCs w:val="28"/>
              </w:rPr>
              <w:t>З</w:t>
            </w:r>
            <w:r>
              <w:rPr>
                <w:rFonts w:eastAsiaTheme="minorEastAsia"/>
                <w:sz w:val="28"/>
                <w:szCs w:val="28"/>
              </w:rPr>
              <w:t>акон</w:t>
            </w:r>
            <w:r w:rsidR="003A21B8">
              <w:rPr>
                <w:rFonts w:eastAsiaTheme="minorEastAsia"/>
                <w:sz w:val="28"/>
                <w:szCs w:val="28"/>
              </w:rPr>
              <w:t>у</w:t>
            </w:r>
            <w:r>
              <w:rPr>
                <w:rFonts w:eastAsiaTheme="minorEastAsia"/>
                <w:sz w:val="28"/>
                <w:szCs w:val="28"/>
              </w:rPr>
              <w:t xml:space="preserve"> </w:t>
            </w:r>
          </w:p>
          <w:p w:rsidR="00CE2172" w:rsidRDefault="00CE2172" w:rsidP="00A54C0A">
            <w:pPr>
              <w:pStyle w:val="a3"/>
              <w:spacing w:before="0" w:beforeAutospacing="0" w:after="0" w:afterAutospacing="0"/>
              <w:rPr>
                <w:rFonts w:eastAsiaTheme="minorEastAsia"/>
                <w:sz w:val="28"/>
                <w:szCs w:val="28"/>
              </w:rPr>
            </w:pPr>
            <w:r>
              <w:rPr>
                <w:rFonts w:eastAsiaTheme="minorEastAsia"/>
                <w:sz w:val="28"/>
                <w:szCs w:val="28"/>
              </w:rPr>
              <w:t xml:space="preserve">Приморского края </w:t>
            </w:r>
          </w:p>
          <w:p w:rsidR="00CE2172" w:rsidRDefault="00ED3FDC" w:rsidP="00ED3FDC">
            <w:pPr>
              <w:pStyle w:val="a3"/>
              <w:spacing w:before="0" w:beforeAutospacing="0" w:after="0" w:afterAutospacing="0" w:line="280" w:lineRule="exact"/>
              <w:ind w:right="-108"/>
              <w:rPr>
                <w:rFonts w:eastAsiaTheme="minorEastAsia"/>
                <w:sz w:val="28"/>
                <w:szCs w:val="28"/>
              </w:rPr>
            </w:pPr>
            <w:r w:rsidRPr="00537284">
              <w:rPr>
                <w:rFonts w:cs="Arial"/>
                <w:sz w:val="28"/>
                <w:szCs w:val="28"/>
              </w:rPr>
              <w:t>от 2</w:t>
            </w:r>
            <w:r>
              <w:rPr>
                <w:rFonts w:cs="Arial"/>
                <w:sz w:val="28"/>
                <w:szCs w:val="28"/>
              </w:rPr>
              <w:t>4</w:t>
            </w:r>
            <w:r w:rsidRPr="00537284">
              <w:rPr>
                <w:rFonts w:cs="Arial"/>
                <w:sz w:val="28"/>
                <w:szCs w:val="28"/>
              </w:rPr>
              <w:t>.12.2018 № 4</w:t>
            </w:r>
            <w:r w:rsidRPr="000E7908">
              <w:rPr>
                <w:rFonts w:cs="Arial"/>
                <w:sz w:val="28"/>
                <w:szCs w:val="28"/>
              </w:rPr>
              <w:t>18</w:t>
            </w:r>
            <w:r w:rsidRPr="00537284">
              <w:rPr>
                <w:rFonts w:cs="Arial"/>
                <w:sz w:val="28"/>
                <w:szCs w:val="28"/>
              </w:rPr>
              <w:t>-КЗ</w:t>
            </w:r>
            <w:bookmarkStart w:id="0" w:name="_GoBack"/>
            <w:bookmarkEnd w:id="0"/>
          </w:p>
          <w:p w:rsidR="00973A3A" w:rsidRDefault="00973A3A" w:rsidP="00973A3A">
            <w:pPr>
              <w:pStyle w:val="a3"/>
              <w:spacing w:before="0" w:beforeAutospacing="0" w:after="0" w:afterAutospacing="0" w:line="280" w:lineRule="exact"/>
              <w:rPr>
                <w:rFonts w:eastAsiaTheme="minorEastAsia"/>
                <w:sz w:val="28"/>
                <w:szCs w:val="28"/>
              </w:rPr>
            </w:pPr>
          </w:p>
        </w:tc>
      </w:tr>
    </w:tbl>
    <w:tbl>
      <w:tblPr>
        <w:tblW w:w="9371" w:type="dxa"/>
        <w:tblInd w:w="93" w:type="dxa"/>
        <w:tblLook w:val="04A0" w:firstRow="1" w:lastRow="0" w:firstColumn="1" w:lastColumn="0" w:noHBand="0" w:noVBand="1"/>
      </w:tblPr>
      <w:tblGrid>
        <w:gridCol w:w="9371"/>
      </w:tblGrid>
      <w:tr w:rsidR="00CE2172" w:rsidRPr="00CE2172" w:rsidTr="00CE2172">
        <w:trPr>
          <w:trHeight w:val="330"/>
        </w:trPr>
        <w:tc>
          <w:tcPr>
            <w:tcW w:w="9371" w:type="dxa"/>
            <w:tcBorders>
              <w:top w:val="nil"/>
              <w:left w:val="nil"/>
              <w:bottom w:val="nil"/>
              <w:right w:val="nil"/>
            </w:tcBorders>
            <w:shd w:val="clear" w:color="auto" w:fill="auto"/>
            <w:noWrap/>
            <w:vAlign w:val="center"/>
            <w:hideMark/>
          </w:tcPr>
          <w:p w:rsidR="00CE2172" w:rsidRPr="00CE2172" w:rsidRDefault="00CE2172" w:rsidP="00CE2172">
            <w:pPr>
              <w:jc w:val="center"/>
              <w:rPr>
                <w:rFonts w:eastAsia="Times New Roman" w:cs="Times New Roman"/>
                <w:sz w:val="26"/>
                <w:szCs w:val="26"/>
                <w:lang w:eastAsia="ru-RU"/>
              </w:rPr>
            </w:pPr>
            <w:r w:rsidRPr="00CE2172">
              <w:rPr>
                <w:rFonts w:eastAsia="Times New Roman" w:cs="Times New Roman"/>
                <w:sz w:val="26"/>
                <w:szCs w:val="26"/>
                <w:lang w:eastAsia="ru-RU"/>
              </w:rPr>
              <w:t>Перечень</w:t>
            </w:r>
          </w:p>
        </w:tc>
      </w:tr>
      <w:tr w:rsidR="00CE2172" w:rsidRPr="00CE2172" w:rsidTr="00CE2172">
        <w:trPr>
          <w:trHeight w:val="1155"/>
        </w:trPr>
        <w:tc>
          <w:tcPr>
            <w:tcW w:w="9371" w:type="dxa"/>
            <w:tcBorders>
              <w:top w:val="nil"/>
              <w:left w:val="nil"/>
              <w:bottom w:val="nil"/>
              <w:right w:val="nil"/>
            </w:tcBorders>
            <w:shd w:val="clear" w:color="auto" w:fill="auto"/>
            <w:hideMark/>
          </w:tcPr>
          <w:p w:rsidR="00CE2172" w:rsidRPr="00CE2172" w:rsidRDefault="00CE2172" w:rsidP="00CE2172">
            <w:pPr>
              <w:jc w:val="center"/>
              <w:rPr>
                <w:rFonts w:eastAsia="Times New Roman" w:cs="Times New Roman"/>
                <w:szCs w:val="28"/>
                <w:lang w:eastAsia="ru-RU"/>
              </w:rPr>
            </w:pPr>
            <w:r w:rsidRPr="00CE2172">
              <w:rPr>
                <w:rFonts w:eastAsia="Times New Roman" w:cs="Times New Roman"/>
                <w:szCs w:val="28"/>
                <w:lang w:eastAsia="ru-RU"/>
              </w:rPr>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tc>
      </w:tr>
    </w:tbl>
    <w:p w:rsidR="00CE2172" w:rsidRDefault="00CE2172" w:rsidP="00CE2172">
      <w:pPr>
        <w:pStyle w:val="a3"/>
        <w:spacing w:before="0" w:beforeAutospacing="0" w:after="0" w:afterAutospacing="0"/>
        <w:jc w:val="center"/>
        <w:rPr>
          <w:rFonts w:eastAsiaTheme="minorEastAsia"/>
          <w:sz w:val="28"/>
          <w:szCs w:val="28"/>
        </w:rPr>
      </w:pPr>
    </w:p>
    <w:tbl>
      <w:tblPr>
        <w:tblW w:w="9371" w:type="dxa"/>
        <w:tblInd w:w="93" w:type="dxa"/>
        <w:tblLook w:val="04A0" w:firstRow="1" w:lastRow="0" w:firstColumn="1" w:lastColumn="0" w:noHBand="0" w:noVBand="1"/>
      </w:tblPr>
      <w:tblGrid>
        <w:gridCol w:w="1197"/>
        <w:gridCol w:w="2800"/>
        <w:gridCol w:w="5374"/>
      </w:tblGrid>
      <w:tr w:rsidR="00CE2172" w:rsidRPr="00CE2172" w:rsidTr="00D56FEB">
        <w:trPr>
          <w:cantSplit/>
          <w:trHeight w:val="340"/>
        </w:trPr>
        <w:tc>
          <w:tcPr>
            <w:tcW w:w="1197" w:type="dxa"/>
            <w:tcBorders>
              <w:top w:val="single" w:sz="4" w:space="0" w:color="auto"/>
              <w:left w:val="single" w:sz="4" w:space="0" w:color="auto"/>
              <w:right w:val="single" w:sz="4" w:space="0" w:color="auto"/>
            </w:tcBorders>
            <w:shd w:val="clear" w:color="auto" w:fill="auto"/>
            <w:hideMark/>
          </w:tcPr>
          <w:p w:rsidR="00CE2172" w:rsidRPr="00CE2172" w:rsidRDefault="00CE2172" w:rsidP="00CE2172">
            <w:pPr>
              <w:jc w:val="center"/>
              <w:rPr>
                <w:rFonts w:eastAsia="Times New Roman" w:cs="Times New Roman"/>
                <w:sz w:val="26"/>
                <w:szCs w:val="26"/>
                <w:lang w:eastAsia="ru-RU"/>
              </w:rPr>
            </w:pPr>
            <w:r w:rsidRPr="00CE2172">
              <w:rPr>
                <w:rFonts w:eastAsia="Times New Roman" w:cs="Times New Roman"/>
                <w:sz w:val="26"/>
                <w:szCs w:val="26"/>
                <w:lang w:eastAsia="ru-RU"/>
              </w:rPr>
              <w:t>Код главного админи-стратора</w:t>
            </w:r>
          </w:p>
        </w:tc>
        <w:tc>
          <w:tcPr>
            <w:tcW w:w="2800" w:type="dxa"/>
            <w:tcBorders>
              <w:top w:val="single" w:sz="4" w:space="0" w:color="auto"/>
              <w:left w:val="nil"/>
              <w:right w:val="single" w:sz="4" w:space="0" w:color="auto"/>
            </w:tcBorders>
            <w:shd w:val="clear" w:color="auto" w:fill="auto"/>
            <w:vAlign w:val="center"/>
            <w:hideMark/>
          </w:tcPr>
          <w:p w:rsidR="00CE2172" w:rsidRPr="00CE2172" w:rsidRDefault="00CE2172" w:rsidP="00CE2172">
            <w:pPr>
              <w:jc w:val="center"/>
              <w:rPr>
                <w:rFonts w:eastAsia="Times New Roman" w:cs="Times New Roman"/>
                <w:sz w:val="26"/>
                <w:szCs w:val="26"/>
                <w:lang w:eastAsia="ru-RU"/>
              </w:rPr>
            </w:pPr>
            <w:r w:rsidRPr="00CE2172">
              <w:rPr>
                <w:rFonts w:eastAsia="Times New Roman" w:cs="Times New Roman"/>
                <w:sz w:val="26"/>
                <w:szCs w:val="26"/>
                <w:lang w:eastAsia="ru-RU"/>
              </w:rPr>
              <w:t>Код дохода</w:t>
            </w:r>
          </w:p>
        </w:tc>
        <w:tc>
          <w:tcPr>
            <w:tcW w:w="5374" w:type="dxa"/>
            <w:tcBorders>
              <w:top w:val="single" w:sz="4" w:space="0" w:color="auto"/>
              <w:left w:val="nil"/>
              <w:right w:val="single" w:sz="4" w:space="0" w:color="auto"/>
            </w:tcBorders>
            <w:shd w:val="clear" w:color="auto" w:fill="auto"/>
            <w:vAlign w:val="center"/>
            <w:hideMark/>
          </w:tcPr>
          <w:p w:rsidR="00CE2172" w:rsidRPr="00CE2172" w:rsidRDefault="00CE2172" w:rsidP="00CE2172">
            <w:pPr>
              <w:jc w:val="center"/>
              <w:rPr>
                <w:rFonts w:eastAsia="Times New Roman" w:cs="Times New Roman"/>
                <w:sz w:val="26"/>
                <w:szCs w:val="26"/>
                <w:lang w:eastAsia="ru-RU"/>
              </w:rPr>
            </w:pPr>
            <w:r w:rsidRPr="00CE2172">
              <w:rPr>
                <w:rFonts w:eastAsia="Times New Roman" w:cs="Times New Roman"/>
                <w:sz w:val="26"/>
                <w:szCs w:val="26"/>
                <w:lang w:eastAsia="ru-RU"/>
              </w:rPr>
              <w:t>Главные администраторы</w:t>
            </w:r>
          </w:p>
        </w:tc>
      </w:tr>
    </w:tbl>
    <w:p w:rsidR="00D56FEB" w:rsidRPr="00D56FEB" w:rsidRDefault="00D56FEB">
      <w:pPr>
        <w:rPr>
          <w:sz w:val="2"/>
          <w:szCs w:val="2"/>
        </w:rPr>
      </w:pPr>
    </w:p>
    <w:tbl>
      <w:tblPr>
        <w:tblW w:w="9371" w:type="dxa"/>
        <w:tblInd w:w="93" w:type="dxa"/>
        <w:tblLook w:val="04A0" w:firstRow="1" w:lastRow="0" w:firstColumn="1" w:lastColumn="0" w:noHBand="0" w:noVBand="1"/>
      </w:tblPr>
      <w:tblGrid>
        <w:gridCol w:w="1197"/>
        <w:gridCol w:w="2800"/>
        <w:gridCol w:w="5374"/>
      </w:tblGrid>
      <w:tr w:rsidR="00CE2172" w:rsidRPr="00CE2172" w:rsidTr="00D56FEB">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w:t>
            </w:r>
          </w:p>
        </w:tc>
        <w:tc>
          <w:tcPr>
            <w:tcW w:w="2800" w:type="dxa"/>
            <w:tcBorders>
              <w:top w:val="single" w:sz="4" w:space="0" w:color="auto"/>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w:t>
            </w:r>
          </w:p>
        </w:tc>
        <w:tc>
          <w:tcPr>
            <w:tcW w:w="5374" w:type="dxa"/>
            <w:tcBorders>
              <w:top w:val="single" w:sz="4" w:space="0" w:color="auto"/>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3</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АДМИНИСТРАЦИЯ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2 02 25066 02 0000 150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2 02 45141 02 0000 150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2 02 45142 02 0000 150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ФИНАНСОВ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1 11 03020 02 0000 120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1 16 90020 02 0000 140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1 17 01020 02 0000 180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1 17 05020 02 0000 180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неналоговые доходы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1 17 11000 02 0000 180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2 02 15001 02 0000 150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2 02 15002 02 0000 150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2 02 15009 02 0000 150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90B0F">
            <w:pPr>
              <w:jc w:val="both"/>
              <w:rPr>
                <w:rFonts w:eastAsia="Times New Roman" w:cs="Times New Roman"/>
                <w:sz w:val="26"/>
                <w:szCs w:val="26"/>
                <w:lang w:eastAsia="ru-RU"/>
              </w:rPr>
            </w:pPr>
            <w:r w:rsidRPr="00FA0040">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2 02 15010 02 0000 150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2 02 15125 02 0000 150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2 02 15213 02 0000 150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Дотации бюджетам субъектов Российской Федерации в целях стимулирования роста налогового потенциала по налогу на прибыль организаций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2 02 15311 02 0000 150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Дотации бюджетам на поддержку мер по обеспечению сбалансированности бюджетов субъектов Российской Федерации в целях реализации проектов создания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2 02 15549 02 0000 150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Дотации бюджетам субъектов Российской Федерации за достижение наивысших темпов роста налогового потенциала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2 02 19999 02 0000 150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Прочие дотации бюджетам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2 02 20086 02 0000 150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2 02 35900 02 0000 150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2 02 45156 02 0000 150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2 02 90042 02 0000 150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2 02 90052 02 0000 150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2 02 90062 02 0000 150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2 08 02000 02 0000 150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ЗАКОНОДАТЕЛЬНОЕ СОБРАНИЕ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753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2 02 45142 02 0000 150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90B0F">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ТРАНСПОРТА И ДОРОЖНОГО ХОЗЯЙСТВА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1 08 07172 01 0000 110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1 11 05027 02 0000 120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1 11 05091 02 0000 120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1 11 05100 02 0000 120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1 11 09032 02 0000 120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1 13 01520 02 0000 130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1 15 02020 02 0000 140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xml:space="preserve">1 16 37020 02 0000 140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90B0F">
            <w:pPr>
              <w:jc w:val="both"/>
              <w:rPr>
                <w:rFonts w:eastAsia="Times New Roman" w:cs="Times New Roman"/>
                <w:sz w:val="26"/>
                <w:szCs w:val="26"/>
                <w:lang w:eastAsia="ru-RU"/>
              </w:rPr>
            </w:pPr>
            <w:r w:rsidRPr="00FA0040">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2 02 25420 02 0000 150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2 02 25552 02 0000 150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2 02 45390 02 0000 150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754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2 07 02010 02 0000 150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ИНФОРМАТИЗАЦИИ И ТЕЛЕКОММУНИКАЦИЙ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755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АРХИВНЫЙ ОТДЕЛ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1 13 01992 02 0000 130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757</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УПОЛНОМОЧЕННЫЙ ПО ПРАВАМ ЧЕЛОВЕКА В ПРИМОРСКОМ КРАЕ</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757</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СЕЛЬСКОГО ХОЗЯЙСТВА И ПРОДОВОЛЬСТВИЯ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1 08 07142 01 0000 110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758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1 08 07160 01 0000 110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2 02 25541 02 0000 150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758</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2 02 25542 02 0000 150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759</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ОБРАЗОВАНИЯ И НАУКИ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1 08 07082 01 0000 110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1 08 07380 01 0000 110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759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1 08 07390 01 0000 110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2 02 25082 02 0000 150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2 02 35260 02 0000 150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759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2 02 49999 02 0000 150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ТРУДА И СОЦИАЛЬНОГО РАЗВИТИЯ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2 02 25084 02 0000 150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2 02 25086 02 0000 150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2 02 25209 02 0000 150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2 02 25238 02 0000 150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2 02 25462 02 0000 150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2 02 25470 02 0000 150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2 02 35130 02 0000 150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2 02 35134 02 0000 150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90B0F">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2 02 35135 02 0000 150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2 02 35137 02 0000 150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2 02 35176 02 0000 150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2 02 35194 02 0000 150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2 02 35220 02 0000 150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2 02 35240 02 0000 150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2 02 35250 02 0000 150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2 02 35270 02 0000 150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2 02 35280 02 0000 150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2 02 35290 02 0000 150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2 02 35380 02 0000 150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2 02 35573 02 0000 150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2 02 45153 02 0000 150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2 02 45198 02 0000 150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2 02 49999 02 0000 150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2 02 90071 02 0000 150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2 02 90072 02 0000 150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ЗДРАВООХРАНЕНИЯ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1 13 01992 02 0000 130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2 02 25382 02 0000 150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2 02 25402 02 0000 150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2 02 25528 02 0000 150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2 02 35460 02 0000 150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2 02 45072 02 0000 150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2 02 45133 02 0000 150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2 02 45136 02 0000 150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2 02 45161 02 0000 150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2 02 45174 02 0000 150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2 02 45197 02 0000 150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2 02 45422 02 0000 150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2 02 45482 02 0000 150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2 02 49999 02 0000 150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2 02 90073 02 0000 150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2 02 90074 02 0000 150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КОНТРОЛЬНО-СЧЕТНАЯ ПАЛАТА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1 17 01020 02 0000 180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ЛЕСНОГО ХОЗЯЙСТВА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763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1 12 04013 02 0000 120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1 12 04014 02 0000 120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1 12 04015 02 0000 120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763</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1 12 04031 02 0000 120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763</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xml:space="preserve">1 12 04032 02 0000 120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xml:space="preserve">1 12 04033 02 0000 120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1 12 04080 02 0000 120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xml:space="preserve">1 13 01410 01 0000 130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1 13 01992 02 0000 130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763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1 16 25072 02 0000 140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2 02 35129 02 0000 150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ФИЗИЧЕСКОЙ КУЛЬТУРЫ И СПОРТА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1 08 07340 01 0000 110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2 02 25081 02 0000 150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КУЛЬТУРЫ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1 13 01992 02 0000 130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765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2 02 25467 02 0000 150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2 02 25519 02 0000 150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2 02 25558 02 0000 150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90B0F">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2 02 45149 02 0000 150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ЗАПИСИ АКТОВ ГРАЖДАНСКОГО СОСТОЯНИЯ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767</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ИЗБИРАТЕЛЬНАЯ КОМИССИЯ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767</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768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2 02 35485 02 0000 150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2 02 49999 02 0000 150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2 02 90011 02 0000 150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2 03 02030 02 0000 150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2 03 02040 02 0000 150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90B0F">
            <w:pPr>
              <w:jc w:val="both"/>
              <w:rPr>
                <w:rFonts w:eastAsia="Times New Roman" w:cs="Times New Roman"/>
                <w:sz w:val="26"/>
                <w:szCs w:val="26"/>
                <w:lang w:eastAsia="ru-RU"/>
              </w:rPr>
            </w:pPr>
            <w:r w:rsidRPr="00FA004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2 03 02080 02 0000 150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r w:rsidRPr="00FA0040">
              <w:rPr>
                <w:rFonts w:eastAsia="Times New Roman" w:cs="Times New Roman"/>
                <w:sz w:val="26"/>
                <w:szCs w:val="26"/>
                <w:lang w:eastAsia="ru-RU"/>
              </w:rPr>
              <w:br w:type="page"/>
            </w:r>
            <w:r w:rsidRPr="00FA0040">
              <w:rPr>
                <w:rFonts w:eastAsia="Times New Roman" w:cs="Times New Roman"/>
                <w:sz w:val="26"/>
                <w:szCs w:val="26"/>
                <w:lang w:eastAsia="ru-RU"/>
              </w:rPr>
              <w:br w:type="page"/>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ГРАЖДАНСКОЙ ЗАЩИТЫ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769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2 02 49999 02 0000 150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770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ПО ТАРИФАМ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1 16 02030 02 0000 140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ИНФОРМАЦИОННОЙ ПОЛИТИКИ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771</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ЛИЦЕНЗИРОВАНИЯ И ТОРГОВЛИ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1 08 07082 01 0000 110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90B0F">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xml:space="preserve">1 09 06041 02 0000 110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1 16 08010 01 0000 140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ПО ДЕЛАМ МОЛОДЕЖИ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ГРАДОСТРОИТЕЛЬСТВА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775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1 13 01992 02 0000 130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2 02 45149 02 0000 150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ВЕТЕРИНАРНАЯ ИНСПЕКЦИЯ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1 16 32000 02 0000 140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1 16 90020 02 0000 140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1 17 01020 02 0000 180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ЗЕМЕЛЬНЫХ И ИМУЩЕСТВЕННЫХ ОТНОШЕНИЙ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1 08 07082 01 0000 110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4C7B9C">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1 11 01020 02 0000 120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1 11 02082 02 0000 120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1 11 05022 02 0000 120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1 11 05032 02 0000 120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1 11 05072 02 0000 120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1 11 05322 02 0000 120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1 11 05326 02 0000 120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bookmarkStart w:id="1" w:name="RANGE!C213"/>
            <w:r w:rsidRPr="00FA004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1 11 07012 02 0000 120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1 11 08020 02 0000 120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1 11 09012 02 0000 120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1 11 09042 02 0000 120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1 13 01992 02 0000 130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1 14 01020 02 0000 410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1 14 02022 02 0000 410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1 14 02022 02 0000 440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1 14 02023 02 0000 410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1 14 02023 02 0000 440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1 14 02028 02 0000 410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1 14 04020 02 0000 420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1 14 06022 02 0000 430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1 14 06042 02 0000 430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1 14 06322 02 0000 430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779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1 17 05020 02 0000 180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неналоговые доходы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ТУРИЗМА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1 16 25030 01 0000 140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1 16 90020 02 0000 140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ЭКОНОМИКИ И РАЗВИТИЯ ПРЕДПРИНИМАТЕЛЬСТВА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784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xml:space="preserve">1 11 05032 02 0000 120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1 16 90020 02 0000 140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2 02 35118 02 0000 150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2 02 35120 02 0000 150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УПОЛНОМОЧЕННЫЙ ПО ЗАЩИТЕ ПРАВ ПРЕДПРИНИМАТЕЛЕЙ В ПРИМОРСКОМ КРАЕ</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1 17 01020 02 0000 180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787</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ЭНЕРГЕТИКИ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787</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ВНУТРЕННЕЙ ПОЛИТИКИ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789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789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ПРИРОДНЫХ РЕСУРСОВ И ОХРАНЫ ОКРУЖАЮЩЕЙ СРЕДЫ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1 08 07082 01 0000 110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4C7B9C">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1 08 07262 01 0000 110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1 08 07282 01 0000 110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1 12 02012 01 0000 120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1 12 02102 02 0000 120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1 13 01992 02 0000 130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790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xml:space="preserve">1 15 07020 01 0000 140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1 16 25086 02 0000 140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2 02 35128 02 0000 150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ПРАВОВОЙ ДЕПАРТАМЕНТ АДМИНИСТРАЦИИ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792</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МЕЖДУНАРОДНОГО СОТРУДНИЧЕСТВА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793</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ПРОМЫШЛЕННОСТИ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794</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795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ЖИЛИЩНАЯ ИНСПЕКЦИЯ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795</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1 08 07400 01 0000 110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795</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ГОСУДАРСТВЕННОГО ЗАКАЗА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1 17 01020 02 0000 180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796</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1 17 05020 02 0000 180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неналоговые доходы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797</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797</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797</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1 17 01020 02 0000 180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797</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1 17 05020 02 0000 180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неналоговые доходы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ДЕПАРТАМЕНТ ПРОЕКТНОГО УПРАВЛЕНИЯ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1 17 01020 02 0000 180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798</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1 17 05020 02 0000 180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неналоговые доходы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ИНСПЕКЦИЯ ПО ОХРАНЕ ОБЪЕКТОВ КУЛЬТУРНОГО НАСЛЕДИЯ ПРИМОРСКОГО КРАЯ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799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1 13 01992 02 0000 130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1 17 01020 02 0000 180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799</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1 17 05020 02 0000 180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неналоговые доходы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ЗАКРЕПЛЯЕМЫЕ ЗА РАЗЛИЧНЫМИ ГЛАВНЫМИ АДМИНИСТРАТОРАМИ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1 08 04010 01 0000 110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1 08 07150 01 0000 110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 xml:space="preserve">1 08 07300 01 0000 110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1 08 07350 01 0000 110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1 08 07360 01 0000 110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C970EB" w:rsidRPr="00FA0040">
              <w:rPr>
                <w:rFonts w:eastAsia="Times New Roman" w:cs="Times New Roman"/>
                <w:sz w:val="26"/>
                <w:szCs w:val="26"/>
                <w:lang w:eastAsia="ru-RU"/>
              </w:rPr>
              <w:t>ого или пришедшего в негодность</w:t>
            </w:r>
            <w:r w:rsidRPr="00FA0040">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1 08 07400 01 0000 110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1 11 05100 02 0000 120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 xml:space="preserve">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w:t>
            </w:r>
            <w:r w:rsidR="00C970EB" w:rsidRPr="00FA0040">
              <w:rPr>
                <w:rFonts w:eastAsia="Times New Roman" w:cs="Times New Roman"/>
                <w:sz w:val="26"/>
                <w:szCs w:val="26"/>
                <w:lang w:eastAsia="ru-RU"/>
              </w:rPr>
              <w:t>целях строительства (реконструк</w:t>
            </w:r>
            <w:r w:rsidRPr="00FA0040">
              <w:rPr>
                <w:rFonts w:eastAsia="Times New Roman" w:cs="Times New Roman"/>
                <w:sz w:val="26"/>
                <w:szCs w:val="26"/>
                <w:lang w:eastAsia="ru-RU"/>
              </w:rPr>
              <w:t>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1 13 01072 02 0000 130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оказания информационных услуг государственными органами субъектов Российск</w:t>
            </w:r>
            <w:r w:rsidR="00C970EB" w:rsidRPr="00FA0040">
              <w:rPr>
                <w:rFonts w:eastAsia="Times New Roman" w:cs="Times New Roman"/>
                <w:sz w:val="26"/>
                <w:szCs w:val="26"/>
                <w:lang w:eastAsia="ru-RU"/>
              </w:rPr>
              <w:t>ой Федерации, казенными учрежде</w:t>
            </w:r>
            <w:r w:rsidRPr="00FA0040">
              <w:rPr>
                <w:rFonts w:eastAsia="Times New Roman" w:cs="Times New Roman"/>
                <w:sz w:val="26"/>
                <w:szCs w:val="26"/>
                <w:lang w:eastAsia="ru-RU"/>
              </w:rPr>
              <w:t>ниями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1 13 01410 01 0000 130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1 13 01992 02 0000 130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1 13 02040 01 0000 130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1 13 02062 02 0000 130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1 13 02992 02 0000 130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1 15 03020 02 0000 140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1 16 18020 02 0000 140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1 16 21020 02 0000 140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1 16 23021 02 0000 140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1 16 23022 02 0000 140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1 16 32000 02 0000 140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1 16 33020 02 0000 140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1 16 43000 01 0000 140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1 16 50000 01 0000 140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1 16 90020 02 0000 140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1 17 01020 02 0000 180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1 17 05020 02 0000 180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неналоговые доходы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2 02 25021 02 0000 150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мероприятия по стимулированию программ развития жилищного строительства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2 02 25027 02 0000 150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4C7B9C">
            <w:pPr>
              <w:jc w:val="both"/>
              <w:rPr>
                <w:rFonts w:eastAsia="Times New Roman" w:cs="Times New Roman"/>
                <w:sz w:val="26"/>
                <w:szCs w:val="26"/>
                <w:lang w:eastAsia="ru-RU"/>
              </w:rPr>
            </w:pPr>
            <w:r w:rsidRPr="00FA0040">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4C7B9C" w:rsidRPr="00FA0040">
              <w:rPr>
                <w:rFonts w:eastAsia="Times New Roman" w:cs="Times New Roman"/>
                <w:sz w:val="26"/>
                <w:szCs w:val="26"/>
                <w:lang w:eastAsia="ru-RU"/>
              </w:rPr>
              <w:br/>
            </w:r>
            <w:r w:rsidRPr="00FA0040">
              <w:rPr>
                <w:rFonts w:eastAsia="Times New Roman" w:cs="Times New Roman"/>
                <w:sz w:val="26"/>
                <w:szCs w:val="26"/>
                <w:lang w:eastAsia="ru-RU"/>
              </w:rPr>
              <w:t>2011-2020 годы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2 02 25028 02 0000 150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2 02 25082 02 0000 150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2 02 25097 02 0000 150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2 02 25388 02 0000 150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2 02 25389 02 0000 150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2 02 25397 02 0000 150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2 02 25466 02 0000 150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2 02 25478 02 0000 150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2 02 25497 02 0000 150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2 02 25507 02 0000 150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2 02 25509 02 0000 150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2 02 25514 02 0000 150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2 02 25515 02 0000 150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2 02 25516 02 0000 150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2 02 25517 02 0000 150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2 02 25519 02 0000 150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2 02 25526 02 0000 150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2 02 25527 02 0000 150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2 02 25532 02 0000 150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2 02 25533 02 0000 150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2 02 25534 02 0000 150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2 02 25535 02 0000 150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2 02 25536 02 0000 150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2 02 25537 02 0000 150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2 02 25538 02 0000 150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2 02 25539 02 0000 150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2 02 25540 02 0000 150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2 02 25543 02 0000 150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2 02 25544 02 0000 150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2 02 25545 02 0000 150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2 02 25554 02 0000 150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2 02 25555 02 0000 150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FA0040">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2 02 25556 02 0000 150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2 02 25564 02 0000 150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Субсидии бюджетам субъектов Российской Федерации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2 02 25566 02 0000 150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Субсидии бюджетам субъектов Российской Федерации на мероприятия в области обращения с отходами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2 02 25567 02 0000 150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Субсидии бюджетам субъектов Российской Федерации на реализацию мероприятий по устойчивому развитию сельских территорий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2 02 25568 02 0000 150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2 02 25569 02 0000 150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Субсидия бюджетам субъектов Российской Федерации на реализацию мероприятий в области поддержки занятости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2 02 25674 02 0000 150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Субсидии бюджетам субъектов Российской Федерации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2 02 27014 02 0000 150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4C7B9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"Культура России </w:t>
            </w:r>
            <w:r w:rsidR="004C7B9C" w:rsidRPr="00FA0040">
              <w:rPr>
                <w:rFonts w:eastAsia="Times New Roman" w:cs="Times New Roman"/>
                <w:color w:val="000000"/>
                <w:sz w:val="26"/>
                <w:szCs w:val="26"/>
                <w:lang w:eastAsia="ru-RU"/>
              </w:rPr>
              <w:br/>
            </w:r>
            <w:r w:rsidRPr="00FA0040">
              <w:rPr>
                <w:rFonts w:eastAsia="Times New Roman" w:cs="Times New Roman"/>
                <w:color w:val="000000"/>
                <w:sz w:val="26"/>
                <w:szCs w:val="26"/>
                <w:lang w:eastAsia="ru-RU"/>
              </w:rPr>
              <w:t>(2012-2018 годы)"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2 02 27110 02 0000 150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4C7B9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внутреннего и въездного туризма в Российской Федерации (2011-2018 годы)"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2 02 27111 02 0000 150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2 02 27112 02 0000 150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муниципальной собственности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2 02 29998 02 0000 150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Субсидии бюджетам субъектов Российской Федерации на финансовое обеспечение отдельных полномочий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2 02 29999 02 0000 150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субсидии бюджетам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2 02 35176 02 0000 150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4C7B9C">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2 02 35469 02 0000 150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Субвенции бюджетам субъектов Российской Федерации на проведение Всероссийской переписи населения 2020 года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2 02 35900 02 0000 150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 xml:space="preserve">Единая субвенция бюджетам субъектов Российской Федерации и бюджету </w:t>
            </w:r>
            <w:r w:rsidRPr="00FA0040">
              <w:rPr>
                <w:rFonts w:eastAsia="Times New Roman" w:cs="Times New Roman"/>
                <w:sz w:val="26"/>
                <w:szCs w:val="26"/>
                <w:lang w:eastAsia="ru-RU"/>
              </w:rPr>
              <w:br/>
              <w:t>г. Байконура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2 02 39999 02 0000 150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субвенции бюджетам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2 02 43009 02 0000 150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2 02 43046 02 0000 150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2 02 43893 02 0000 150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2 02 45091 02 0000 150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2 02 45159 02 0000 150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2 02 45198 02 0000 150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2 02 45224 02 0000 150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2 02 45225 02 0000 150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2 02 45399 02 0000 150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"Лучшая муниципальная практика"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2 02 45468 02 0000 150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w:t>
            </w:r>
            <w:r w:rsidR="00317CC5" w:rsidRPr="00FA0040">
              <w:rPr>
                <w:rFonts w:eastAsia="Times New Roman" w:cs="Times New Roman"/>
                <w:sz w:val="26"/>
                <w:szCs w:val="26"/>
                <w:lang w:eastAsia="ru-RU"/>
              </w:rPr>
              <w:br/>
            </w:r>
            <w:r w:rsidRPr="00FA0040">
              <w:rPr>
                <w:rFonts w:eastAsia="Times New Roman" w:cs="Times New Roman"/>
                <w:sz w:val="26"/>
                <w:szCs w:val="26"/>
                <w:lang w:eastAsia="ru-RU"/>
              </w:rPr>
              <w:t>сентябре 2016 года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2 02 45473 02 0000 150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2 02 45477 02 0000 150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2 02 45479 02 0000 150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2 02 45505 02 0000 150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2 02 45563 02 0000 150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Межбюджетный трансферт, передаваемый бюджету субъекта Российской Федерации на компенсацию затрат (возмещение расходов), понесенных на осуществление сноса недвижимого имущества, демонтажа движимого имущества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2 02 49000 02 0000 150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2 02 49001 02 0000 150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2 02 49900 02 0000 150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Межбюджетные трансферты, передаваемые бюджетам субъектов Российской Федерации, из бюджета другого субъекта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2 02 49999 02 0000 150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2 02 90011 02 0000 150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2 02 90032 02 0000 150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2 02 90042 02 0000 150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бюджетов городских округов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2 02 90052 02 0000 150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2 02 90062 02 0000 150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бюджетов сельских поселений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2 02 90071 02 0000 150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2 02 90072 02 0000 150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2 02 90073 02 0000 150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2 02 90074 02 0000 150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2 02 90102 02 0000 150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 от бюджетов городских поселений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2 03 02010 02 0000 150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2 03 02020 02 0000 150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2 03 02030 02 0000 150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rPr>
                <w:rFonts w:eastAsia="Times New Roman" w:cs="Times New Roman"/>
                <w:sz w:val="26"/>
                <w:szCs w:val="26"/>
                <w:lang w:eastAsia="ru-RU"/>
              </w:rPr>
            </w:pPr>
            <w:r w:rsidRPr="00FA004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2 03 02040 02 0000 150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rPr>
                <w:rFonts w:eastAsia="Times New Roman" w:cs="Times New Roman"/>
                <w:sz w:val="26"/>
                <w:szCs w:val="26"/>
                <w:lang w:eastAsia="ru-RU"/>
              </w:rPr>
            </w:pPr>
            <w:r w:rsidRPr="00FA004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2 03 02080 02 0000 150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rPr>
                <w:rFonts w:eastAsia="Times New Roman" w:cs="Times New Roman"/>
                <w:sz w:val="26"/>
                <w:szCs w:val="26"/>
                <w:lang w:eastAsia="ru-RU"/>
              </w:rPr>
            </w:pPr>
            <w:r w:rsidRPr="00FA004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2 03 02099 02 0000 150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2 04 02010 02 0000 150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2 04 02020 02 0000 150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2 04 02030 02 0000 150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2 04 02040 02 0000 150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2 04 02099 02 0000 150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2 07 02010 02 0000 150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2 07 02020 02 0000 150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2 07 02030 02 0000 150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Прочие безвозмездные поступления в бюджеты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2 08 02000 02 0000 150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2 18 02010 02 0000 150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2 18 02020 02 0000 150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2 18 02030 02 0000 150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2 18 20112 02 0000 150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2 18 25014 02 0000 150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w:t>
            </w:r>
            <w:r w:rsidR="00317CC5" w:rsidRPr="00FA0040">
              <w:rPr>
                <w:rFonts w:eastAsia="Times New Roman" w:cs="Times New Roman"/>
                <w:sz w:val="26"/>
                <w:szCs w:val="26"/>
                <w:lang w:eastAsia="ru-RU"/>
              </w:rPr>
              <w:br/>
            </w:r>
            <w:r w:rsidRPr="00FA0040">
              <w:rPr>
                <w:rFonts w:eastAsia="Times New Roman" w:cs="Times New Roman"/>
                <w:sz w:val="26"/>
                <w:szCs w:val="26"/>
                <w:lang w:eastAsia="ru-RU"/>
              </w:rPr>
              <w:t>(2012-2018 годы)"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2 18 25015 02 0000 150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2 18 25016 02 0000 150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317CC5" w:rsidRPr="00FA0040">
              <w:rPr>
                <w:rFonts w:eastAsia="Times New Roman" w:cs="Times New Roman"/>
                <w:sz w:val="26"/>
                <w:szCs w:val="26"/>
                <w:lang w:eastAsia="ru-RU"/>
              </w:rPr>
              <w:br/>
            </w:r>
            <w:r w:rsidRPr="00FA0040">
              <w:rPr>
                <w:rFonts w:eastAsia="Times New Roman" w:cs="Times New Roman"/>
                <w:sz w:val="26"/>
                <w:szCs w:val="26"/>
                <w:lang w:eastAsia="ru-RU"/>
              </w:rPr>
              <w:t>2012-2020 годах"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2 18 25018 02 0000 150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w:t>
            </w:r>
            <w:r w:rsidR="00317CC5" w:rsidRPr="00FA0040">
              <w:rPr>
                <w:rFonts w:eastAsia="Times New Roman" w:cs="Times New Roman"/>
                <w:sz w:val="26"/>
                <w:szCs w:val="26"/>
                <w:lang w:eastAsia="ru-RU"/>
              </w:rPr>
              <w:t>-</w:t>
            </w:r>
            <w:r w:rsidRPr="00FA0040">
              <w:rPr>
                <w:rFonts w:eastAsia="Times New Roman" w:cs="Times New Roman"/>
                <w:sz w:val="26"/>
                <w:szCs w:val="26"/>
                <w:lang w:eastAsia="ru-RU"/>
              </w:rPr>
              <w:t>2017 годы и на период до 2020 года"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2 18 25021 02 0000 150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2 18 25022 02 0000 150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2 18 25027 02 0000 150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2 18 25028 02 0000 150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2 18 25053 02 0000 150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2 18 25054 02 0000 150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2 18 25064 02 0000 150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2 18 25076 02 0000 150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2 18 25081 02 0000 150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2 18 25085 02 0000 150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2 18 25086 02 0000 150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2 18 25097 02 0000 150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2 18 25098 02 0000 150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2 18 25105 02 0000 150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2 18 25110 02 0000 150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2 18 25111 02 0000 150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2 18 25112 02 0000 150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2 18 25115 02 0000 150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2 18 25127 02 0000 150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2 18 25214 02 0000 150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2 18 25236 02 0000 150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317CC5">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2 18 25436 02 0000 150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2 18 25437 02 0000 150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E6109F">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2 18 25438 02 0000 150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2 18 25439 02 0000 150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2 18 25440 02 0000 150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E6109F">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2 18 25441 02 0000 150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E6109F">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2 18 25442 02 0000 150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E6109F">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2 18 25443 02 0000 150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2 18 25444 02 0000 150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2 18 25446 02 0000 150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2 18 25447 02 0000 150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E6109F">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2 18 25448 02 0000 150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2 18 25450 02 0000 150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2 18 25451 02 0000 150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2 18 25452 02 0000 150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2D0">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2 18 25453 02 0000 150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2 18 25466 02 0000 150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 xml:space="preserve">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E6109F" w:rsidRPr="00FA0040">
              <w:rPr>
                <w:rFonts w:eastAsia="Times New Roman" w:cs="Times New Roman"/>
                <w:sz w:val="26"/>
                <w:szCs w:val="26"/>
                <w:lang w:eastAsia="ru-RU"/>
              </w:rPr>
              <w:br/>
            </w:r>
            <w:r w:rsidRPr="00FA0040">
              <w:rPr>
                <w:rFonts w:eastAsia="Times New Roman" w:cs="Times New Roman"/>
                <w:sz w:val="26"/>
                <w:szCs w:val="26"/>
                <w:lang w:eastAsia="ru-RU"/>
              </w:rPr>
              <w:t>300 тысяч человек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2 18 25467 02 0000 150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2 18 25487 02 0000 150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2 18 25495 02 0000 150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E6109F">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2 18 25497 02 0000 150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2 18 25498 02 0000 150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E6109F">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2 18 25499 02 0000 150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E6109F">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2 18 25509 02 0000 150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CE2172" w:rsidRPr="00CE2172" w:rsidTr="00E6109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2 18 25511 02 0000 150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E6109F">
            <w:pPr>
              <w:jc w:val="both"/>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муниципальных образований</w:t>
            </w:r>
          </w:p>
        </w:tc>
      </w:tr>
      <w:tr w:rsidR="00CE2172" w:rsidRPr="00CE2172" w:rsidTr="00E6109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single" w:sz="4" w:space="0" w:color="auto"/>
              <w:left w:val="nil"/>
              <w:bottom w:val="single" w:sz="4" w:space="0" w:color="auto"/>
              <w:right w:val="nil"/>
            </w:tcBorders>
            <w:shd w:val="clear" w:color="auto" w:fill="auto"/>
            <w:noWrap/>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2 18 25514 02 0000 150</w:t>
            </w:r>
          </w:p>
        </w:tc>
        <w:tc>
          <w:tcPr>
            <w:tcW w:w="5374" w:type="dxa"/>
            <w:tcBorders>
              <w:top w:val="single" w:sz="4" w:space="0" w:color="auto"/>
              <w:left w:val="single" w:sz="4" w:space="0" w:color="auto"/>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CE2172" w:rsidRPr="00CE2172" w:rsidTr="00E6109F">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single" w:sz="4" w:space="0" w:color="auto"/>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2 18 25515 02 0000 150</w:t>
            </w:r>
          </w:p>
        </w:tc>
        <w:tc>
          <w:tcPr>
            <w:tcW w:w="5374" w:type="dxa"/>
            <w:tcBorders>
              <w:top w:val="single" w:sz="4" w:space="0" w:color="auto"/>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2 18 25516 02 0000 150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2 18 25517 02 0000 150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E6109F">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2 18 25519 02 0000 150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2 18 25526 02 0000 150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2 18 25527 02 0000 150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2 18 25545 02 0000 150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2 18 25555 02 0000 150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2 18 25558 02 0000 150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2 18 25566 02 0000 150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2 18 25567 02 0000 150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2 18 25634 02 0000 150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E336A">
            <w:pPr>
              <w:jc w:val="both"/>
              <w:outlineLvl w:val="0"/>
              <w:rPr>
                <w:rFonts w:eastAsia="Times New Roman" w:cs="Times New Roman"/>
                <w:sz w:val="26"/>
                <w:szCs w:val="26"/>
                <w:lang w:eastAsia="ru-RU"/>
              </w:rPr>
            </w:pPr>
            <w:r w:rsidRPr="00FA0040">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7E336A" w:rsidRPr="00FA0040">
              <w:rPr>
                <w:rFonts w:eastAsia="Times New Roman" w:cs="Times New Roman"/>
                <w:sz w:val="26"/>
                <w:szCs w:val="26"/>
                <w:lang w:eastAsia="ru-RU"/>
              </w:rPr>
              <w:br/>
            </w:r>
            <w:r w:rsidRPr="00FA0040">
              <w:rPr>
                <w:rFonts w:eastAsia="Times New Roman" w:cs="Times New Roman"/>
                <w:sz w:val="26"/>
                <w:szCs w:val="26"/>
                <w:lang w:eastAsia="ru-RU"/>
              </w:rPr>
              <w:t>2012-2020 годах" за счет средств резервного фонда Правительства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2 18 25674 02 0000 150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2 18 25702 02 0000 150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 xml:space="preserve">2 18 25703 02 0000 150 </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2 18 25704 02 0000 150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2 18 25710 02 0000 150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2 18 29999 02 0000 150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2 18 35118 02 0000 150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2 18 35120 02 0000 150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2 18 35128 02 0000 150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2 18 35129 02 0000 150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nil"/>
              <w:right w:val="nil"/>
            </w:tcBorders>
            <w:shd w:val="clear" w:color="auto" w:fill="auto"/>
            <w:noWrap/>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2 18 35134 02 0000 150</w:t>
            </w:r>
          </w:p>
        </w:tc>
        <w:tc>
          <w:tcPr>
            <w:tcW w:w="5374"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7E336A">
            <w:pPr>
              <w:jc w:val="both"/>
              <w:outlineLvl w:val="0"/>
              <w:rPr>
                <w:rFonts w:eastAsia="Times New Roman" w:cs="Times New Roman"/>
                <w:sz w:val="26"/>
                <w:szCs w:val="26"/>
                <w:lang w:eastAsia="ru-RU"/>
              </w:rPr>
            </w:pPr>
            <w:r w:rsidRPr="00FA0040">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7E336A" w:rsidRPr="00FA0040">
              <w:rPr>
                <w:rFonts w:eastAsia="Times New Roman" w:cs="Times New Roman"/>
                <w:sz w:val="26"/>
                <w:szCs w:val="26"/>
                <w:lang w:eastAsia="ru-RU"/>
              </w:rPr>
              <w:br/>
            </w:r>
            <w:r w:rsidRPr="00FA0040">
              <w:rPr>
                <w:rFonts w:eastAsia="Times New Roman" w:cs="Times New Roman"/>
                <w:sz w:val="26"/>
                <w:szCs w:val="26"/>
                <w:lang w:eastAsia="ru-RU"/>
              </w:rPr>
              <w:t>1941-1945 годов"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single" w:sz="4" w:space="0" w:color="auto"/>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2 18 35135 02 0000 150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2 18 35137 02 0000 150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2 18 35176 02 0000 150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r w:rsidR="006A450F">
              <w:rPr>
                <w:rFonts w:eastAsia="Times New Roman" w:cs="Times New Roman"/>
                <w:sz w:val="26"/>
                <w:szCs w:val="26"/>
                <w:lang w:eastAsia="ru-RU"/>
              </w:rPr>
              <w:t>,</w:t>
            </w:r>
            <w:r w:rsidRPr="00FA0040">
              <w:rPr>
                <w:rFonts w:eastAsia="Times New Roman" w:cs="Times New Roman"/>
                <w:sz w:val="26"/>
                <w:szCs w:val="26"/>
                <w:lang w:eastAsia="ru-RU"/>
              </w:rPr>
              <w:t xml:space="preserve">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2 18 35220 02 0000 150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2 18 35240 02 0000 150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E336A">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2 18 35250 02 0000 150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2 18 35260 02 0000 150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2 18 35270 02 0000 150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E336A">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2 18 35280 02 0000 150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E336A">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2 18 35290 02 0000 150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E336A">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 1032-</w:t>
            </w:r>
            <w:r w:rsidR="007E336A" w:rsidRPr="00FA0040">
              <w:rPr>
                <w:rFonts w:eastAsia="Times New Roman" w:cs="Times New Roman"/>
                <w:sz w:val="26"/>
                <w:szCs w:val="26"/>
                <w:lang w:eastAsia="ru-RU"/>
              </w:rPr>
              <w:t>1</w:t>
            </w:r>
            <w:r w:rsidRPr="00FA0040">
              <w:rPr>
                <w:rFonts w:eastAsia="Times New Roman" w:cs="Times New Roman"/>
                <w:sz w:val="26"/>
                <w:szCs w:val="26"/>
                <w:lang w:eastAsia="ru-RU"/>
              </w:rPr>
              <w:t xml:space="preserve"> "О занятости населения в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2 18 35380 02 0000 150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2 18 35460 02 0000 150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2 18 35462 02 0000 150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2 18 35485 02 0000 150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2 18 35541 02 0000 150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2 18 35542 02 0000 150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2 18 35543 02 0000 150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2 18 35544 02 0000 150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2 18 35573 02 0000 150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2 18 35701 02 0000 150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2 18 35930 02 0000 150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2 18 39999 02 0000 150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2 18 43046 02 0000 150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2 18 43893 02 0000 150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2 18 45091 02 0000 150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2 18 45104 02 0000 150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2 18 45106 02 0000 150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2 18 45141 02 0000 150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2 18 45142 02 0000 150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2 18 45144 02 0000 150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2 18 45146 02 0000 150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2 18 45147 02 0000 150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2 18 45148 02 0000 150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2 18 45151 02 0000 150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2 18 45153 02 0000 150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2 18 45156 02 0000 150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2 18 45159 02 0000 150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2 18 45172 02 0000 150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2 18 45179 02 0000 150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2 18 45224 02 0000 150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2 18 45394 02 0000 150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2 18 45399 02 0000 150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E336A">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2 18 45420 02 0000 150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2D0">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2 18 45457 02 0000 150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2 18 45464 02 0000 150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2 18 45468 02 0000 150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E336A">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сентябре 2016 года, за счет средств резервного фонда Правительства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2 18 45610 02 0000 150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2 18 45612 02 0000 150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2 18 45614 02 0000 150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2 18 45615 02 0000 150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E336A">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2 18 45623 02 0000 150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E336A">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2 18 45624 02 0000 150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E336A">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2 18 45625 02 0000 150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E336A">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2 18 45626 02 0000 150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2 18 45627 02 0000 150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 xml:space="preserve">000 </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2 18 45628 02 0000 150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2 18 45629 02 0000 150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2 18 45631 02 0000 150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 xml:space="preserve">000 </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2 18 45633 02 0000 150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2 18 45635 02 0000 150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 xml:space="preserve">000 </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2 18 45636 02 0000 150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 xml:space="preserve">000 </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2 18 45637 02 0000 150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2 18 45641 02 0000 150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2 18 45642 02 0000 150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2 18 45644 02 0000 150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2 18 45645 02 0000 150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2 18 45646 02 0000 150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2 18 45647 02 0000 150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2 18 45648 02 0000 150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 xml:space="preserve">000 </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2 18 45649 02 0000 150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2 18 45650 02 0000 150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2 18 45652 02 0000 150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2 18 45653 02 0000 150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2 18 45654 02 0000 150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2 18 45655 02 0000 150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2 18 45656 02 0000 150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2 18 45657 02 0000 150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2 18 45658 02 0000 150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2 18 45659 02 0000 150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2 18 45661 02 0000 150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2 18 45662 02 0000 150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2 18 45663 02 0000 150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2 18 45664 02 0000 150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2 18 45665 02 0000 150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w:t>
            </w:r>
            <w:r w:rsidR="008D6926">
              <w:rPr>
                <w:rFonts w:eastAsia="Times New Roman" w:cs="Times New Roman"/>
                <w:sz w:val="26"/>
                <w:szCs w:val="26"/>
                <w:lang w:eastAsia="ru-RU"/>
              </w:rPr>
              <w:t>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2 18 45666 02 0000 150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2 18 45667 02 0000 150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2 18 45668 02 0000 150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2 18 45669 02 0000 150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2 18 45670 02 0000 150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2 18 45671 02 0000 150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2 18 45672 02 0000 150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2 18 45673 02 0000 150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2 18 45676 02 0000 150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2 18 45678 02 0000 150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2 18 49999 02 0000 150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2 18 52900 02 0000 150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бюджета Пенсионного фонда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outlineLvl w:val="0"/>
              <w:rPr>
                <w:rFonts w:eastAsia="Times New Roman" w:cs="Times New Roman"/>
                <w:sz w:val="26"/>
                <w:szCs w:val="26"/>
                <w:lang w:eastAsia="ru-RU"/>
              </w:rPr>
            </w:pPr>
            <w:r w:rsidRPr="00FA0040">
              <w:rPr>
                <w:rFonts w:eastAsia="Times New Roman" w:cs="Times New Roman"/>
                <w:sz w:val="26"/>
                <w:szCs w:val="26"/>
                <w:lang w:eastAsia="ru-RU"/>
              </w:rPr>
              <w:t>2 18 60010 02 0000 150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outlineLvl w:val="0"/>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2 18 71020 02 0000 150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2 18 71030 02 0000 150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2 18 90000 02 0000 150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2 19 25014 02 0000 150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rPr>
                <w:rFonts w:eastAsia="Times New Roman" w:cs="Times New Roman"/>
                <w:sz w:val="26"/>
                <w:szCs w:val="26"/>
                <w:lang w:eastAsia="ru-RU"/>
              </w:rPr>
            </w:pPr>
            <w:r w:rsidRPr="00FA0040">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562906" w:rsidRPr="00FA0040">
              <w:rPr>
                <w:rFonts w:eastAsia="Times New Roman" w:cs="Times New Roman"/>
                <w:sz w:val="26"/>
                <w:szCs w:val="26"/>
                <w:lang w:eastAsia="ru-RU"/>
              </w:rPr>
              <w:br/>
            </w:r>
            <w:r w:rsidRPr="00FA0040">
              <w:rPr>
                <w:rFonts w:eastAsia="Times New Roman" w:cs="Times New Roman"/>
                <w:sz w:val="26"/>
                <w:szCs w:val="26"/>
                <w:lang w:eastAsia="ru-RU"/>
              </w:rPr>
              <w:t>(2012-2018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2 19 25015 02 0000 150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294CF8">
            <w:pPr>
              <w:jc w:val="both"/>
              <w:rPr>
                <w:rFonts w:eastAsia="Times New Roman" w:cs="Times New Roman"/>
                <w:sz w:val="26"/>
                <w:szCs w:val="26"/>
                <w:lang w:eastAsia="ru-RU"/>
              </w:rPr>
            </w:pPr>
            <w:r w:rsidRPr="00294CF8">
              <w:rPr>
                <w:rFonts w:eastAsia="Times New Roman" w:cs="Times New Roman"/>
                <w:color w:val="000000"/>
                <w:sz w:val="26"/>
                <w:szCs w:val="26"/>
                <w:lang w:eastAsia="ru-RU"/>
              </w:rPr>
              <w:t xml:space="preserve">Возврат остатков субсидий на реализацию отдельных мероприятий федеральной целевой программы "Повышение безопасности дорожного движения в </w:t>
            </w:r>
            <w:r w:rsidR="00562906" w:rsidRPr="00294CF8">
              <w:rPr>
                <w:rFonts w:eastAsia="Times New Roman" w:cs="Times New Roman"/>
                <w:color w:val="000000"/>
                <w:sz w:val="26"/>
                <w:szCs w:val="26"/>
                <w:lang w:eastAsia="ru-RU"/>
              </w:rPr>
              <w:br/>
            </w:r>
            <w:r w:rsidRPr="00294CF8">
              <w:rPr>
                <w:rFonts w:eastAsia="Times New Roman" w:cs="Times New Roman"/>
                <w:color w:val="000000"/>
                <w:sz w:val="26"/>
                <w:szCs w:val="26"/>
                <w:lang w:eastAsia="ru-RU"/>
              </w:rPr>
              <w:t>2013-2020 годах"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2 19 25016 02 0000 150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2 19 25018 02 0000 150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2 19 25021 02 0000 150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2 19 25022 02 0000 150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rPr>
                <w:rFonts w:eastAsia="Times New Roman" w:cs="Times New Roman"/>
                <w:sz w:val="26"/>
                <w:szCs w:val="26"/>
                <w:lang w:eastAsia="ru-RU"/>
              </w:rPr>
            </w:pPr>
            <w:r w:rsidRPr="00FA0040">
              <w:rPr>
                <w:rFonts w:eastAsia="Times New Roman" w:cs="Times New Roman"/>
                <w:sz w:val="26"/>
                <w:szCs w:val="26"/>
                <w:lang w:eastAsia="ru-RU"/>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562906" w:rsidRPr="00FA0040">
              <w:rPr>
                <w:rFonts w:eastAsia="Times New Roman" w:cs="Times New Roman"/>
                <w:sz w:val="26"/>
                <w:szCs w:val="26"/>
                <w:lang w:eastAsia="ru-RU"/>
              </w:rPr>
              <w:br/>
            </w:r>
            <w:r w:rsidRPr="00FA0040">
              <w:rPr>
                <w:rFonts w:eastAsia="Times New Roman" w:cs="Times New Roman"/>
                <w:sz w:val="26"/>
                <w:szCs w:val="26"/>
                <w:lang w:eastAsia="ru-RU"/>
              </w:rPr>
              <w:t>2015-2020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2 19 25027 02 0000 150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rPr>
                <w:rFonts w:eastAsia="Times New Roman" w:cs="Times New Roman"/>
                <w:sz w:val="26"/>
                <w:szCs w:val="26"/>
                <w:lang w:eastAsia="ru-RU"/>
              </w:rPr>
            </w:pPr>
            <w:r w:rsidRPr="00FA0040">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562906" w:rsidRPr="00FA0040">
              <w:rPr>
                <w:rFonts w:eastAsia="Times New Roman" w:cs="Times New Roman"/>
                <w:sz w:val="26"/>
                <w:szCs w:val="26"/>
                <w:lang w:eastAsia="ru-RU"/>
              </w:rPr>
              <w:br/>
            </w:r>
            <w:r w:rsidRPr="00FA0040">
              <w:rPr>
                <w:rFonts w:eastAsia="Times New Roman" w:cs="Times New Roman"/>
                <w:sz w:val="26"/>
                <w:szCs w:val="26"/>
                <w:lang w:eastAsia="ru-RU"/>
              </w:rPr>
              <w:t>2011-2020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2 19 25028 02 0000 150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2 19 25031 02 0000 150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2 19 25032 02 0000 150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2 19 25033 02 0000 150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2 19 25034 02 0000 150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2 19 25035 02 0000 150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2 19 25036 02 0000 150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2 19 25037 02 0000 150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2 19 25038 02 0000 150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2 19 25039 02 0000 150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2 19 25040 02 0000 150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2 19 25041 02 0000 150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 xml:space="preserve">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2 19 25042 02 0000 150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2 19 25043 02 0000 150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2 19 25044 02 0000 150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2 19 25045 02 0000 150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2 19 25046 02 0000 150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2 19 25047 02 0000 150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2 19 25048 02 0000 150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2 19 25049 02 0000 150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2 19 25050 02 0000 150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2 19 25051 02 0000 150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2 19 25052 02 0000 150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2 19 25053 02 0000 150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2 19 25054 02 0000 150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2 19 25055 02 0000 150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2 19 25056 02 0000 150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2 19 25064 02 0000 150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2 19 25066 02 0000 150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2 19 25076 02 0000 150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2906">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2 19 25081 02 0000 150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5622D0" w:rsidRPr="00FA0040">
              <w:rPr>
                <w:rFonts w:eastAsia="Times New Roman" w:cs="Times New Roman"/>
                <w:color w:val="000000"/>
                <w:sz w:val="26"/>
                <w:szCs w:val="26"/>
                <w:lang w:eastAsia="ru-RU"/>
              </w:rPr>
              <w:t>,</w:t>
            </w:r>
            <w:r w:rsidRPr="00FA0040">
              <w:rPr>
                <w:rFonts w:eastAsia="Times New Roman" w:cs="Times New Roman"/>
                <w:color w:val="000000"/>
                <w:sz w:val="26"/>
                <w:szCs w:val="26"/>
                <w:lang w:eastAsia="ru-RU"/>
              </w:rPr>
              <w:t xml:space="preserve">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2 19 25082 02 0000 150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2 19 25084 02 0000 150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2 19 25085 02 0000 150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2 19 25086 02 0000 150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2 19 25088 02 0000 150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2 19 25097 02 0000 150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2 19 25098 02 0000 150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0934">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2 19 25105 02 0000 150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0934">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2 19 25110 02 0000 150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0934">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2 19 25111 02 0000 150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0934">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2 19 25112 02 0000 150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2 19 25115 02 0000 150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0934">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2 19 25127 02 0000 150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2 19 25131 02 0000 150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2 19 25214 02 0000 150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2 19 25236 02 0000 150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0934">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2 19 25238 02 0000 150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2 19 25382 02 0000 150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2 19 25396 02 0000 150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2 19 25397 02 0000 150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2 19 25402 02 0000 150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2 19 25416 02 0000 150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2 19 25436 02 0000 150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2 19 25437 02 0000 150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2 19 25438 02 0000 150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2 19 25439 02 0000 150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2 19 25440 02 0000 150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2 19 25441 02 0000 150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2 19 25442 02 0000 150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DC1D1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2 19 25443 02 0000 150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2 19 25444 02 0000 150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2 19 25445 02 0000 150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2 19 25446 02 0000 150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2 19 25447 02 0000 150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2 19 25448 02 0000 150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2 19 25450 02 0000 150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2 19 25451 02 0000 150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2 19 25452 02 0000 150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DC1D1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2 19 25453 02 0000 150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2 19 25462 02 0000 150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2 19 25466 02 0000 150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2 19 25467 02 0000 150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2 19 25470 02 0000 150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2 19 25478 02 0000 150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2 19 25487 02 0000 150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2 19 25495 02 0000 150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0934">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2 19 25497 02 0000 150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2 19 25498 02 0000 150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0934">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2 19 25499 02 0000 150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0934">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 xml:space="preserve">Возврат остатков субсидий на финансовое обеспечение мероприятий федеральной целевой программы "Русский язык" на </w:t>
            </w:r>
            <w:r w:rsidR="00560934" w:rsidRPr="00FA0040">
              <w:rPr>
                <w:rFonts w:eastAsia="Times New Roman" w:cs="Times New Roman"/>
                <w:color w:val="000000"/>
                <w:sz w:val="26"/>
                <w:szCs w:val="26"/>
                <w:lang w:eastAsia="ru-RU"/>
              </w:rPr>
              <w:br/>
            </w:r>
            <w:r w:rsidRPr="00FA0040">
              <w:rPr>
                <w:rFonts w:eastAsia="Times New Roman" w:cs="Times New Roman"/>
                <w:color w:val="000000"/>
                <w:sz w:val="26"/>
                <w:szCs w:val="26"/>
                <w:lang w:eastAsia="ru-RU"/>
              </w:rPr>
              <w:t>2016-2020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2 19 25507 02 0000 150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2 19 25509 02 0000 150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2 19 25511 02 0000 150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0934">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2 19 25512 02 0000 150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0934">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космодромов на период 2017-2025 годов в обеспечение космической деятельности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2 19 25514 02 0000 150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2 19 25515 02 0000 150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2 19 25516 02 0000 150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2 19 25517 02 0000 150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2 19 25519 02 0000 150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2 19 25526 02 0000 150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2 19 25527 02 0000 150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2 19 25528 02 0000 150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2 19 25532 02 0000 150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2 19 25533 02 0000 150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2 19 25534 02 0000 150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2 19 25535 02 0000 150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2 19 25536 02 0000 150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2 19 25537 02 0000 150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2 19 25538 02 0000 150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2 19 25539 02 0000 150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2 19 25540 02 0000 150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2 19 25541 02 0000 150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2 19 25542 02 0000 150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2 19 25543 02 0000 150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2 19 25544 02 0000 150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2 19 25545 02 0000 150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2 19 25554 02 0000 150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закупку авиационных работ органами государственной власти субъектов Российской Федерации для оказания медицинской помощи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2 19 25555 02 0000 150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2 19 25558 02 0000 150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560934" w:rsidRPr="00FA0040">
              <w:rPr>
                <w:rFonts w:eastAsia="Times New Roman" w:cs="Times New Roman"/>
                <w:color w:val="000000"/>
                <w:sz w:val="26"/>
                <w:szCs w:val="26"/>
                <w:lang w:eastAsia="ru-RU"/>
              </w:rPr>
              <w:br/>
            </w:r>
            <w:r w:rsidRPr="00FA0040">
              <w:rPr>
                <w:rFonts w:eastAsia="Times New Roman" w:cs="Times New Roman"/>
                <w:color w:val="000000"/>
                <w:sz w:val="26"/>
                <w:szCs w:val="26"/>
                <w:lang w:eastAsia="ru-RU"/>
              </w:rPr>
              <w:t>300 тысяч человек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2 19 25564 02 0000 150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2 19 25566 02 0000 150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мероприятия в области обращения с отходами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2 19 25567 02 0000 150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2 19 25568 02 0000 150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2 19 25569 02 0000 150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субсидии на реализацию мероприятий в области поддержки занятости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2 19 25634 02 0000 150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0934">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за счет средств резервного фонда Правительства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2 19 25674 02 0000 150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2 19 30090 02 0000 150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2 19 35118 02 0000 150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560934">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2 19 35120 02 0000 150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2 19 35128 02 0000 150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2 19 35129 02 0000 150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2 19 35130 02 0000 150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2 19 35134 02 0000 150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71643C" w:rsidRPr="00FA0040">
              <w:rPr>
                <w:rFonts w:eastAsia="Times New Roman" w:cs="Times New Roman"/>
                <w:color w:val="000000"/>
                <w:sz w:val="26"/>
                <w:szCs w:val="26"/>
                <w:lang w:eastAsia="ru-RU"/>
              </w:rPr>
              <w:br/>
            </w:r>
            <w:r w:rsidRPr="00FA0040">
              <w:rPr>
                <w:rFonts w:eastAsia="Times New Roman" w:cs="Times New Roman"/>
                <w:color w:val="000000"/>
                <w:sz w:val="26"/>
                <w:szCs w:val="26"/>
                <w:lang w:eastAsia="ru-RU"/>
              </w:rPr>
              <w:t>1941-1945 годов" из бюджетов субъектов Российской Федерации</w:t>
            </w:r>
            <w:r w:rsidRPr="00FA0040">
              <w:rPr>
                <w:rFonts w:eastAsia="Times New Roman" w:cs="Times New Roman"/>
                <w:color w:val="000000"/>
                <w:sz w:val="26"/>
                <w:szCs w:val="26"/>
                <w:lang w:eastAsia="ru-RU"/>
              </w:rPr>
              <w:br w:type="page"/>
            </w:r>
            <w:r w:rsidRPr="00FA0040">
              <w:rPr>
                <w:rFonts w:eastAsia="Times New Roman" w:cs="Times New Roman"/>
                <w:color w:val="000000"/>
                <w:sz w:val="26"/>
                <w:szCs w:val="26"/>
                <w:lang w:eastAsia="ru-RU"/>
              </w:rPr>
              <w:br w:type="page"/>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2 19 35135 02 0000 150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2 19 35137 02 0000 150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2 19 35176 02 0000 150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r w:rsidR="006A450F">
              <w:rPr>
                <w:rFonts w:eastAsia="Times New Roman" w:cs="Times New Roman"/>
                <w:color w:val="000000"/>
                <w:sz w:val="26"/>
                <w:szCs w:val="26"/>
                <w:lang w:eastAsia="ru-RU"/>
              </w:rPr>
              <w:t>,</w:t>
            </w:r>
            <w:r w:rsidRPr="00FA0040">
              <w:rPr>
                <w:rFonts w:eastAsia="Times New Roman" w:cs="Times New Roman"/>
                <w:color w:val="000000"/>
                <w:sz w:val="26"/>
                <w:szCs w:val="26"/>
                <w:lang w:eastAsia="ru-RU"/>
              </w:rPr>
              <w:t xml:space="preserve">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2 19 35194 02 0000 150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2 19 35220 02 0000 150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2 19 35240 02 0000 150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2 19 35250 02 0000 150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2 19 35260 02 0000 150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2 19 35270 02 0000 150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FA0040">
              <w:rPr>
                <w:rFonts w:eastAsia="Times New Roman" w:cs="Times New Roman"/>
                <w:color w:val="000000"/>
                <w:sz w:val="26"/>
                <w:szCs w:val="26"/>
                <w:lang w:eastAsia="ru-RU"/>
              </w:rPr>
              <w:br w:type="page"/>
            </w:r>
            <w:r w:rsidRPr="00FA0040">
              <w:rPr>
                <w:rFonts w:eastAsia="Times New Roman" w:cs="Times New Roman"/>
                <w:color w:val="000000"/>
                <w:sz w:val="26"/>
                <w:szCs w:val="26"/>
                <w:lang w:eastAsia="ru-RU"/>
              </w:rPr>
              <w:br w:type="page"/>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2 19 35280 02 0000 150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2 19 35290 02 0000 150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социальные выплаты безработным гражданам в соответствии с Законом Российской Федерации от 19 апреля 1991 года № 1032-</w:t>
            </w:r>
            <w:r w:rsidR="0071643C" w:rsidRPr="00FA0040">
              <w:rPr>
                <w:rFonts w:eastAsia="Times New Roman" w:cs="Times New Roman"/>
                <w:color w:val="000000"/>
                <w:sz w:val="26"/>
                <w:szCs w:val="26"/>
                <w:lang w:eastAsia="ru-RU"/>
              </w:rPr>
              <w:t>1</w:t>
            </w:r>
            <w:r w:rsidRPr="00FA0040">
              <w:rPr>
                <w:rFonts w:eastAsia="Times New Roman" w:cs="Times New Roman"/>
                <w:color w:val="000000"/>
                <w:sz w:val="26"/>
                <w:szCs w:val="26"/>
                <w:lang w:eastAsia="ru-RU"/>
              </w:rPr>
              <w:t xml:space="preserve"> "О занятости населения в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2 19 35380 02 0000 150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2 19 35460 02 0000 150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2 19 35485 02 0000 150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2 19 35573 02 0000 150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2 19 35900 02 0000 150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единой субвенции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2 19 43046 02 0000 150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71643C">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2 19 43893 02 0000 150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2 19 45072 02 0000 150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2 19 45091 02 0000 150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2 19 45104 02 0000 150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2 19 45106 02 0000 150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2 19 45133 02 0000 150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2 19 45141 02 0000 150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2 19 45142 02 0000 150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noWrap/>
            <w:hideMark/>
          </w:tcPr>
          <w:p w:rsidR="00CE2172" w:rsidRPr="00FA0040" w:rsidRDefault="00CE2172" w:rsidP="00CE2172">
            <w:pPr>
              <w:jc w:val="center"/>
              <w:rPr>
                <w:rFonts w:eastAsia="Times New Roman" w:cs="Times New Roman"/>
                <w:sz w:val="26"/>
                <w:szCs w:val="26"/>
                <w:lang w:eastAsia="ru-RU"/>
              </w:rPr>
            </w:pPr>
            <w:r w:rsidRPr="00FA0040">
              <w:rPr>
                <w:rFonts w:eastAsia="Times New Roman" w:cs="Times New Roman"/>
                <w:sz w:val="26"/>
                <w:szCs w:val="26"/>
                <w:lang w:eastAsia="ru-RU"/>
              </w:rPr>
              <w:t>2 19 45144 02 0000 150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2 19 45146 02 0000 150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2 19 45147 02 0000 150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2 19 45148 02 0000 150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2 19 45149 02 0000 150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2 19 45150 02 0000 150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2 19 45151 02 0000 150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2 19 45153 02 0000 150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2 19 45155 02 0000 150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2 19 45156 02 0000 150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2 19 45159 02 0000 150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DC1D12" w:rsidRPr="00FA0040">
              <w:rPr>
                <w:rFonts w:eastAsia="Times New Roman" w:cs="Times New Roman"/>
                <w:color w:val="000000"/>
                <w:sz w:val="26"/>
                <w:szCs w:val="26"/>
                <w:lang w:eastAsia="ru-RU"/>
              </w:rPr>
              <w:t>,</w:t>
            </w:r>
            <w:r w:rsidRPr="00FA0040">
              <w:rPr>
                <w:rFonts w:eastAsia="Times New Roman" w:cs="Times New Roman"/>
                <w:color w:val="000000"/>
                <w:sz w:val="26"/>
                <w:szCs w:val="26"/>
                <w:lang w:eastAsia="ru-RU"/>
              </w:rPr>
              <w:t xml:space="preserve">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2 19 45161 02 0000 150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2 19 45172 02 0000 150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2 19 45174 02 0000 150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2 19 45179 02 0000 150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2 19 45197 02 0000 150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2 19 45224 02 0000 150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2 19 45300 02 0000 150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2 19 45390 02 0000 150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2 19 45392 02 0000 150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2 19 45394 02 0000 150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DC1D1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2 19 45399 02 0000 150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2 19 45420 02 0000 150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2 19 45422 02 0000 150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D377F1">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2 19 45457 02 0000 150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2 19 45462 02 0000 150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2 19 45464 02 0000 150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r w:rsidR="006A450F">
              <w:rPr>
                <w:rFonts w:eastAsia="Times New Roman" w:cs="Times New Roman"/>
                <w:color w:val="000000"/>
                <w:sz w:val="26"/>
                <w:szCs w:val="26"/>
                <w:lang w:eastAsia="ru-RU"/>
              </w:rPr>
              <w:t>,</w:t>
            </w:r>
            <w:r w:rsidRPr="00FA0040">
              <w:rPr>
                <w:rFonts w:eastAsia="Times New Roman" w:cs="Times New Roman"/>
                <w:color w:val="000000"/>
                <w:sz w:val="26"/>
                <w:szCs w:val="26"/>
                <w:lang w:eastAsia="ru-RU"/>
              </w:rPr>
              <w:t xml:space="preserve">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2 19 45465 02 0000 150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2 19 45468 02 0000 150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D377F1">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сентябре 2016 года, за счет средств резервного фонда Правительства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2 19 45473 02 0000 150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2 19 45477 02 0000 150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2 19 45492 02 0000 150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2 19 45547 02 0000 150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970EB">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2 19 45563 02 0000 150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2 19 45610 02 0000 150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2 19 45612 02 0000 150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2 19 45613 02 0000 150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2 19 45614 02 0000 150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2 19 45615 02 0000 150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2 19 45623 02 0000 150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2 19 45624 02 0000 150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2 19 45625 02 0000 150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2 19 45626 02 0000 150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2 19 45627 02 0000 150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2 19 45628 02 0000 150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2 19 45629 02 0000 150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2 19 45631 02 0000 150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 xml:space="preserve">000 </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2 19 45633 02 0000 150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2 19 45635 02 0000 150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2 19 45636 02 0000 150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2 19 45637 02 0000 150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2 19 45641 02 0000 150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2 19 45642 02 0000 150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2 19 45644 02 0000 150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2 19 45645 02 0000 150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2 19 45646 02 0000 150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2 19 45647 02 0000 150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2 19 45648 02 0000 150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2 19 45649 02 0000 150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2 19 45650 02 0000 150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2 19 45652 02 0000 150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2 19 45653 02 0000 150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2 19 45654 02 0000 150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2 19 45655 02 0000 150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2 19 45656 02 0000 150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2 19 45657 02 0000 150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2 19 45658 02 0000 150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2 19 45659 02 0000 150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2 19 45661 02 0000 150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2 19 45662 02 0000 150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2 19 45663 02 0000 150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2 19 45664 02 0000 150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2 19 45665 02 0000 150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2 19 45666 02 0000 150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2 19 45667 02 0000 150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2 19 45668 02 0000 150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2 19 45669 02 0000 150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2 19 45670 02 0000 150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2 19 45671 02 0000 150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2 19 45672 02 0000 150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2 19 45673 02 0000 150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2 19 45676 02 0000 150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2 19 45678 02 0000 150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2 19 51360 02 0000 150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lastRenderedPageBreak/>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2 19 51980 02 0000 150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sz w:val="26"/>
                <w:szCs w:val="26"/>
                <w:lang w:eastAsia="ru-RU"/>
              </w:rPr>
            </w:pPr>
            <w:r w:rsidRPr="00FA0040">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2 19 52090 02 0000 150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2 19 54020 02 0000 150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CE2172" w:rsidRPr="00CE2172" w:rsidTr="00367AC9">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000</w:t>
            </w:r>
          </w:p>
        </w:tc>
        <w:tc>
          <w:tcPr>
            <w:tcW w:w="2800"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center"/>
              <w:rPr>
                <w:rFonts w:eastAsia="Times New Roman" w:cs="Times New Roman"/>
                <w:color w:val="000000"/>
                <w:sz w:val="26"/>
                <w:szCs w:val="26"/>
                <w:lang w:eastAsia="ru-RU"/>
              </w:rPr>
            </w:pPr>
            <w:r w:rsidRPr="00FA0040">
              <w:rPr>
                <w:rFonts w:eastAsia="Times New Roman" w:cs="Times New Roman"/>
                <w:color w:val="000000"/>
                <w:sz w:val="26"/>
                <w:szCs w:val="26"/>
                <w:lang w:eastAsia="ru-RU"/>
              </w:rPr>
              <w:t>2 19 90000 02 0000 150</w:t>
            </w:r>
          </w:p>
        </w:tc>
        <w:tc>
          <w:tcPr>
            <w:tcW w:w="5374" w:type="dxa"/>
            <w:tcBorders>
              <w:top w:val="nil"/>
              <w:left w:val="nil"/>
              <w:bottom w:val="single" w:sz="4" w:space="0" w:color="auto"/>
              <w:right w:val="single" w:sz="4" w:space="0" w:color="auto"/>
            </w:tcBorders>
            <w:shd w:val="clear" w:color="auto" w:fill="auto"/>
            <w:hideMark/>
          </w:tcPr>
          <w:p w:rsidR="00CE2172" w:rsidRPr="00FA0040" w:rsidRDefault="00CE2172" w:rsidP="00CE2172">
            <w:pPr>
              <w:jc w:val="both"/>
              <w:rPr>
                <w:rFonts w:eastAsia="Times New Roman" w:cs="Times New Roman"/>
                <w:color w:val="000000"/>
                <w:sz w:val="26"/>
                <w:szCs w:val="26"/>
                <w:lang w:eastAsia="ru-RU"/>
              </w:rPr>
            </w:pPr>
            <w:r w:rsidRPr="00FA0040">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CE2172" w:rsidRDefault="00CE2172" w:rsidP="00CE2172">
      <w:pPr>
        <w:pStyle w:val="a3"/>
        <w:spacing w:before="0" w:beforeAutospacing="0" w:after="0" w:afterAutospacing="0"/>
        <w:jc w:val="center"/>
        <w:rPr>
          <w:rFonts w:eastAsiaTheme="minorEastAsia"/>
          <w:sz w:val="28"/>
          <w:szCs w:val="28"/>
        </w:rPr>
      </w:pPr>
    </w:p>
    <w:p w:rsidR="008C45D8" w:rsidRDefault="008C45D8"/>
    <w:sectPr w:rsidR="008C45D8" w:rsidSect="00CE2172">
      <w:headerReference w:type="default" r:id="rId8"/>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CF8" w:rsidRDefault="00294CF8" w:rsidP="00CE2172">
      <w:r>
        <w:separator/>
      </w:r>
    </w:p>
  </w:endnote>
  <w:endnote w:type="continuationSeparator" w:id="0">
    <w:p w:rsidR="00294CF8" w:rsidRDefault="00294CF8" w:rsidP="00CE2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CF8" w:rsidRDefault="00294CF8" w:rsidP="00CE2172">
      <w:r>
        <w:separator/>
      </w:r>
    </w:p>
  </w:footnote>
  <w:footnote w:type="continuationSeparator" w:id="0">
    <w:p w:rsidR="00294CF8" w:rsidRDefault="00294CF8" w:rsidP="00CE21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3588130"/>
      <w:docPartObj>
        <w:docPartGallery w:val="Page Numbers (Top of Page)"/>
        <w:docPartUnique/>
      </w:docPartObj>
    </w:sdtPr>
    <w:sdtEndPr/>
    <w:sdtContent>
      <w:p w:rsidR="00294CF8" w:rsidRDefault="00294CF8">
        <w:pPr>
          <w:pStyle w:val="a5"/>
          <w:jc w:val="right"/>
        </w:pPr>
        <w:r>
          <w:fldChar w:fldCharType="begin"/>
        </w:r>
        <w:r>
          <w:instrText>PAGE   \* MERGEFORMAT</w:instrText>
        </w:r>
        <w:r>
          <w:fldChar w:fldCharType="separate"/>
        </w:r>
        <w:r w:rsidR="00ED3FDC">
          <w:rPr>
            <w:noProof/>
          </w:rPr>
          <w:t>14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172"/>
    <w:rsid w:val="00294CF8"/>
    <w:rsid w:val="00317CC5"/>
    <w:rsid w:val="00367AC9"/>
    <w:rsid w:val="00390B0F"/>
    <w:rsid w:val="003A21B8"/>
    <w:rsid w:val="004C7B9C"/>
    <w:rsid w:val="00560934"/>
    <w:rsid w:val="005622D0"/>
    <w:rsid w:val="00562906"/>
    <w:rsid w:val="00625F29"/>
    <w:rsid w:val="006A450F"/>
    <w:rsid w:val="0071643C"/>
    <w:rsid w:val="00734BC9"/>
    <w:rsid w:val="007E336A"/>
    <w:rsid w:val="007F786A"/>
    <w:rsid w:val="008C45D8"/>
    <w:rsid w:val="008D6926"/>
    <w:rsid w:val="00973A3A"/>
    <w:rsid w:val="009B5449"/>
    <w:rsid w:val="00A54C0A"/>
    <w:rsid w:val="00BC6C75"/>
    <w:rsid w:val="00C970EB"/>
    <w:rsid w:val="00CE2172"/>
    <w:rsid w:val="00D2513B"/>
    <w:rsid w:val="00D377F1"/>
    <w:rsid w:val="00D56FEB"/>
    <w:rsid w:val="00DC1D12"/>
    <w:rsid w:val="00E60104"/>
    <w:rsid w:val="00E6109F"/>
    <w:rsid w:val="00ED3FDC"/>
    <w:rsid w:val="00FA0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2172"/>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CE2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E2172"/>
    <w:pPr>
      <w:tabs>
        <w:tab w:val="center" w:pos="4677"/>
        <w:tab w:val="right" w:pos="9355"/>
      </w:tabs>
    </w:pPr>
  </w:style>
  <w:style w:type="character" w:customStyle="1" w:styleId="a6">
    <w:name w:val="Верхний колонтитул Знак"/>
    <w:basedOn w:val="a0"/>
    <w:link w:val="a5"/>
    <w:uiPriority w:val="99"/>
    <w:rsid w:val="00CE2172"/>
  </w:style>
  <w:style w:type="paragraph" w:styleId="a7">
    <w:name w:val="footer"/>
    <w:basedOn w:val="a"/>
    <w:link w:val="a8"/>
    <w:uiPriority w:val="99"/>
    <w:unhideWhenUsed/>
    <w:rsid w:val="00CE2172"/>
    <w:pPr>
      <w:tabs>
        <w:tab w:val="center" w:pos="4677"/>
        <w:tab w:val="right" w:pos="9355"/>
      </w:tabs>
    </w:pPr>
  </w:style>
  <w:style w:type="character" w:customStyle="1" w:styleId="a8">
    <w:name w:val="Нижний колонтитул Знак"/>
    <w:basedOn w:val="a0"/>
    <w:link w:val="a7"/>
    <w:uiPriority w:val="99"/>
    <w:rsid w:val="00CE2172"/>
  </w:style>
  <w:style w:type="paragraph" w:styleId="a9">
    <w:name w:val="Balloon Text"/>
    <w:basedOn w:val="a"/>
    <w:link w:val="aa"/>
    <w:uiPriority w:val="99"/>
    <w:semiHidden/>
    <w:unhideWhenUsed/>
    <w:rsid w:val="00A54C0A"/>
    <w:rPr>
      <w:rFonts w:ascii="Tahoma" w:hAnsi="Tahoma" w:cs="Tahoma"/>
      <w:sz w:val="16"/>
      <w:szCs w:val="16"/>
    </w:rPr>
  </w:style>
  <w:style w:type="character" w:customStyle="1" w:styleId="aa">
    <w:name w:val="Текст выноски Знак"/>
    <w:basedOn w:val="a0"/>
    <w:link w:val="a9"/>
    <w:uiPriority w:val="99"/>
    <w:semiHidden/>
    <w:rsid w:val="00A54C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2172"/>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CE2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E2172"/>
    <w:pPr>
      <w:tabs>
        <w:tab w:val="center" w:pos="4677"/>
        <w:tab w:val="right" w:pos="9355"/>
      </w:tabs>
    </w:pPr>
  </w:style>
  <w:style w:type="character" w:customStyle="1" w:styleId="a6">
    <w:name w:val="Верхний колонтитул Знак"/>
    <w:basedOn w:val="a0"/>
    <w:link w:val="a5"/>
    <w:uiPriority w:val="99"/>
    <w:rsid w:val="00CE2172"/>
  </w:style>
  <w:style w:type="paragraph" w:styleId="a7">
    <w:name w:val="footer"/>
    <w:basedOn w:val="a"/>
    <w:link w:val="a8"/>
    <w:uiPriority w:val="99"/>
    <w:unhideWhenUsed/>
    <w:rsid w:val="00CE2172"/>
    <w:pPr>
      <w:tabs>
        <w:tab w:val="center" w:pos="4677"/>
        <w:tab w:val="right" w:pos="9355"/>
      </w:tabs>
    </w:pPr>
  </w:style>
  <w:style w:type="character" w:customStyle="1" w:styleId="a8">
    <w:name w:val="Нижний колонтитул Знак"/>
    <w:basedOn w:val="a0"/>
    <w:link w:val="a7"/>
    <w:uiPriority w:val="99"/>
    <w:rsid w:val="00CE2172"/>
  </w:style>
  <w:style w:type="paragraph" w:styleId="a9">
    <w:name w:val="Balloon Text"/>
    <w:basedOn w:val="a"/>
    <w:link w:val="aa"/>
    <w:uiPriority w:val="99"/>
    <w:semiHidden/>
    <w:unhideWhenUsed/>
    <w:rsid w:val="00A54C0A"/>
    <w:rPr>
      <w:rFonts w:ascii="Tahoma" w:hAnsi="Tahoma" w:cs="Tahoma"/>
      <w:sz w:val="16"/>
      <w:szCs w:val="16"/>
    </w:rPr>
  </w:style>
  <w:style w:type="character" w:customStyle="1" w:styleId="aa">
    <w:name w:val="Текст выноски Знак"/>
    <w:basedOn w:val="a0"/>
    <w:link w:val="a9"/>
    <w:uiPriority w:val="99"/>
    <w:semiHidden/>
    <w:rsid w:val="00A54C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955086">
      <w:bodyDiv w:val="1"/>
      <w:marLeft w:val="0"/>
      <w:marRight w:val="0"/>
      <w:marTop w:val="0"/>
      <w:marBottom w:val="0"/>
      <w:divBdr>
        <w:top w:val="none" w:sz="0" w:space="0" w:color="auto"/>
        <w:left w:val="none" w:sz="0" w:space="0" w:color="auto"/>
        <w:bottom w:val="none" w:sz="0" w:space="0" w:color="auto"/>
        <w:right w:val="none" w:sz="0" w:space="0" w:color="auto"/>
      </w:divBdr>
    </w:div>
    <w:div w:id="769547038">
      <w:bodyDiv w:val="1"/>
      <w:marLeft w:val="0"/>
      <w:marRight w:val="0"/>
      <w:marTop w:val="0"/>
      <w:marBottom w:val="0"/>
      <w:divBdr>
        <w:top w:val="none" w:sz="0" w:space="0" w:color="auto"/>
        <w:left w:val="none" w:sz="0" w:space="0" w:color="auto"/>
        <w:bottom w:val="none" w:sz="0" w:space="0" w:color="auto"/>
        <w:right w:val="none" w:sz="0" w:space="0" w:color="auto"/>
      </w:divBdr>
    </w:div>
    <w:div w:id="192460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AED81-B8FC-4342-8818-30395FB78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85</Pages>
  <Words>28826</Words>
  <Characters>164309</Characters>
  <Application>Microsoft Office Word</Application>
  <DocSecurity>0</DocSecurity>
  <Lines>1369</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192750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Белобородова Любовь Ивановна</cp:lastModifiedBy>
  <cp:revision>12</cp:revision>
  <cp:lastPrinted>2018-12-24T22:23:00Z</cp:lastPrinted>
  <dcterms:created xsi:type="dcterms:W3CDTF">2018-10-22T23:59:00Z</dcterms:created>
  <dcterms:modified xsi:type="dcterms:W3CDTF">2018-12-24T22:23:00Z</dcterms:modified>
</cp:coreProperties>
</file>