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50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C173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C173D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C173D" w:rsidRPr="00EC173D">
              <w:rPr>
                <w:szCs w:val="28"/>
              </w:rPr>
              <w:t>1231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C173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C173D" w:rsidRPr="003208A2" w:rsidRDefault="00EC173D" w:rsidP="00EC173D">
            <w:pPr>
              <w:ind w:left="-108"/>
              <w:jc w:val="both"/>
              <w:rPr>
                <w:szCs w:val="28"/>
              </w:rPr>
            </w:pPr>
            <w:r w:rsidRPr="003208A2">
              <w:rPr>
                <w:szCs w:val="28"/>
              </w:rPr>
              <w:t xml:space="preserve">О проекте закона Приморского края "О внесении изменений в Закон Приморского края "О государственной поддержке </w:t>
            </w:r>
            <w:proofErr w:type="spellStart"/>
            <w:proofErr w:type="gramStart"/>
            <w:r w:rsidRPr="003208A2">
              <w:rPr>
                <w:szCs w:val="28"/>
              </w:rPr>
              <w:t>граж</w:t>
            </w:r>
            <w:proofErr w:type="spellEnd"/>
            <w:r>
              <w:rPr>
                <w:szCs w:val="28"/>
              </w:rPr>
              <w:t>-</w:t>
            </w:r>
            <w:r w:rsidRPr="003208A2">
              <w:rPr>
                <w:szCs w:val="28"/>
              </w:rPr>
              <w:t>дан</w:t>
            </w:r>
            <w:proofErr w:type="gramEnd"/>
            <w:r w:rsidRPr="003208A2">
              <w:rPr>
                <w:szCs w:val="28"/>
              </w:rPr>
              <w:t xml:space="preserve">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</w:t>
            </w:r>
            <w:r>
              <w:rPr>
                <w:szCs w:val="28"/>
              </w:rPr>
              <w:t>-</w:t>
            </w:r>
            <w:proofErr w:type="spellStart"/>
            <w:r w:rsidRPr="003208A2">
              <w:rPr>
                <w:szCs w:val="28"/>
              </w:rPr>
              <w:t>ритории</w:t>
            </w:r>
            <w:proofErr w:type="spellEnd"/>
            <w:r w:rsidRPr="003208A2">
              <w:rPr>
                <w:szCs w:val="28"/>
              </w:rPr>
              <w:t xml:space="preserve"> Приморского края</w:t>
            </w:r>
            <w:r w:rsidRPr="003208A2">
              <w:rPr>
                <w:bCs/>
                <w:szCs w:val="28"/>
              </w:rPr>
              <w:t>"</w:t>
            </w:r>
          </w:p>
          <w:p w:rsidR="000B3FB2" w:rsidRPr="00EC173D" w:rsidRDefault="000B3FB2" w:rsidP="0094344A">
            <w:pPr>
              <w:ind w:left="-108"/>
              <w:jc w:val="both"/>
            </w:pPr>
          </w:p>
        </w:tc>
      </w:tr>
    </w:tbl>
    <w:p w:rsidR="00EC173D" w:rsidRDefault="00EC173D" w:rsidP="00EC173D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EC173D" w:rsidRDefault="00EC173D" w:rsidP="00EC173D">
      <w:pPr>
        <w:ind w:firstLine="709"/>
        <w:rPr>
          <w:szCs w:val="28"/>
        </w:rPr>
      </w:pPr>
    </w:p>
    <w:p w:rsidR="00EC173D" w:rsidRDefault="00EC173D" w:rsidP="00EC173D">
      <w:pPr>
        <w:rPr>
          <w:szCs w:val="28"/>
        </w:rPr>
      </w:pPr>
      <w:r>
        <w:rPr>
          <w:szCs w:val="28"/>
        </w:rPr>
        <w:t>ПОСТАНОВЛЯЕТ:</w:t>
      </w:r>
    </w:p>
    <w:p w:rsidR="00EC173D" w:rsidRDefault="00EC173D" w:rsidP="00EC173D">
      <w:pPr>
        <w:ind w:firstLine="709"/>
        <w:rPr>
          <w:szCs w:val="28"/>
        </w:rPr>
      </w:pPr>
    </w:p>
    <w:p w:rsidR="00EC173D" w:rsidRPr="001526CA" w:rsidRDefault="00EC173D" w:rsidP="00EC173D">
      <w:pPr>
        <w:pStyle w:val="ConsTitle"/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1526CA">
        <w:rPr>
          <w:rFonts w:ascii="Times New Roman" w:hAnsi="Times New Roman"/>
          <w:b w:val="0"/>
          <w:sz w:val="28"/>
          <w:szCs w:val="28"/>
        </w:rPr>
        <w:t>1.Принять проект закона Приморского края "</w:t>
      </w:r>
      <w:r w:rsidRPr="003208A2">
        <w:rPr>
          <w:rFonts w:ascii="Times New Roman" w:hAnsi="Times New Roman"/>
          <w:b w:val="0"/>
          <w:sz w:val="28"/>
          <w:szCs w:val="28"/>
        </w:rPr>
        <w:t>О внесении изменений в</w:t>
      </w:r>
      <w:r w:rsidRPr="003208A2">
        <w:rPr>
          <w:b w:val="0"/>
          <w:szCs w:val="28"/>
        </w:rPr>
        <w:t xml:space="preserve"> </w:t>
      </w:r>
      <w:r w:rsidRPr="003208A2">
        <w:rPr>
          <w:rFonts w:ascii="Times New Roman" w:hAnsi="Times New Roman"/>
          <w:b w:val="0"/>
          <w:sz w:val="28"/>
          <w:szCs w:val="28"/>
        </w:rPr>
        <w:t>Закон Приморского края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</w:t>
      </w:r>
      <w:r w:rsidRPr="001526CA">
        <w:rPr>
          <w:rFonts w:ascii="Times New Roman" w:hAnsi="Times New Roman"/>
          <w:b w:val="0"/>
          <w:bCs/>
          <w:sz w:val="28"/>
          <w:szCs w:val="28"/>
        </w:rPr>
        <w:t>"</w:t>
      </w:r>
      <w:r w:rsidRPr="001526CA">
        <w:rPr>
          <w:rFonts w:ascii="Times New Roman" w:hAnsi="Times New Roman"/>
          <w:b w:val="0"/>
          <w:bCs/>
          <w:color w:val="000000"/>
          <w:sz w:val="28"/>
          <w:szCs w:val="28"/>
        </w:rPr>
        <w:t xml:space="preserve"> </w:t>
      </w:r>
      <w:r w:rsidRPr="001526CA">
        <w:rPr>
          <w:rFonts w:ascii="Times New Roman" w:hAnsi="Times New Roman"/>
          <w:b w:val="0"/>
          <w:sz w:val="28"/>
          <w:szCs w:val="28"/>
        </w:rPr>
        <w:t>в первом чтении.</w:t>
      </w:r>
      <w:proofErr w:type="gramEnd"/>
    </w:p>
    <w:p w:rsidR="00EC173D" w:rsidRPr="001526CA" w:rsidRDefault="00EC173D" w:rsidP="00EC173D">
      <w:pPr>
        <w:ind w:firstLine="709"/>
        <w:jc w:val="both"/>
        <w:rPr>
          <w:szCs w:val="28"/>
        </w:rPr>
      </w:pPr>
    </w:p>
    <w:p w:rsidR="00EC173D" w:rsidRPr="000162C8" w:rsidRDefault="00EC173D" w:rsidP="00EC173D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>2.Комитету Законодательного Собрания по социальной политике                    и защите прав граждан (</w:t>
      </w:r>
      <w:proofErr w:type="spellStart"/>
      <w:r w:rsidRPr="000162C8">
        <w:rPr>
          <w:szCs w:val="28"/>
        </w:rPr>
        <w:t>Чемерис</w:t>
      </w:r>
      <w:proofErr w:type="spellEnd"/>
      <w:r w:rsidRPr="000162C8">
        <w:rPr>
          <w:szCs w:val="28"/>
        </w:rPr>
        <w:t>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EC173D" w:rsidRPr="000162C8" w:rsidRDefault="00EC173D" w:rsidP="00EC173D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EC173D" w:rsidRPr="000162C8" w:rsidRDefault="00EC173D" w:rsidP="00EC173D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3.Настоящее постановление вступает в силу со дня его принятия.</w:t>
      </w:r>
    </w:p>
    <w:p w:rsidR="00EC173D" w:rsidRPr="000162C8" w:rsidRDefault="00EC173D" w:rsidP="00EC173D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EC173D" w:rsidRDefault="00EC173D" w:rsidP="00EC173D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EC173D" w:rsidRDefault="00EC173D" w:rsidP="00EC173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C173D" w:rsidRDefault="00EC173D" w:rsidP="00EC173D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EC173D" w:rsidRDefault="00EC173D" w:rsidP="00EC173D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EC173D" w:rsidRDefault="00EC173D" w:rsidP="00EC173D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68A" w:rsidRDefault="000F468A">
      <w:r>
        <w:separator/>
      </w:r>
    </w:p>
  </w:endnote>
  <w:endnote w:type="continuationSeparator" w:id="0">
    <w:p w:rsidR="000F468A" w:rsidRDefault="000F4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68A" w:rsidRDefault="000F468A">
      <w:r>
        <w:separator/>
      </w:r>
    </w:p>
  </w:footnote>
  <w:footnote w:type="continuationSeparator" w:id="0">
    <w:p w:rsidR="000F468A" w:rsidRDefault="000F46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173D"/>
    <w:rsid w:val="00057575"/>
    <w:rsid w:val="000B3FB2"/>
    <w:rsid w:val="000D628E"/>
    <w:rsid w:val="000E5228"/>
    <w:rsid w:val="000F468A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C173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C173D"/>
    <w:rPr>
      <w:sz w:val="28"/>
    </w:rPr>
  </w:style>
  <w:style w:type="paragraph" w:customStyle="1" w:styleId="ConsTitle">
    <w:name w:val="ConsTitle"/>
    <w:rsid w:val="00EC173D"/>
    <w:pPr>
      <w:widowControl w:val="0"/>
      <w:ind w:right="19772"/>
    </w:pPr>
    <w:rPr>
      <w:rFonts w:ascii="Arial" w:hAnsi="Arial"/>
      <w:b/>
      <w:snapToGrid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2018-12-19T04:30:00Z</cp:lastPrinted>
  <dcterms:created xsi:type="dcterms:W3CDTF">2018-12-19T04:29:00Z</dcterms:created>
  <dcterms:modified xsi:type="dcterms:W3CDTF">2018-12-19T04:30:00Z</dcterms:modified>
</cp:coreProperties>
</file>