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60673874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A67C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A67CC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A67CC" w:rsidRPr="00AA67CC">
              <w:rPr>
                <w:szCs w:val="28"/>
              </w:rPr>
              <w:t>1218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A67CC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A67CC" w:rsidP="0094344A">
            <w:pPr>
              <w:ind w:left="-108"/>
              <w:jc w:val="both"/>
            </w:pPr>
            <w:r w:rsidRPr="00AA67CC">
              <w:t>Об изменениях в составах комитетов Законодательного Собрания по социальной политике и защите прав граждан и по бюджетно-налоговой политике и финансовым ресурсам</w:t>
            </w:r>
          </w:p>
          <w:p w:rsidR="000B3FB2" w:rsidRPr="00AA67CC" w:rsidRDefault="000B3FB2" w:rsidP="0094344A">
            <w:pPr>
              <w:ind w:left="-108"/>
              <w:jc w:val="both"/>
            </w:pPr>
          </w:p>
        </w:tc>
      </w:tr>
    </w:tbl>
    <w:p w:rsidR="00AA67CC" w:rsidRDefault="00AA67CC" w:rsidP="00AA67CC">
      <w:pPr>
        <w:ind w:firstLine="709"/>
        <w:jc w:val="both"/>
      </w:pPr>
      <w:r>
        <w:t xml:space="preserve">Рассмотрев заявление депутата Законодательного Собрания </w:t>
      </w:r>
      <w:r>
        <w:br/>
        <w:t>Беспалова В.Г., в соответствии с</w:t>
      </w:r>
      <w:r w:rsidRPr="00297DB9">
        <w:t xml:space="preserve"> </w:t>
      </w:r>
      <w:r>
        <w:rPr>
          <w:szCs w:val="28"/>
        </w:rPr>
        <w:t xml:space="preserve">пунктом 2.3 раздела 2 </w:t>
      </w:r>
      <w:r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>
        <w:t>№</w:t>
      </w:r>
      <w:r w:rsidRPr="00297DB9">
        <w:t xml:space="preserve"> 951</w:t>
      </w:r>
      <w:r>
        <w:t>, Законодательное Собрание Приморского края</w:t>
      </w:r>
    </w:p>
    <w:p w:rsidR="00AA67CC" w:rsidRDefault="00AA67CC" w:rsidP="00AA67CC"/>
    <w:p w:rsidR="00AA67CC" w:rsidRDefault="00AA67CC" w:rsidP="00AA67CC">
      <w:r>
        <w:t>ПОСТАНОВЛЯЕТ:</w:t>
      </w:r>
    </w:p>
    <w:p w:rsidR="00AA67CC" w:rsidRDefault="00AA67CC" w:rsidP="00AA67CC"/>
    <w:p w:rsidR="00AA67CC" w:rsidRDefault="00AA67CC" w:rsidP="00AA67CC">
      <w:pPr>
        <w:tabs>
          <w:tab w:val="left" w:pos="709"/>
          <w:tab w:val="left" w:pos="851"/>
          <w:tab w:val="left" w:pos="993"/>
        </w:tabs>
        <w:jc w:val="both"/>
      </w:pPr>
      <w:r>
        <w:tab/>
        <w:t>1.</w:t>
      </w:r>
      <w:r w:rsidRPr="00BB26AE">
        <w:t xml:space="preserve">Вывести из состава комитета Законодательного Собрания по </w:t>
      </w:r>
      <w:r>
        <w:t xml:space="preserve">социальной политике и защите </w:t>
      </w:r>
      <w:proofErr w:type="gramStart"/>
      <w:r>
        <w:t>прав граждан</w:t>
      </w:r>
      <w:r w:rsidRPr="00BB26AE">
        <w:t xml:space="preserve"> депутата Законодательного Собрания</w:t>
      </w:r>
      <w:r>
        <w:t xml:space="preserve"> Беспалова В</w:t>
      </w:r>
      <w:r w:rsidR="001D6B88">
        <w:t>ладимира</w:t>
      </w:r>
      <w:r>
        <w:t xml:space="preserve"> Георгиевича</w:t>
      </w:r>
      <w:proofErr w:type="gramEnd"/>
      <w:r>
        <w:t>.</w:t>
      </w:r>
    </w:p>
    <w:p w:rsidR="00AA67CC" w:rsidRDefault="00AA67CC" w:rsidP="00AA67CC">
      <w:pPr>
        <w:tabs>
          <w:tab w:val="left" w:pos="709"/>
          <w:tab w:val="left" w:pos="851"/>
          <w:tab w:val="left" w:pos="993"/>
        </w:tabs>
        <w:jc w:val="both"/>
      </w:pPr>
    </w:p>
    <w:p w:rsidR="00AA67CC" w:rsidRDefault="00AA67CC" w:rsidP="00AA67CC">
      <w:pPr>
        <w:tabs>
          <w:tab w:val="left" w:pos="709"/>
          <w:tab w:val="left" w:pos="851"/>
          <w:tab w:val="left" w:pos="993"/>
        </w:tabs>
        <w:jc w:val="both"/>
      </w:pPr>
      <w:r>
        <w:tab/>
        <w:t>2.Ввести в состав комитета Законодательного Собрания по бюджетно-налоговой политике и финансовым ресурсам депутата Законодательного Собрания</w:t>
      </w:r>
      <w:r w:rsidRPr="00142A0F">
        <w:t xml:space="preserve"> </w:t>
      </w:r>
      <w:r>
        <w:t>Беспалова В</w:t>
      </w:r>
      <w:r w:rsidR="001D6B88">
        <w:t>ладимира</w:t>
      </w:r>
      <w:bookmarkStart w:id="0" w:name="_GoBack"/>
      <w:bookmarkEnd w:id="0"/>
      <w:r>
        <w:t xml:space="preserve"> Георгиевича.</w:t>
      </w:r>
    </w:p>
    <w:p w:rsidR="00AA67CC" w:rsidRDefault="00AA67CC" w:rsidP="00AA67CC">
      <w:pPr>
        <w:jc w:val="both"/>
      </w:pPr>
    </w:p>
    <w:p w:rsidR="00AA67CC" w:rsidRDefault="00AA67CC" w:rsidP="00AA67CC">
      <w:pPr>
        <w:ind w:firstLine="709"/>
        <w:jc w:val="both"/>
      </w:pPr>
      <w:r>
        <w:t>3.</w:t>
      </w:r>
      <w:r w:rsidRPr="00BB26AE">
        <w:t xml:space="preserve">Изменить </w:t>
      </w:r>
      <w:r>
        <w:t xml:space="preserve">соответствующим образом </w:t>
      </w:r>
      <w:r w:rsidRPr="00BB26AE">
        <w:t>численны</w:t>
      </w:r>
      <w:r>
        <w:t>е</w:t>
      </w:r>
      <w:r w:rsidRPr="00BB26AE">
        <w:t xml:space="preserve"> состав</w:t>
      </w:r>
      <w:r>
        <w:t>ы</w:t>
      </w:r>
      <w:r w:rsidRPr="00BB26AE">
        <w:t xml:space="preserve"> комитет</w:t>
      </w:r>
      <w:r>
        <w:t>ов</w:t>
      </w:r>
      <w:r w:rsidRPr="00BB26AE">
        <w:t xml:space="preserve"> Законодательного Собрания</w:t>
      </w:r>
      <w:r>
        <w:t xml:space="preserve">, указанных в пунктах 1 и 2 настоящего постановления. </w:t>
      </w:r>
      <w:r w:rsidRPr="00BB26AE">
        <w:t xml:space="preserve"> </w:t>
      </w:r>
    </w:p>
    <w:p w:rsidR="00AA67CC" w:rsidRDefault="00AA67CC" w:rsidP="00AA67CC">
      <w:pPr>
        <w:jc w:val="both"/>
      </w:pPr>
      <w:r>
        <w:tab/>
      </w:r>
    </w:p>
    <w:p w:rsidR="00AA67CC" w:rsidRDefault="00AA67CC" w:rsidP="00AA67CC">
      <w:pPr>
        <w:jc w:val="both"/>
      </w:pPr>
      <w:r>
        <w:tab/>
        <w:t>4.Настоящее постановление вступает в силу со дня его принятия.</w:t>
      </w:r>
    </w:p>
    <w:p w:rsidR="00AA67CC" w:rsidRDefault="00AA67CC" w:rsidP="00AA67CC">
      <w:pPr>
        <w:jc w:val="both"/>
      </w:pPr>
    </w:p>
    <w:p w:rsidR="00AA67CC" w:rsidRDefault="00AA67CC" w:rsidP="00AA67CC">
      <w:pPr>
        <w:jc w:val="both"/>
      </w:pPr>
    </w:p>
    <w:p w:rsidR="00AA67CC" w:rsidRDefault="00AA67CC" w:rsidP="00AA67CC">
      <w:pPr>
        <w:jc w:val="both"/>
      </w:pPr>
    </w:p>
    <w:p w:rsidR="00AA67CC" w:rsidRDefault="00AA67CC" w:rsidP="00AA67CC">
      <w:pPr>
        <w:jc w:val="both"/>
      </w:pPr>
      <w:r>
        <w:t>Председатель</w:t>
      </w:r>
    </w:p>
    <w:p w:rsidR="00AA67CC" w:rsidRDefault="00AA67CC" w:rsidP="00AA67C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988" w:rsidRDefault="00490988">
      <w:r>
        <w:separator/>
      </w:r>
    </w:p>
  </w:endnote>
  <w:endnote w:type="continuationSeparator" w:id="0">
    <w:p w:rsidR="00490988" w:rsidRDefault="00490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988" w:rsidRDefault="00490988">
      <w:r>
        <w:separator/>
      </w:r>
    </w:p>
  </w:footnote>
  <w:footnote w:type="continuationSeparator" w:id="0">
    <w:p w:rsidR="00490988" w:rsidRDefault="004909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67CC"/>
    <w:rsid w:val="00057575"/>
    <w:rsid w:val="000B3FB2"/>
    <w:rsid w:val="000D628E"/>
    <w:rsid w:val="000E5228"/>
    <w:rsid w:val="00123119"/>
    <w:rsid w:val="00155F7F"/>
    <w:rsid w:val="001D6B88"/>
    <w:rsid w:val="003325F4"/>
    <w:rsid w:val="00392E21"/>
    <w:rsid w:val="0049098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F0259"/>
    <w:rsid w:val="00A13794"/>
    <w:rsid w:val="00A26C60"/>
    <w:rsid w:val="00A93332"/>
    <w:rsid w:val="00AA67CC"/>
    <w:rsid w:val="00AE5EE6"/>
    <w:rsid w:val="00BA58C7"/>
    <w:rsid w:val="00BA7A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2018-12-19T05:32:00Z</cp:lastPrinted>
  <dcterms:created xsi:type="dcterms:W3CDTF">2018-12-19T04:11:00Z</dcterms:created>
  <dcterms:modified xsi:type="dcterms:W3CDTF">2018-12-19T05:32:00Z</dcterms:modified>
</cp:coreProperties>
</file>