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8013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C580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C580F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580F" w:rsidRPr="007C580F">
              <w:rPr>
                <w:szCs w:val="28"/>
              </w:rPr>
              <w:t>1200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C580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C580F" w:rsidP="0094344A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0B3FB2" w:rsidRPr="007C580F" w:rsidRDefault="000B3FB2" w:rsidP="0094344A">
            <w:pPr>
              <w:ind w:left="-108"/>
              <w:jc w:val="both"/>
            </w:pPr>
          </w:p>
        </w:tc>
      </w:tr>
    </w:tbl>
    <w:p w:rsidR="007C580F" w:rsidRDefault="007C580F" w:rsidP="007C580F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7C580F" w:rsidRDefault="007C580F" w:rsidP="007C580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C580F" w:rsidRDefault="007C580F" w:rsidP="007C580F">
      <w:r>
        <w:t>ПОСТАНОВЛЯЕТ:</w:t>
      </w:r>
    </w:p>
    <w:p w:rsidR="007C580F" w:rsidRDefault="007C580F" w:rsidP="007C580F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C580F" w:rsidRDefault="007C580F" w:rsidP="007C580F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должности мировых судей в Приморском крае на</w:t>
      </w:r>
      <w:r>
        <w:br/>
        <w:t>пятилетний срок полномочий:</w:t>
      </w:r>
    </w:p>
    <w:p w:rsidR="007C580F" w:rsidRDefault="007C580F" w:rsidP="007C580F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7C580F" w:rsidRPr="00DE78CD" w:rsidTr="00A607F3">
        <w:tc>
          <w:tcPr>
            <w:tcW w:w="3369" w:type="dxa"/>
          </w:tcPr>
          <w:p w:rsidR="007C580F" w:rsidRDefault="007C580F" w:rsidP="00A607F3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>Белоус</w:t>
            </w:r>
          </w:p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</w:pPr>
            <w:r>
              <w:t>Полину Михайловну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7C580F" w:rsidRDefault="007C580F" w:rsidP="00A607F3"/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7C580F" w:rsidRDefault="007C580F" w:rsidP="00A607F3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28</w:t>
            </w:r>
            <w:r w:rsidRPr="0074120E">
              <w:t xml:space="preserve"> </w:t>
            </w:r>
            <w:r>
              <w:t xml:space="preserve">  Фрунзенского </w:t>
            </w:r>
            <w:r w:rsidRPr="0074120E">
              <w:t xml:space="preserve">судебного района </w:t>
            </w:r>
            <w:r>
              <w:t xml:space="preserve"> города Владивостока Приморского края;</w:t>
            </w:r>
          </w:p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7C580F" w:rsidRPr="00DE78CD" w:rsidTr="00A607F3">
        <w:tc>
          <w:tcPr>
            <w:tcW w:w="3369" w:type="dxa"/>
          </w:tcPr>
          <w:p w:rsidR="007C580F" w:rsidRDefault="007C580F" w:rsidP="00A607F3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Степанкову</w:t>
            </w:r>
            <w:proofErr w:type="spellEnd"/>
          </w:p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</w:pPr>
            <w:r>
              <w:t>Елену Витальевну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7C580F" w:rsidRDefault="007C580F" w:rsidP="00A607F3"/>
          <w:p w:rsidR="007C580F" w:rsidRDefault="007C580F" w:rsidP="00A607F3">
            <w:r>
              <w:t>-</w:t>
            </w:r>
          </w:p>
        </w:tc>
        <w:tc>
          <w:tcPr>
            <w:tcW w:w="5812" w:type="dxa"/>
          </w:tcPr>
          <w:p w:rsidR="007C580F" w:rsidRDefault="007C580F" w:rsidP="00A607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67</w:t>
            </w:r>
            <w:r w:rsidRPr="0074120E">
              <w:t xml:space="preserve"> судебного района города </w:t>
            </w:r>
            <w:r>
              <w:t>Фокино Приморского края.</w:t>
            </w:r>
          </w:p>
        </w:tc>
      </w:tr>
    </w:tbl>
    <w:p w:rsidR="007C580F" w:rsidRDefault="007C580F" w:rsidP="007C580F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C580F" w:rsidRDefault="007C580F" w:rsidP="007C580F">
      <w:pPr>
        <w:ind w:firstLine="709"/>
        <w:jc w:val="both"/>
      </w:pPr>
      <w:r>
        <w:t>2.Назначить на должности мировых судей в Приморском крае на</w:t>
      </w:r>
      <w:r>
        <w:br/>
        <w:t>десятилетний срок полномочий:</w:t>
      </w:r>
    </w:p>
    <w:p w:rsidR="007C580F" w:rsidRDefault="007C580F" w:rsidP="007C580F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7C580F" w:rsidRPr="00DE78CD" w:rsidTr="00A607F3">
        <w:tc>
          <w:tcPr>
            <w:tcW w:w="3369" w:type="dxa"/>
          </w:tcPr>
          <w:p w:rsidR="007C580F" w:rsidRDefault="007C580F" w:rsidP="00A607F3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 xml:space="preserve">Капуста </w:t>
            </w:r>
          </w:p>
          <w:p w:rsidR="007C580F" w:rsidRDefault="007C580F" w:rsidP="00A607F3">
            <w:pPr>
              <w:pStyle w:val="a3"/>
              <w:tabs>
                <w:tab w:val="left" w:pos="708"/>
              </w:tabs>
              <w:jc w:val="both"/>
            </w:pPr>
            <w:r>
              <w:t>Елену Владимировну</w:t>
            </w:r>
          </w:p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7C580F" w:rsidRDefault="007C580F" w:rsidP="00A607F3"/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7C580F" w:rsidRDefault="007C580F" w:rsidP="00A607F3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83</w:t>
            </w:r>
            <w:r w:rsidRPr="0074120E">
              <w:t xml:space="preserve"> </w:t>
            </w:r>
            <w:r>
              <w:t xml:space="preserve">  Партизанского </w:t>
            </w:r>
            <w:r w:rsidRPr="0074120E">
              <w:t xml:space="preserve">судебного района </w:t>
            </w:r>
            <w:r>
              <w:t>Приморского края;</w:t>
            </w:r>
          </w:p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7C580F" w:rsidRPr="00DE78CD" w:rsidTr="00A607F3">
        <w:tc>
          <w:tcPr>
            <w:tcW w:w="3369" w:type="dxa"/>
          </w:tcPr>
          <w:p w:rsidR="007C580F" w:rsidRDefault="007C580F" w:rsidP="00A607F3">
            <w:pPr>
              <w:pStyle w:val="a3"/>
              <w:tabs>
                <w:tab w:val="left" w:pos="708"/>
              </w:tabs>
              <w:jc w:val="both"/>
            </w:pPr>
            <w:r>
              <w:t>Куренкову</w:t>
            </w:r>
          </w:p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</w:pPr>
            <w:r>
              <w:t>Оксану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7C580F" w:rsidRDefault="007C580F" w:rsidP="00A607F3"/>
          <w:p w:rsidR="007C580F" w:rsidRDefault="007C580F" w:rsidP="00A607F3">
            <w:r>
              <w:t>-</w:t>
            </w:r>
          </w:p>
        </w:tc>
        <w:tc>
          <w:tcPr>
            <w:tcW w:w="5812" w:type="dxa"/>
          </w:tcPr>
          <w:p w:rsidR="007C580F" w:rsidRDefault="007C580F" w:rsidP="00A607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7C580F" w:rsidRPr="00DE78CD" w:rsidRDefault="007C580F" w:rsidP="00A607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63</w:t>
            </w:r>
            <w:r w:rsidRPr="0074120E">
              <w:t xml:space="preserve"> судебного района города </w:t>
            </w:r>
            <w:r>
              <w:t>Уссурийска и Уссурийского района Приморского края.</w:t>
            </w:r>
          </w:p>
        </w:tc>
      </w:tr>
    </w:tbl>
    <w:p w:rsidR="007C580F" w:rsidRDefault="007C580F" w:rsidP="007C580F"/>
    <w:p w:rsidR="007C580F" w:rsidRDefault="007C580F" w:rsidP="007C580F">
      <w:pPr>
        <w:jc w:val="both"/>
      </w:pPr>
      <w:r>
        <w:lastRenderedPageBreak/>
        <w:tab/>
        <w:t>3.Назначить Леонову Ирину Валериевну на должность мирового судьи судебного участка № 14 Первореченского судебного района города Владивостока Приморского края на десятилетний срок полномочий.</w:t>
      </w:r>
    </w:p>
    <w:p w:rsidR="007C580F" w:rsidRDefault="007C580F" w:rsidP="007C580F">
      <w:pPr>
        <w:jc w:val="both"/>
      </w:pPr>
    </w:p>
    <w:p w:rsidR="007C580F" w:rsidRDefault="007C580F" w:rsidP="007C580F">
      <w:pPr>
        <w:ind w:firstLine="709"/>
        <w:jc w:val="both"/>
      </w:pPr>
      <w:r>
        <w:t>4.Настоящее постановление, за исключением пунктов 2 и 3 настоящего постановления, вступает в силу со дня его принятия.</w:t>
      </w:r>
    </w:p>
    <w:p w:rsidR="007C580F" w:rsidRDefault="007C580F" w:rsidP="007C580F">
      <w:pPr>
        <w:ind w:firstLine="709"/>
        <w:jc w:val="both"/>
      </w:pPr>
    </w:p>
    <w:p w:rsidR="007C580F" w:rsidRDefault="007C580F" w:rsidP="007C580F">
      <w:pPr>
        <w:ind w:firstLine="709"/>
        <w:jc w:val="both"/>
      </w:pPr>
      <w:r>
        <w:t xml:space="preserve">5.Пункт 2 настоящего постановления вступает в силу с 1 февраля </w:t>
      </w:r>
      <w:r>
        <w:br/>
        <w:t>2019 года.</w:t>
      </w:r>
    </w:p>
    <w:p w:rsidR="007C580F" w:rsidRDefault="007C580F" w:rsidP="007C580F">
      <w:pPr>
        <w:jc w:val="both"/>
      </w:pPr>
    </w:p>
    <w:p w:rsidR="007C580F" w:rsidRDefault="007C580F" w:rsidP="007C580F">
      <w:pPr>
        <w:jc w:val="both"/>
      </w:pPr>
      <w:r>
        <w:tab/>
        <w:t xml:space="preserve">6.Пункт 3 настоящего постановления вступает в силу с 1 апреля </w:t>
      </w:r>
      <w:r>
        <w:br/>
        <w:t>2019 года.</w:t>
      </w:r>
    </w:p>
    <w:p w:rsidR="007C580F" w:rsidRDefault="007C580F" w:rsidP="007C580F">
      <w:pPr>
        <w:jc w:val="both"/>
      </w:pPr>
      <w:bookmarkStart w:id="0" w:name="_GoBack"/>
      <w:bookmarkEnd w:id="0"/>
    </w:p>
    <w:p w:rsidR="007C580F" w:rsidRDefault="007C580F" w:rsidP="007C580F">
      <w:pPr>
        <w:jc w:val="both"/>
      </w:pPr>
    </w:p>
    <w:p w:rsidR="007C580F" w:rsidRDefault="007C580F" w:rsidP="007C580F">
      <w:pPr>
        <w:jc w:val="both"/>
      </w:pPr>
    </w:p>
    <w:p w:rsidR="007C580F" w:rsidRDefault="007C580F" w:rsidP="007C580F">
      <w:pPr>
        <w:jc w:val="both"/>
      </w:pPr>
      <w:r>
        <w:t>Председатель</w:t>
      </w:r>
    </w:p>
    <w:p w:rsidR="007C580F" w:rsidRDefault="007C580F" w:rsidP="007C580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7C580F" w:rsidRDefault="007C580F" w:rsidP="007C580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7C580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831" w:rsidRDefault="00354831">
      <w:r>
        <w:separator/>
      </w:r>
    </w:p>
  </w:endnote>
  <w:endnote w:type="continuationSeparator" w:id="0">
    <w:p w:rsidR="00354831" w:rsidRDefault="00354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831" w:rsidRDefault="00354831">
      <w:r>
        <w:separator/>
      </w:r>
    </w:p>
  </w:footnote>
  <w:footnote w:type="continuationSeparator" w:id="0">
    <w:p w:rsidR="00354831" w:rsidRDefault="00354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80F" w:rsidRDefault="007C580F" w:rsidP="007C580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580F"/>
    <w:rsid w:val="00057575"/>
    <w:rsid w:val="000B3FB2"/>
    <w:rsid w:val="000D628E"/>
    <w:rsid w:val="000E5228"/>
    <w:rsid w:val="00123119"/>
    <w:rsid w:val="00155F7F"/>
    <w:rsid w:val="003325F4"/>
    <w:rsid w:val="00354831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580F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C580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2018-12-19T22:54:00Z</dcterms:created>
  <dcterms:modified xsi:type="dcterms:W3CDTF">2018-12-19T22:56:00Z</dcterms:modified>
</cp:coreProperties>
</file>